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866" w:rsidRPr="00422C4B" w:rsidRDefault="00070866" w:rsidP="00070866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422C4B">
        <w:rPr>
          <w:rFonts w:ascii="Times New Roman" w:hAnsi="Times New Roman" w:cs="Times New Roman"/>
          <w:b/>
          <w:noProof/>
          <w:sz w:val="28"/>
        </w:rPr>
        <w:drawing>
          <wp:anchor distT="36576" distB="36576" distL="36576" distR="36576" simplePos="0" relativeHeight="25166182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-184785</wp:posOffset>
            </wp:positionV>
            <wp:extent cx="493395" cy="723900"/>
            <wp:effectExtent l="19050" t="0" r="1905" b="0"/>
            <wp:wrapNone/>
            <wp:docPr id="1" name="Рисунок 2" descr="герб 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г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72390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070866" w:rsidRPr="00422C4B" w:rsidRDefault="00070866" w:rsidP="000708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070866" w:rsidRPr="00422C4B" w:rsidRDefault="00070866" w:rsidP="000708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070866" w:rsidRPr="00422C4B" w:rsidRDefault="00070866" w:rsidP="00070866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422C4B">
        <w:rPr>
          <w:rFonts w:ascii="Times New Roman" w:hAnsi="Times New Roman" w:cs="Times New Roman"/>
          <w:b/>
          <w:caps/>
          <w:sz w:val="28"/>
          <w:szCs w:val="28"/>
        </w:rPr>
        <w:t>администрация  города Черепаново</w:t>
      </w:r>
    </w:p>
    <w:p w:rsidR="00070866" w:rsidRPr="00422C4B" w:rsidRDefault="00070866" w:rsidP="00070866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22C4B">
        <w:rPr>
          <w:rFonts w:ascii="Times New Roman" w:hAnsi="Times New Roman" w:cs="Times New Roman"/>
          <w:b/>
          <w:caps/>
          <w:sz w:val="28"/>
          <w:szCs w:val="28"/>
        </w:rPr>
        <w:t>Черепановского района Новосибирской области</w:t>
      </w:r>
    </w:p>
    <w:p w:rsidR="00070866" w:rsidRPr="00422C4B" w:rsidRDefault="00070866" w:rsidP="00070866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70866" w:rsidRPr="00422C4B" w:rsidRDefault="00070866" w:rsidP="00070866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70866" w:rsidRPr="00422C4B" w:rsidRDefault="00070866" w:rsidP="00070866">
      <w:pPr>
        <w:spacing w:after="0" w:line="240" w:lineRule="auto"/>
        <w:jc w:val="center"/>
        <w:rPr>
          <w:rFonts w:ascii="Times New Roman" w:hAnsi="Times New Roman" w:cs="Times New Roman"/>
          <w:caps/>
          <w:sz w:val="36"/>
          <w:szCs w:val="36"/>
        </w:rPr>
      </w:pPr>
      <w:r w:rsidRPr="00422C4B">
        <w:rPr>
          <w:rFonts w:ascii="Times New Roman" w:hAnsi="Times New Roman" w:cs="Times New Roman"/>
          <w:b/>
          <w:caps/>
          <w:sz w:val="36"/>
          <w:szCs w:val="36"/>
        </w:rPr>
        <w:t>постановление</w:t>
      </w:r>
    </w:p>
    <w:p w:rsidR="00070866" w:rsidRPr="00422C4B" w:rsidRDefault="00070866" w:rsidP="000708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0866" w:rsidRPr="00422C4B" w:rsidRDefault="00070866" w:rsidP="000708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0866" w:rsidRPr="00422C4B" w:rsidRDefault="00070866" w:rsidP="000708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 xml:space="preserve">от </w:t>
      </w:r>
      <w:r w:rsidR="006A50D2">
        <w:rPr>
          <w:rFonts w:ascii="Times New Roman" w:hAnsi="Times New Roman" w:cs="Times New Roman"/>
          <w:sz w:val="28"/>
          <w:szCs w:val="28"/>
        </w:rPr>
        <w:t xml:space="preserve">12.03.2019 </w:t>
      </w:r>
      <w:r w:rsidRPr="00422C4B">
        <w:rPr>
          <w:rFonts w:ascii="Times New Roman" w:hAnsi="Times New Roman" w:cs="Times New Roman"/>
          <w:sz w:val="28"/>
          <w:szCs w:val="28"/>
        </w:rPr>
        <w:t xml:space="preserve">№ </w:t>
      </w:r>
      <w:r w:rsidR="002E5C22" w:rsidRPr="002E5C22">
        <w:rPr>
          <w:rFonts w:ascii="Times New Roman" w:hAnsi="Times New Roman" w:cs="Times New Roman"/>
          <w:sz w:val="28"/>
          <w:szCs w:val="28"/>
        </w:rPr>
        <w:t>138</w:t>
      </w:r>
    </w:p>
    <w:p w:rsidR="00070866" w:rsidRPr="00422C4B" w:rsidRDefault="00070866" w:rsidP="000708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0866" w:rsidRPr="00422C4B" w:rsidRDefault="00070866" w:rsidP="000708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0866" w:rsidRPr="00422C4B" w:rsidRDefault="00070866" w:rsidP="000708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0866" w:rsidRPr="00422C4B" w:rsidRDefault="00070866" w:rsidP="00070866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 w:rsidRPr="00422C4B">
        <w:rPr>
          <w:b/>
          <w:sz w:val="28"/>
          <w:szCs w:val="28"/>
        </w:rPr>
        <w:t xml:space="preserve">Об утверждении Административного регламента </w:t>
      </w:r>
    </w:p>
    <w:p w:rsidR="00070866" w:rsidRPr="00422C4B" w:rsidRDefault="00070866" w:rsidP="000708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2C4B"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 по предоставлению разрешения на ввод объекта в эксплуатацию на территории муниципального образования города Черепаново Черепановского района Новосибирской области</w:t>
      </w:r>
    </w:p>
    <w:p w:rsidR="00070866" w:rsidRPr="00422C4B" w:rsidRDefault="00070866" w:rsidP="000708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866" w:rsidRPr="00422C4B" w:rsidRDefault="00070866" w:rsidP="000708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866" w:rsidRPr="00422C4B" w:rsidRDefault="00070866" w:rsidP="000708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 xml:space="preserve"> </w:t>
      </w:r>
      <w:r w:rsidRPr="00422C4B">
        <w:rPr>
          <w:rFonts w:ascii="Times New Roman" w:hAnsi="Times New Roman" w:cs="Times New Roman"/>
          <w:sz w:val="28"/>
          <w:szCs w:val="28"/>
        </w:rPr>
        <w:tab/>
        <w:t xml:space="preserve">В целях повышения качества и доступности предоставления муниципальных услуг для населения, в соответствии с Федеральным законом от 27 июля 2010 года № 210-ФЗ «Об организации предоставления государственных и муниципальных услуг», </w:t>
      </w:r>
    </w:p>
    <w:p w:rsidR="00070866" w:rsidRPr="00422C4B" w:rsidRDefault="00070866" w:rsidP="000708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070866" w:rsidRPr="00422C4B" w:rsidRDefault="00070866" w:rsidP="000708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 xml:space="preserve">1. Утвердить прилагаемый Административный регламент предоставления муниципальной услуги по предоставлению разрешения на ввод объекта в эксплуатацию на территории муниципального образования города Черепаново Черепановского района Новосибирской области. </w:t>
      </w:r>
    </w:p>
    <w:p w:rsidR="00070866" w:rsidRPr="00422C4B" w:rsidRDefault="00070866" w:rsidP="000708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 xml:space="preserve">2. Признать утратившим силу Административный регламент предоставления муниципальной услуги по предоставлению разрешения на ввод объекта в эксплуатацию на территории муниципального образования города Черепаново Черепановского района Новосибирской области от 29.12.2015 № </w:t>
      </w:r>
      <w:r w:rsidR="007A5B34" w:rsidRPr="00422C4B">
        <w:rPr>
          <w:rFonts w:ascii="Times New Roman" w:hAnsi="Times New Roman" w:cs="Times New Roman"/>
          <w:sz w:val="28"/>
          <w:szCs w:val="28"/>
        </w:rPr>
        <w:t>887</w:t>
      </w:r>
      <w:r w:rsidRPr="00422C4B">
        <w:rPr>
          <w:rFonts w:ascii="Times New Roman" w:hAnsi="Times New Roman" w:cs="Times New Roman"/>
          <w:sz w:val="28"/>
          <w:szCs w:val="28"/>
        </w:rPr>
        <w:t xml:space="preserve"> (с изм. от </w:t>
      </w:r>
      <w:r w:rsidR="007A5B34" w:rsidRPr="00422C4B">
        <w:rPr>
          <w:rFonts w:ascii="Times New Roman" w:hAnsi="Times New Roman" w:cs="Times New Roman"/>
          <w:sz w:val="28"/>
          <w:szCs w:val="28"/>
        </w:rPr>
        <w:t>05.04.2017</w:t>
      </w:r>
      <w:r w:rsidRPr="00422C4B">
        <w:rPr>
          <w:rFonts w:ascii="Times New Roman" w:hAnsi="Times New Roman" w:cs="Times New Roman"/>
          <w:sz w:val="28"/>
          <w:szCs w:val="28"/>
        </w:rPr>
        <w:t xml:space="preserve"> № </w:t>
      </w:r>
      <w:r w:rsidR="007A5B34" w:rsidRPr="00422C4B">
        <w:rPr>
          <w:rFonts w:ascii="Times New Roman" w:hAnsi="Times New Roman" w:cs="Times New Roman"/>
          <w:sz w:val="28"/>
          <w:szCs w:val="28"/>
        </w:rPr>
        <w:t>147</w:t>
      </w:r>
      <w:r w:rsidRPr="00422C4B">
        <w:rPr>
          <w:rFonts w:ascii="Times New Roman" w:hAnsi="Times New Roman" w:cs="Times New Roman"/>
          <w:sz w:val="28"/>
          <w:szCs w:val="28"/>
        </w:rPr>
        <w:t>).</w:t>
      </w:r>
    </w:p>
    <w:p w:rsidR="00070866" w:rsidRPr="00422C4B" w:rsidRDefault="00070866" w:rsidP="000708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 xml:space="preserve">3. Отделу имущества  и  земельных отношений  администрации города Черепаново Черепановского  района  Новосибирской  области  обеспечить  предоставление муниципальной  услуги </w:t>
      </w:r>
      <w:r w:rsidR="007A5B34" w:rsidRPr="00422C4B">
        <w:rPr>
          <w:rFonts w:ascii="Times New Roman" w:hAnsi="Times New Roman" w:cs="Times New Roman"/>
          <w:sz w:val="28"/>
          <w:szCs w:val="28"/>
        </w:rPr>
        <w:t>по предоставлению разрешения на ввод объекта в эксплуатацию на территории муниципального образования города Черепаново Черепановского района Новосибирской области</w:t>
      </w:r>
      <w:r w:rsidRPr="00422C4B">
        <w:rPr>
          <w:rFonts w:ascii="Times New Roman" w:hAnsi="Times New Roman" w:cs="Times New Roman"/>
          <w:sz w:val="28"/>
          <w:szCs w:val="28"/>
        </w:rPr>
        <w:t xml:space="preserve">  в  соответствии  с административным регламентом.</w:t>
      </w:r>
    </w:p>
    <w:p w:rsidR="00070866" w:rsidRPr="00422C4B" w:rsidRDefault="00070866" w:rsidP="000708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3. Организационно-контрольному отделу администрации города Черепаново Черепановского района Новосибирской области опубликовать настоящее постановление в газете «Городские ведомости» и разместить на официальном сайте администрации.</w:t>
      </w:r>
    </w:p>
    <w:p w:rsidR="00070866" w:rsidRPr="00422C4B" w:rsidRDefault="00070866" w:rsidP="000708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lastRenderedPageBreak/>
        <w:t>4.</w:t>
      </w:r>
      <w:proofErr w:type="gramStart"/>
      <w:r w:rsidRPr="00422C4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22C4B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 начальника отдела имущества и земельных отношений </w:t>
      </w:r>
      <w:proofErr w:type="spellStart"/>
      <w:r w:rsidRPr="00422C4B">
        <w:rPr>
          <w:rFonts w:ascii="Times New Roman" w:hAnsi="Times New Roman" w:cs="Times New Roman"/>
          <w:sz w:val="28"/>
          <w:szCs w:val="28"/>
        </w:rPr>
        <w:t>Хайдина</w:t>
      </w:r>
      <w:proofErr w:type="spellEnd"/>
      <w:r w:rsidRPr="00422C4B">
        <w:rPr>
          <w:rFonts w:ascii="Times New Roman" w:hAnsi="Times New Roman" w:cs="Times New Roman"/>
          <w:sz w:val="28"/>
          <w:szCs w:val="28"/>
        </w:rPr>
        <w:t xml:space="preserve"> А.С.</w:t>
      </w:r>
    </w:p>
    <w:p w:rsidR="00070866" w:rsidRPr="00422C4B" w:rsidRDefault="00070866" w:rsidP="000708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866" w:rsidRPr="00422C4B" w:rsidRDefault="00070866" w:rsidP="000708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866" w:rsidRPr="00422C4B" w:rsidRDefault="00070866" w:rsidP="000708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Главы города Черепаново</w:t>
      </w:r>
    </w:p>
    <w:p w:rsidR="00070866" w:rsidRPr="00422C4B" w:rsidRDefault="00070866" w:rsidP="000708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 xml:space="preserve">Черепановского района  </w:t>
      </w:r>
    </w:p>
    <w:p w:rsidR="00070866" w:rsidRPr="00422C4B" w:rsidRDefault="00070866" w:rsidP="000708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            Н.В. </w:t>
      </w:r>
      <w:proofErr w:type="spellStart"/>
      <w:r w:rsidRPr="00422C4B">
        <w:rPr>
          <w:rFonts w:ascii="Times New Roman" w:hAnsi="Times New Roman" w:cs="Times New Roman"/>
          <w:sz w:val="28"/>
          <w:szCs w:val="28"/>
        </w:rPr>
        <w:t>Рундаев</w:t>
      </w:r>
      <w:proofErr w:type="spellEnd"/>
    </w:p>
    <w:p w:rsidR="00070866" w:rsidRPr="00422C4B" w:rsidRDefault="00070866" w:rsidP="000708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866" w:rsidRPr="00422C4B" w:rsidRDefault="00070866" w:rsidP="000708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866" w:rsidRPr="00422C4B" w:rsidRDefault="00070866" w:rsidP="000708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866" w:rsidRPr="00422C4B" w:rsidRDefault="00070866" w:rsidP="000708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866" w:rsidRPr="00422C4B" w:rsidRDefault="00070866" w:rsidP="000708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866" w:rsidRPr="00422C4B" w:rsidRDefault="00070866" w:rsidP="000708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866" w:rsidRPr="00422C4B" w:rsidRDefault="00070866" w:rsidP="000708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866" w:rsidRPr="00422C4B" w:rsidRDefault="00070866" w:rsidP="000708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866" w:rsidRPr="00422C4B" w:rsidRDefault="00070866" w:rsidP="000708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866" w:rsidRPr="00422C4B" w:rsidRDefault="00070866" w:rsidP="000708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866" w:rsidRPr="00422C4B" w:rsidRDefault="00070866" w:rsidP="000708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866" w:rsidRPr="00422C4B" w:rsidRDefault="00070866" w:rsidP="000708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866" w:rsidRPr="00422C4B" w:rsidRDefault="00070866" w:rsidP="000708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866" w:rsidRPr="00422C4B" w:rsidRDefault="00070866" w:rsidP="000708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866" w:rsidRPr="00422C4B" w:rsidRDefault="00070866" w:rsidP="000708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866" w:rsidRPr="00422C4B" w:rsidRDefault="00070866" w:rsidP="000708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866" w:rsidRPr="00422C4B" w:rsidRDefault="00070866" w:rsidP="000708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866" w:rsidRPr="00422C4B" w:rsidRDefault="00070866" w:rsidP="000708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866" w:rsidRPr="00422C4B" w:rsidRDefault="00070866" w:rsidP="000708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866" w:rsidRPr="00422C4B" w:rsidRDefault="00070866" w:rsidP="000708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866" w:rsidRPr="00422C4B" w:rsidRDefault="00070866" w:rsidP="000708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866" w:rsidRPr="00422C4B" w:rsidRDefault="00070866" w:rsidP="000708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866" w:rsidRPr="00422C4B" w:rsidRDefault="00070866" w:rsidP="000708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866" w:rsidRPr="00422C4B" w:rsidRDefault="00070866" w:rsidP="000708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866" w:rsidRPr="00422C4B" w:rsidRDefault="00070866" w:rsidP="000708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866" w:rsidRPr="00422C4B" w:rsidRDefault="00070866" w:rsidP="000708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866" w:rsidRPr="00422C4B" w:rsidRDefault="00070866" w:rsidP="000708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866" w:rsidRPr="00422C4B" w:rsidRDefault="00070866" w:rsidP="000708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866" w:rsidRPr="00422C4B" w:rsidRDefault="00070866" w:rsidP="000708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866" w:rsidRPr="00422C4B" w:rsidRDefault="00070866" w:rsidP="000708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866" w:rsidRPr="00422C4B" w:rsidRDefault="00070866" w:rsidP="000708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866" w:rsidRPr="00422C4B" w:rsidRDefault="00070866" w:rsidP="000708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866" w:rsidRPr="00422C4B" w:rsidRDefault="00070866" w:rsidP="000708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866" w:rsidRPr="00422C4B" w:rsidRDefault="00070866" w:rsidP="000708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866" w:rsidRPr="00422C4B" w:rsidRDefault="00070866" w:rsidP="000708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866" w:rsidRPr="00422C4B" w:rsidRDefault="00070866" w:rsidP="000708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422C4B">
        <w:rPr>
          <w:rFonts w:ascii="Times New Roman" w:hAnsi="Times New Roman" w:cs="Times New Roman"/>
          <w:sz w:val="20"/>
          <w:szCs w:val="20"/>
        </w:rPr>
        <w:t>Хайдин</w:t>
      </w:r>
      <w:proofErr w:type="spellEnd"/>
      <w:r w:rsidRPr="00422C4B">
        <w:rPr>
          <w:rFonts w:ascii="Times New Roman" w:hAnsi="Times New Roman" w:cs="Times New Roman"/>
          <w:sz w:val="20"/>
          <w:szCs w:val="20"/>
        </w:rPr>
        <w:t xml:space="preserve"> А.С.</w:t>
      </w:r>
    </w:p>
    <w:p w:rsidR="00070866" w:rsidRPr="00422C4B" w:rsidRDefault="00070866" w:rsidP="00070866">
      <w:pPr>
        <w:spacing w:after="0" w:line="240" w:lineRule="auto"/>
        <w:jc w:val="both"/>
      </w:pPr>
      <w:r w:rsidRPr="00422C4B">
        <w:rPr>
          <w:rFonts w:ascii="Times New Roman" w:hAnsi="Times New Roman" w:cs="Times New Roman"/>
          <w:sz w:val="20"/>
          <w:szCs w:val="20"/>
        </w:rPr>
        <w:t>23707</w:t>
      </w:r>
    </w:p>
    <w:p w:rsidR="00E155C7" w:rsidRPr="00422C4B" w:rsidRDefault="00E155C7" w:rsidP="00E155C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/>
          <w:sz w:val="28"/>
          <w:szCs w:val="28"/>
        </w:rPr>
        <w:lastRenderedPageBreak/>
        <w:t>Утвержден</w:t>
      </w:r>
    </w:p>
    <w:p w:rsidR="00E155C7" w:rsidRPr="00422C4B" w:rsidRDefault="00E155C7" w:rsidP="00E155C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/>
          <w:sz w:val="28"/>
          <w:szCs w:val="28"/>
        </w:rPr>
        <w:t xml:space="preserve">постановлением </w:t>
      </w:r>
    </w:p>
    <w:p w:rsidR="00E155C7" w:rsidRPr="00422C4B" w:rsidRDefault="00581883" w:rsidP="00E155C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/>
          <w:sz w:val="28"/>
          <w:szCs w:val="28"/>
        </w:rPr>
        <w:t xml:space="preserve">от </w:t>
      </w:r>
      <w:r w:rsidR="00337CA4">
        <w:rPr>
          <w:rFonts w:ascii="Times New Roman" w:hAnsi="Times New Roman"/>
          <w:sz w:val="28"/>
          <w:szCs w:val="28"/>
        </w:rPr>
        <w:t>12.03.2019</w:t>
      </w:r>
      <w:r w:rsidRPr="00422C4B">
        <w:rPr>
          <w:rFonts w:ascii="Times New Roman" w:hAnsi="Times New Roman"/>
          <w:sz w:val="28"/>
          <w:szCs w:val="28"/>
        </w:rPr>
        <w:t xml:space="preserve">  № </w:t>
      </w:r>
      <w:r w:rsidR="00337CA4" w:rsidRPr="002E5C22">
        <w:rPr>
          <w:rFonts w:ascii="Times New Roman" w:hAnsi="Times New Roman"/>
          <w:sz w:val="28"/>
          <w:szCs w:val="28"/>
        </w:rPr>
        <w:t>13</w:t>
      </w:r>
      <w:r w:rsidR="002E5C22" w:rsidRPr="002E5C22">
        <w:rPr>
          <w:rFonts w:ascii="Times New Roman" w:hAnsi="Times New Roman"/>
          <w:sz w:val="28"/>
          <w:szCs w:val="28"/>
        </w:rPr>
        <w:t>8</w:t>
      </w:r>
    </w:p>
    <w:p w:rsidR="00E155C7" w:rsidRPr="00422C4B" w:rsidRDefault="00E155C7" w:rsidP="00E155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155C7" w:rsidRPr="00422C4B" w:rsidRDefault="00E155C7" w:rsidP="00E155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155C7" w:rsidRPr="00422C4B" w:rsidRDefault="00E155C7" w:rsidP="00E155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36"/>
      <w:bookmarkEnd w:id="0"/>
      <w:r w:rsidRPr="00422C4B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E155C7" w:rsidRPr="00422C4B" w:rsidRDefault="00E155C7" w:rsidP="00E155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2C4B"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 по предоставлению разрешения на ввод объекта в эксплуатацию на территории муниципального образования города Черепаново Черепановского района Новосибирской области</w:t>
      </w:r>
    </w:p>
    <w:p w:rsidR="00E155C7" w:rsidRPr="00422C4B" w:rsidRDefault="00E155C7" w:rsidP="00E155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155C7" w:rsidRPr="00422C4B" w:rsidRDefault="00E155C7" w:rsidP="00E155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" w:name="Par44"/>
      <w:bookmarkEnd w:id="1"/>
      <w:r w:rsidRPr="00422C4B">
        <w:rPr>
          <w:rFonts w:ascii="Times New Roman" w:hAnsi="Times New Roman" w:cs="Times New Roman"/>
          <w:b/>
          <w:sz w:val="28"/>
          <w:szCs w:val="28"/>
        </w:rPr>
        <w:t>1. Общие положения</w:t>
      </w:r>
    </w:p>
    <w:p w:rsidR="00E155C7" w:rsidRPr="00422C4B" w:rsidRDefault="00E155C7" w:rsidP="00E155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55C7" w:rsidRPr="00422C4B" w:rsidRDefault="00E155C7" w:rsidP="00E155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 xml:space="preserve">1.1. Административный регламент предоставления муниципальной услуги по предоставлению разрешения на ввод объекта в эксплуатацию (далее - административный регламент) </w:t>
      </w:r>
      <w:r w:rsidRPr="00422C4B">
        <w:rPr>
          <w:rFonts w:ascii="Times New Roman" w:hAnsi="Times New Roman"/>
          <w:sz w:val="28"/>
          <w:szCs w:val="28"/>
        </w:rPr>
        <w:t xml:space="preserve">разработан на основании Градостроительного кодекса Российской Федерации, Федерального </w:t>
      </w:r>
      <w:hyperlink r:id="rId6" w:history="1">
        <w:r w:rsidRPr="00422C4B">
          <w:rPr>
            <w:rFonts w:ascii="Times New Roman" w:hAnsi="Times New Roman"/>
            <w:sz w:val="28"/>
            <w:szCs w:val="28"/>
          </w:rPr>
          <w:t>закона</w:t>
        </w:r>
      </w:hyperlink>
      <w:r w:rsidRPr="00422C4B">
        <w:rPr>
          <w:rFonts w:ascii="Times New Roman" w:hAnsi="Times New Roman"/>
          <w:sz w:val="28"/>
          <w:szCs w:val="28"/>
        </w:rPr>
        <w:t xml:space="preserve"> от 27.07.2010 № 210-ФЗ «Об организации предоставления государственных и муниципальных услуг».</w:t>
      </w:r>
      <w:r w:rsidRPr="00422C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55C7" w:rsidRPr="00422C4B" w:rsidRDefault="00E155C7" w:rsidP="00E155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 xml:space="preserve">1.2. Муниципальная услуга предоставляется физическим и юридическим лицам, завершившим на принадлежащем им земельном участке строительство, реконструкцию объектов капитального строительства, </w:t>
      </w:r>
      <w:r w:rsidRPr="00422C4B">
        <w:rPr>
          <w:rFonts w:ascii="Times New Roman" w:hAnsi="Times New Roman"/>
          <w:sz w:val="28"/>
          <w:szCs w:val="28"/>
        </w:rPr>
        <w:t>линейных объектов</w:t>
      </w:r>
      <w:r w:rsidRPr="00422C4B">
        <w:rPr>
          <w:rFonts w:ascii="Times New Roman" w:hAnsi="Times New Roman" w:cs="Times New Roman"/>
          <w:sz w:val="28"/>
          <w:szCs w:val="28"/>
        </w:rPr>
        <w:t xml:space="preserve"> в соответствии с разрешением на строительство на территории муниципального образования города Черепаново Черепановского района Новосибирской области</w:t>
      </w:r>
      <w:proofErr w:type="gramStart"/>
      <w:r w:rsidRPr="00422C4B">
        <w:rPr>
          <w:rFonts w:ascii="Times New Roman" w:hAnsi="Times New Roman"/>
          <w:sz w:val="28"/>
          <w:szCs w:val="28"/>
        </w:rPr>
        <w:t>.</w:t>
      </w:r>
      <w:r w:rsidRPr="00422C4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422C4B">
        <w:rPr>
          <w:rFonts w:ascii="Times New Roman" w:hAnsi="Times New Roman" w:cs="Times New Roman"/>
          <w:sz w:val="28"/>
          <w:szCs w:val="28"/>
        </w:rPr>
        <w:t>далее - заявитель).</w:t>
      </w:r>
    </w:p>
    <w:p w:rsidR="00E155C7" w:rsidRPr="00422C4B" w:rsidRDefault="00E155C7" w:rsidP="00E155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1.3. Административный регламент устанавливает порядок и стандарт предоставления муниципальной услуги по предоставлению разрешения на ввод объекта в эксплуатаци</w:t>
      </w:r>
      <w:proofErr w:type="gramStart"/>
      <w:r w:rsidRPr="00422C4B">
        <w:rPr>
          <w:rFonts w:ascii="Times New Roman" w:hAnsi="Times New Roman" w:cs="Times New Roman"/>
          <w:sz w:val="28"/>
          <w:szCs w:val="28"/>
        </w:rPr>
        <w:t>ю(</w:t>
      </w:r>
      <w:proofErr w:type="gramEnd"/>
      <w:r w:rsidRPr="00422C4B">
        <w:rPr>
          <w:rFonts w:ascii="Times New Roman" w:hAnsi="Times New Roman" w:cs="Times New Roman"/>
          <w:sz w:val="28"/>
          <w:szCs w:val="28"/>
        </w:rPr>
        <w:t>далее - муниципальная услуга), в том числе в электронной форме с использованием федеральной государственной информационной системы "Единый портал государственных и муниципальных услуг (функций)" (далее - Единый портал государственных и муниципальных услуг) и информационно-коммуникационной сети Интернет</w:t>
      </w:r>
      <w:r w:rsidR="005246BF" w:rsidRPr="00422C4B">
        <w:rPr>
          <w:rFonts w:ascii="Times New Roman" w:hAnsi="Times New Roman" w:cs="Times New Roman"/>
          <w:sz w:val="28"/>
          <w:szCs w:val="28"/>
        </w:rPr>
        <w:t>, МФЦ</w:t>
      </w:r>
      <w:r w:rsidRPr="00422C4B">
        <w:rPr>
          <w:rFonts w:ascii="Times New Roman" w:hAnsi="Times New Roman" w:cs="Times New Roman"/>
          <w:sz w:val="28"/>
          <w:szCs w:val="28"/>
        </w:rPr>
        <w:t xml:space="preserve"> с соблюдением норм законодательства Российской Федерации о защите персональных данных, а также состав, последовательность и сроки выполнения административных процедур, требования к порядку их выполнения, порядок и формы </w:t>
      </w:r>
      <w:proofErr w:type="gramStart"/>
      <w:r w:rsidRPr="00422C4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422C4B">
        <w:rPr>
          <w:rFonts w:ascii="Times New Roman" w:hAnsi="Times New Roman" w:cs="Times New Roman"/>
          <w:sz w:val="28"/>
          <w:szCs w:val="28"/>
        </w:rPr>
        <w:t xml:space="preserve"> исполнением административного регламента, порядок досудебного (внесудебного) обжалования заявителем решений и действий (бездействия) администрации города Черепаново</w:t>
      </w:r>
      <w:r w:rsidRPr="00422C4B">
        <w:rPr>
          <w:rFonts w:ascii="Times New Roman" w:hAnsi="Times New Roman"/>
          <w:sz w:val="28"/>
          <w:szCs w:val="28"/>
        </w:rPr>
        <w:t>, предоставляющего муниципальную услугу, должностного лица администрации, предоставляющего муниципальную услугу, либо муниципального служащего.</w:t>
      </w:r>
    </w:p>
    <w:p w:rsidR="00E155C7" w:rsidRPr="00422C4B" w:rsidRDefault="00E155C7" w:rsidP="00E155C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1.4. Место нахождения  администрации: Новосибирская область, Черепановский район, г</w:t>
      </w:r>
      <w:proofErr w:type="gramStart"/>
      <w:r w:rsidRPr="00422C4B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422C4B">
        <w:rPr>
          <w:rFonts w:ascii="Times New Roman" w:hAnsi="Times New Roman" w:cs="Times New Roman"/>
          <w:sz w:val="28"/>
          <w:szCs w:val="28"/>
        </w:rPr>
        <w:t>ерепаново, ул.Партизанская,12.</w:t>
      </w:r>
    </w:p>
    <w:p w:rsidR="00E155C7" w:rsidRPr="00422C4B" w:rsidRDefault="00E155C7" w:rsidP="00E155C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График работы:</w:t>
      </w:r>
    </w:p>
    <w:p w:rsidR="00E155C7" w:rsidRPr="00422C4B" w:rsidRDefault="00E155C7" w:rsidP="00E155C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Понедельник-пятница с 9.00 до 18.00, перерыв на обед с 13.00 до 14.00; выходные дн</w:t>
      </w:r>
      <w:proofErr w:type="gramStart"/>
      <w:r w:rsidRPr="00422C4B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422C4B">
        <w:rPr>
          <w:rFonts w:ascii="Times New Roman" w:hAnsi="Times New Roman" w:cs="Times New Roman"/>
          <w:sz w:val="28"/>
          <w:szCs w:val="28"/>
        </w:rPr>
        <w:t xml:space="preserve"> суббота, воскресенье.</w:t>
      </w:r>
    </w:p>
    <w:p w:rsidR="00E155C7" w:rsidRPr="00422C4B" w:rsidRDefault="00E155C7" w:rsidP="00E155C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 xml:space="preserve">Прием заявлений на предоставление муниципальной услуги </w:t>
      </w:r>
      <w:r w:rsidRPr="00422C4B">
        <w:rPr>
          <w:rFonts w:ascii="Times New Roman" w:hAnsi="Times New Roman" w:cs="Times New Roman"/>
          <w:sz w:val="28"/>
          <w:szCs w:val="28"/>
        </w:rPr>
        <w:lastRenderedPageBreak/>
        <w:t>осуществляется в кабинете 6.</w:t>
      </w:r>
    </w:p>
    <w:p w:rsidR="00E155C7" w:rsidRPr="00422C4B" w:rsidRDefault="00E155C7" w:rsidP="00E155C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График приема заявлений и документов:</w:t>
      </w:r>
    </w:p>
    <w:p w:rsidR="00E155C7" w:rsidRPr="00422C4B" w:rsidRDefault="00E155C7" w:rsidP="00E155C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В рабочие дн</w:t>
      </w:r>
      <w:proofErr w:type="gramStart"/>
      <w:r w:rsidRPr="00422C4B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422C4B">
        <w:rPr>
          <w:rFonts w:ascii="Times New Roman" w:hAnsi="Times New Roman" w:cs="Times New Roman"/>
          <w:sz w:val="28"/>
          <w:szCs w:val="28"/>
        </w:rPr>
        <w:t xml:space="preserve"> вторник, четверг с 10.00 до 16.00 часов.</w:t>
      </w:r>
    </w:p>
    <w:p w:rsidR="00E155C7" w:rsidRPr="00422C4B" w:rsidRDefault="00E155C7" w:rsidP="00E155C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r w:rsidRPr="00422C4B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22C4B">
        <w:rPr>
          <w:rFonts w:ascii="Times New Roman" w:hAnsi="Times New Roman" w:cs="Times New Roman"/>
          <w:sz w:val="28"/>
          <w:szCs w:val="28"/>
        </w:rPr>
        <w:t>-</w:t>
      </w:r>
      <w:r w:rsidRPr="00422C4B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422C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2C4B">
        <w:rPr>
          <w:rFonts w:ascii="Times New Roman" w:hAnsi="Times New Roman" w:cs="Times New Roman"/>
          <w:sz w:val="28"/>
          <w:szCs w:val="28"/>
          <w:lang w:val="en-US"/>
        </w:rPr>
        <w:t>gorcher</w:t>
      </w:r>
      <w:proofErr w:type="spellEnd"/>
      <w:r w:rsidRPr="00422C4B">
        <w:rPr>
          <w:rFonts w:ascii="Times New Roman" w:hAnsi="Times New Roman" w:cs="Times New Roman"/>
          <w:sz w:val="28"/>
          <w:szCs w:val="28"/>
        </w:rPr>
        <w:t>@</w:t>
      </w:r>
      <w:r w:rsidRPr="00422C4B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422C4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22C4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E155C7" w:rsidRPr="00422C4B" w:rsidRDefault="00E155C7" w:rsidP="00E155C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Адрес официального сайта:</w:t>
      </w:r>
      <w:proofErr w:type="spellStart"/>
      <w:r w:rsidRPr="00422C4B">
        <w:rPr>
          <w:rFonts w:ascii="Times New Roman" w:hAnsi="Times New Roman" w:cs="Times New Roman"/>
          <w:sz w:val="28"/>
          <w:szCs w:val="28"/>
          <w:lang w:val="en-US"/>
        </w:rPr>
        <w:t>wwwgorcher</w:t>
      </w:r>
      <w:proofErr w:type="spellEnd"/>
      <w:r w:rsidRPr="00422C4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B710A0" w:rsidRPr="00422C4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422C4B">
        <w:rPr>
          <w:rFonts w:ascii="Times New Roman" w:hAnsi="Times New Roman" w:cs="Times New Roman"/>
          <w:sz w:val="28"/>
          <w:szCs w:val="28"/>
          <w:lang w:val="en-US"/>
        </w:rPr>
        <w:t>u</w:t>
      </w:r>
      <w:proofErr w:type="spellEnd"/>
    </w:p>
    <w:p w:rsidR="00E155C7" w:rsidRPr="00422C4B" w:rsidRDefault="00E155C7" w:rsidP="00E155C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Сведения о месте нахождения и контактных телефонах, адресах электронной почты  администрации  размещаются на информационных стендах, официальном сайте администрации города Черепаново, на Едином портале государственных и муниципальных услуг (www.gosuslugi.ru).</w:t>
      </w:r>
    </w:p>
    <w:p w:rsidR="00E40EDC" w:rsidRPr="00422C4B" w:rsidRDefault="00E40EDC" w:rsidP="00E40E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1.4.1.Прием заявлений на оказание муниципальной услуги осуществляется в филиале ГАУ НСО «Многофункциональный центр предоставление государственных и муниципальных услуг».</w:t>
      </w:r>
    </w:p>
    <w:p w:rsidR="00E40EDC" w:rsidRPr="00422C4B" w:rsidRDefault="00E40EDC" w:rsidP="00E40E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Местонахождение: Новосибирская область, г.</w:t>
      </w:r>
      <w:r w:rsidR="00AF7B8B" w:rsidRPr="00422C4B">
        <w:rPr>
          <w:rFonts w:ascii="Times New Roman" w:hAnsi="Times New Roman" w:cs="Times New Roman"/>
          <w:sz w:val="28"/>
          <w:szCs w:val="28"/>
        </w:rPr>
        <w:t xml:space="preserve"> </w:t>
      </w:r>
      <w:r w:rsidRPr="00422C4B">
        <w:rPr>
          <w:rFonts w:ascii="Times New Roman" w:hAnsi="Times New Roman" w:cs="Times New Roman"/>
          <w:sz w:val="28"/>
          <w:szCs w:val="28"/>
        </w:rPr>
        <w:t>Черепаново, ул</w:t>
      </w:r>
      <w:proofErr w:type="gramStart"/>
      <w:r w:rsidRPr="00422C4B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422C4B">
        <w:rPr>
          <w:rFonts w:ascii="Times New Roman" w:hAnsi="Times New Roman" w:cs="Times New Roman"/>
          <w:sz w:val="28"/>
          <w:szCs w:val="28"/>
        </w:rPr>
        <w:t>нтернациональная,</w:t>
      </w:r>
      <w:r w:rsidR="00AF7B8B" w:rsidRPr="00422C4B">
        <w:rPr>
          <w:rFonts w:ascii="Times New Roman" w:hAnsi="Times New Roman" w:cs="Times New Roman"/>
          <w:sz w:val="28"/>
          <w:szCs w:val="28"/>
        </w:rPr>
        <w:t xml:space="preserve"> </w:t>
      </w:r>
      <w:r w:rsidRPr="00422C4B">
        <w:rPr>
          <w:rFonts w:ascii="Times New Roman" w:hAnsi="Times New Roman" w:cs="Times New Roman"/>
          <w:sz w:val="28"/>
          <w:szCs w:val="28"/>
        </w:rPr>
        <w:t>5</w:t>
      </w:r>
      <w:r w:rsidR="00AF7B8B" w:rsidRPr="00422C4B">
        <w:rPr>
          <w:rFonts w:ascii="Times New Roman" w:hAnsi="Times New Roman" w:cs="Times New Roman"/>
          <w:sz w:val="28"/>
          <w:szCs w:val="28"/>
        </w:rPr>
        <w:t xml:space="preserve"> </w:t>
      </w:r>
      <w:r w:rsidRPr="00422C4B">
        <w:rPr>
          <w:rFonts w:ascii="Times New Roman" w:hAnsi="Times New Roman" w:cs="Times New Roman"/>
          <w:sz w:val="28"/>
          <w:szCs w:val="28"/>
        </w:rPr>
        <w:t>б.</w:t>
      </w:r>
    </w:p>
    <w:p w:rsidR="00E40EDC" w:rsidRPr="00422C4B" w:rsidRDefault="00E40EDC" w:rsidP="00E40E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График работы: понедельник, среда, пятница с 8.00 до 17.00</w:t>
      </w:r>
    </w:p>
    <w:p w:rsidR="00E40EDC" w:rsidRPr="00422C4B" w:rsidRDefault="00D37543" w:rsidP="00E40E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E40EDC" w:rsidRPr="00422C4B">
        <w:rPr>
          <w:rFonts w:ascii="Times New Roman" w:hAnsi="Times New Roman" w:cs="Times New Roman"/>
          <w:sz w:val="28"/>
          <w:szCs w:val="28"/>
        </w:rPr>
        <w:t>вторник, четверг с 8.00 до 20.00, суббота с 9.00 до 14.00, выходной - воскресенье.</w:t>
      </w:r>
    </w:p>
    <w:p w:rsidR="00E40EDC" w:rsidRPr="00422C4B" w:rsidRDefault="00E40EDC" w:rsidP="00E40E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Адрес официального сайта МФЦ</w:t>
      </w:r>
      <w:proofErr w:type="gramStart"/>
      <w:r w:rsidRPr="00422C4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22C4B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422C4B">
        <w:rPr>
          <w:rFonts w:ascii="Times New Roman" w:hAnsi="Times New Roman" w:cs="Times New Roman"/>
          <w:sz w:val="28"/>
          <w:szCs w:val="28"/>
        </w:rPr>
        <w:t>.</w:t>
      </w:r>
      <w:r w:rsidRPr="00422C4B">
        <w:rPr>
          <w:rFonts w:ascii="Times New Roman" w:hAnsi="Times New Roman" w:cs="Times New Roman"/>
          <w:sz w:val="28"/>
          <w:szCs w:val="28"/>
          <w:lang w:val="en-US"/>
        </w:rPr>
        <w:t>info</w:t>
      </w:r>
      <w:r w:rsidRPr="00422C4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22C4B">
        <w:rPr>
          <w:rFonts w:ascii="Times New Roman" w:hAnsi="Times New Roman" w:cs="Times New Roman"/>
          <w:sz w:val="28"/>
          <w:szCs w:val="28"/>
          <w:lang w:val="en-US"/>
        </w:rPr>
        <w:t>nso</w:t>
      </w:r>
      <w:proofErr w:type="spellEnd"/>
    </w:p>
    <w:p w:rsidR="00E155C7" w:rsidRPr="00422C4B" w:rsidRDefault="00E155C7" w:rsidP="00E155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155C7" w:rsidRPr="00422C4B" w:rsidRDefault="00E155C7" w:rsidP="00E155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22C4B">
        <w:rPr>
          <w:rFonts w:ascii="Times New Roman" w:hAnsi="Times New Roman" w:cs="Times New Roman"/>
          <w:b/>
          <w:sz w:val="28"/>
          <w:szCs w:val="28"/>
        </w:rPr>
        <w:t>2. Стандарт предоставления муниципальной услуги</w:t>
      </w:r>
    </w:p>
    <w:p w:rsidR="00E155C7" w:rsidRPr="00422C4B" w:rsidRDefault="00E155C7" w:rsidP="00E155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155C7" w:rsidRPr="00422C4B" w:rsidRDefault="00E155C7" w:rsidP="00E155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2.1. Наименование муниципальной услуги: предоставление разрешения на ввод объекта в эксплуатацию.</w:t>
      </w:r>
    </w:p>
    <w:p w:rsidR="00B710A0" w:rsidRPr="00422C4B" w:rsidRDefault="00E155C7" w:rsidP="00B710A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/>
          <w:sz w:val="28"/>
          <w:szCs w:val="28"/>
        </w:rPr>
        <w:t xml:space="preserve">2.2.  </w:t>
      </w:r>
      <w:r w:rsidRPr="00422C4B">
        <w:rPr>
          <w:rFonts w:ascii="Times New Roman" w:hAnsi="Times New Roman" w:cs="Times New Roman"/>
          <w:sz w:val="28"/>
          <w:szCs w:val="28"/>
        </w:rPr>
        <w:t>Муниципальная услуга предоставляется администрацией города</w:t>
      </w:r>
      <w:r w:rsidR="00B710A0" w:rsidRPr="00422C4B">
        <w:rPr>
          <w:rFonts w:ascii="Times New Roman" w:hAnsi="Times New Roman" w:cs="Times New Roman"/>
          <w:sz w:val="28"/>
          <w:szCs w:val="28"/>
        </w:rPr>
        <w:t xml:space="preserve"> Черепаново Черепановско</w:t>
      </w:r>
      <w:r w:rsidR="00E40EDC" w:rsidRPr="00422C4B">
        <w:rPr>
          <w:rFonts w:ascii="Times New Roman" w:hAnsi="Times New Roman" w:cs="Times New Roman"/>
          <w:sz w:val="28"/>
          <w:szCs w:val="28"/>
        </w:rPr>
        <w:t>го района Новосибирской области и многофункциональным центром.</w:t>
      </w:r>
    </w:p>
    <w:p w:rsidR="00B710A0" w:rsidRPr="00422C4B" w:rsidRDefault="00B710A0" w:rsidP="00B710A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 xml:space="preserve">Процедура предоставления муниципальной услуги осуществляется администрацией города. </w:t>
      </w:r>
    </w:p>
    <w:p w:rsidR="00E40EDC" w:rsidRPr="00422C4B" w:rsidRDefault="00E40EDC" w:rsidP="00E40E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2.2.1.Операторы МФЦ осуществляют прием, регистрацию, обработку заявлений и документов, необходимых для предоставления муниципальной услуги, и передачу данных документов в информационные системы, используемые для предоставления услуги и получения результатов предоставления услуги для дальнейшей выдачи заявителю.</w:t>
      </w:r>
    </w:p>
    <w:p w:rsidR="00D17949" w:rsidRPr="00422C4B" w:rsidRDefault="00D17949" w:rsidP="00D17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 xml:space="preserve">2.3. Для предоставления муниципальной услуги заявитель (его уполномоченный представитель) направляет (представляет) в администрацию города Черепаново </w:t>
      </w:r>
      <w:hyperlink w:anchor="Par304" w:history="1">
        <w:r w:rsidRPr="00422C4B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422C4B">
        <w:rPr>
          <w:rFonts w:ascii="Times New Roman" w:hAnsi="Times New Roman" w:cs="Times New Roman"/>
          <w:sz w:val="28"/>
          <w:szCs w:val="28"/>
        </w:rPr>
        <w:t xml:space="preserve"> по образцу (приложение 3).</w:t>
      </w:r>
    </w:p>
    <w:p w:rsidR="00D17949" w:rsidRPr="00422C4B" w:rsidRDefault="00D17949" w:rsidP="00D17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Заявитель вправе обратиться за предоставлением муниципальной услуги в письменной форме:</w:t>
      </w:r>
    </w:p>
    <w:p w:rsidR="00D17949" w:rsidRPr="00422C4B" w:rsidRDefault="00D17949" w:rsidP="00D17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на бумажном носителе лично  или почтовым отправлением по месту нахождения администрации города Черепаново;</w:t>
      </w:r>
    </w:p>
    <w:p w:rsidR="00D17949" w:rsidRPr="00422C4B" w:rsidRDefault="00D17949" w:rsidP="00D17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в электронном виде посредством Единого портала государственных и муниципальных услуг.</w:t>
      </w:r>
    </w:p>
    <w:p w:rsidR="00D17949" w:rsidRPr="00422C4B" w:rsidRDefault="00D17949" w:rsidP="00D17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 xml:space="preserve">При представлении документов через Единый портал государственных и муниципальных услуг документы, необходимые для предоставления </w:t>
      </w:r>
      <w:r w:rsidRPr="00422C4B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 в соответствии с законодательными или иными нормативными правовыми актами, которые должен представить заявитель, представляются в виде (в форме) электронных документов, подписанных электронной подписью.</w:t>
      </w:r>
    </w:p>
    <w:p w:rsidR="00D17949" w:rsidRPr="00422C4B" w:rsidRDefault="00D17949" w:rsidP="00D17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Получение муниципальной услуги возможно с использованием универсальной электронной карты.</w:t>
      </w:r>
    </w:p>
    <w:p w:rsidR="00D17949" w:rsidRPr="00422C4B" w:rsidRDefault="00D17949" w:rsidP="00D17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92"/>
      <w:bookmarkEnd w:id="2"/>
      <w:r w:rsidRPr="00422C4B">
        <w:rPr>
          <w:rFonts w:ascii="Times New Roman" w:hAnsi="Times New Roman" w:cs="Times New Roman"/>
          <w:sz w:val="28"/>
          <w:szCs w:val="28"/>
        </w:rPr>
        <w:t>2.4. Перечень документов для получения муниципальной услуги:</w:t>
      </w:r>
    </w:p>
    <w:p w:rsidR="00D17949" w:rsidRPr="00422C4B" w:rsidRDefault="00D17949" w:rsidP="00D17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93"/>
      <w:bookmarkEnd w:id="3"/>
      <w:r w:rsidRPr="00422C4B">
        <w:rPr>
          <w:rFonts w:ascii="Times New Roman" w:hAnsi="Times New Roman" w:cs="Times New Roman"/>
          <w:sz w:val="28"/>
          <w:szCs w:val="28"/>
        </w:rPr>
        <w:t>2.4.1. </w:t>
      </w:r>
      <w:r w:rsidR="00C821C2" w:rsidRPr="00422C4B">
        <w:rPr>
          <w:rFonts w:ascii="Times New Roman" w:hAnsi="Times New Roman" w:cs="Times New Roman"/>
          <w:sz w:val="28"/>
          <w:szCs w:val="28"/>
        </w:rPr>
        <w:t>Правоустанавливающие документы на земельный участок, в том числе соглашение об установлении сервитута, решение об установлении публичного сервитута</w:t>
      </w:r>
      <w:r w:rsidRPr="00422C4B">
        <w:rPr>
          <w:rFonts w:ascii="Times New Roman" w:hAnsi="Times New Roman" w:cs="Times New Roman"/>
          <w:sz w:val="28"/>
          <w:szCs w:val="28"/>
        </w:rPr>
        <w:t>.</w:t>
      </w:r>
    </w:p>
    <w:p w:rsidR="00D17949" w:rsidRPr="00422C4B" w:rsidRDefault="00D17949" w:rsidP="00D17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2.4.2. Градостроительный план земельного участка или при строительстве, реконструкции линейного объекта проект планировки территории и проект межевания территории.</w:t>
      </w:r>
    </w:p>
    <w:p w:rsidR="00D17949" w:rsidRPr="00422C4B" w:rsidRDefault="00D17949" w:rsidP="00D17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2.4.3. Разрешение на строительство.</w:t>
      </w:r>
    </w:p>
    <w:p w:rsidR="00D17949" w:rsidRPr="00422C4B" w:rsidRDefault="00D17949" w:rsidP="00D17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96"/>
      <w:bookmarkEnd w:id="4"/>
      <w:r w:rsidRPr="00422C4B">
        <w:rPr>
          <w:rFonts w:ascii="Times New Roman" w:hAnsi="Times New Roman" w:cs="Times New Roman"/>
          <w:sz w:val="28"/>
          <w:szCs w:val="28"/>
        </w:rPr>
        <w:t>2.4.4. </w:t>
      </w:r>
      <w:r w:rsidR="00E5175E" w:rsidRPr="00422C4B">
        <w:rPr>
          <w:rFonts w:ascii="Times New Roman" w:hAnsi="Times New Roman" w:cs="Times New Roman"/>
          <w:sz w:val="28"/>
          <w:szCs w:val="28"/>
        </w:rPr>
        <w:t>Акт приемки объекта капитального строительства (в случае осуществления строительства, реконструкции на основании договора строительного подряда)</w:t>
      </w:r>
      <w:r w:rsidRPr="00422C4B">
        <w:rPr>
          <w:rFonts w:ascii="Times New Roman" w:hAnsi="Times New Roman" w:cs="Times New Roman"/>
          <w:sz w:val="28"/>
          <w:szCs w:val="28"/>
        </w:rPr>
        <w:t>.</w:t>
      </w:r>
    </w:p>
    <w:p w:rsidR="00D17949" w:rsidRPr="00422C4B" w:rsidRDefault="00E64036" w:rsidP="00E517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2.4</w:t>
      </w:r>
      <w:r w:rsidR="00D17949" w:rsidRPr="00422C4B">
        <w:rPr>
          <w:rFonts w:ascii="Times New Roman" w:hAnsi="Times New Roman" w:cs="Times New Roman"/>
          <w:sz w:val="28"/>
          <w:szCs w:val="28"/>
        </w:rPr>
        <w:t>.5. </w:t>
      </w:r>
      <w:proofErr w:type="gramStart"/>
      <w:r w:rsidR="00D17949" w:rsidRPr="00422C4B">
        <w:rPr>
          <w:rFonts w:ascii="Times New Roman" w:hAnsi="Times New Roman" w:cs="Times New Roman"/>
          <w:sz w:val="28"/>
          <w:szCs w:val="28"/>
        </w:rPr>
        <w:t>Документ,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объектов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реконструкции на основании договора, а также лицом, осуществляющим строительный контроль, в случае осуществления строительного контроля на</w:t>
      </w:r>
      <w:proofErr w:type="gramEnd"/>
      <w:r w:rsidRPr="00422C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17949" w:rsidRPr="00422C4B"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 w:rsidR="00D17949" w:rsidRPr="00422C4B">
        <w:rPr>
          <w:rFonts w:ascii="Times New Roman" w:hAnsi="Times New Roman" w:cs="Times New Roman"/>
          <w:sz w:val="28"/>
          <w:szCs w:val="28"/>
        </w:rPr>
        <w:t xml:space="preserve"> договора) за исключением случаев осуществления строительства, реконструкции объектов индивидуального жилищного строительства.</w:t>
      </w:r>
    </w:p>
    <w:p w:rsidR="00D17949" w:rsidRPr="00422C4B" w:rsidRDefault="00E64036" w:rsidP="00D17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2.4</w:t>
      </w:r>
      <w:r w:rsidR="00D17949" w:rsidRPr="00422C4B">
        <w:rPr>
          <w:rFonts w:ascii="Times New Roman" w:hAnsi="Times New Roman" w:cs="Times New Roman"/>
          <w:sz w:val="28"/>
          <w:szCs w:val="28"/>
        </w:rPr>
        <w:t>.</w:t>
      </w:r>
      <w:r w:rsidR="006454D3" w:rsidRPr="00422C4B">
        <w:rPr>
          <w:rFonts w:ascii="Times New Roman" w:hAnsi="Times New Roman" w:cs="Times New Roman"/>
          <w:sz w:val="28"/>
          <w:szCs w:val="28"/>
        </w:rPr>
        <w:t>6</w:t>
      </w:r>
      <w:r w:rsidR="00D17949" w:rsidRPr="00422C4B">
        <w:rPr>
          <w:rFonts w:ascii="Times New Roman" w:hAnsi="Times New Roman" w:cs="Times New Roman"/>
          <w:sz w:val="28"/>
          <w:szCs w:val="28"/>
        </w:rPr>
        <w:t>. 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наличии):</w:t>
      </w:r>
    </w:p>
    <w:p w:rsidR="00D17949" w:rsidRPr="00422C4B" w:rsidRDefault="00D17949" w:rsidP="00D17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акт о выполнении заявителем технических условий присоединения к электрической сети (если осуществлено присоединение к электрическим сетям);</w:t>
      </w:r>
    </w:p>
    <w:p w:rsidR="00D17949" w:rsidRPr="00422C4B" w:rsidRDefault="00D17949" w:rsidP="00D17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акт о готовности внутриплощадочных и внутридомовых сетей и оборудования подключаемого объекта к подаче тепловой энергии и теплоносителя (если осуществлено присоединение к системе теплоснабжения);</w:t>
      </w:r>
    </w:p>
    <w:p w:rsidR="00D17949" w:rsidRPr="00422C4B" w:rsidRDefault="00D17949" w:rsidP="00D17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акт о технической готовности объектов централизованной системы горячего водоснабжения (если осуществлено присоединение к централизованным системам горячего водоснабжения);</w:t>
      </w:r>
    </w:p>
    <w:p w:rsidR="00D17949" w:rsidRPr="00422C4B" w:rsidRDefault="00D17949" w:rsidP="00D17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 xml:space="preserve">акт о готовности внутриплощадочных и (или) внутридомовых сетей и оборудования объекта к подключению к централизованной системе холодного </w:t>
      </w:r>
      <w:r w:rsidRPr="00422C4B">
        <w:rPr>
          <w:rFonts w:ascii="Times New Roman" w:hAnsi="Times New Roman" w:cs="Times New Roman"/>
          <w:sz w:val="28"/>
          <w:szCs w:val="28"/>
        </w:rPr>
        <w:lastRenderedPageBreak/>
        <w:t>водоснабжения (если осуществлено присоединение к централизованным системам холодного водоснабжения);</w:t>
      </w:r>
    </w:p>
    <w:p w:rsidR="00D17949" w:rsidRPr="00422C4B" w:rsidRDefault="00D17949" w:rsidP="00D17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акт о готовности внутриплощадочных и (или) внутридомовых сетей и оборудования объекта к подключению к централизованной бытовой или общесплавной системе водоотведения (если осуществлено присоединение к централизованным бытовым или общесплавным системам водоотведения);</w:t>
      </w:r>
    </w:p>
    <w:p w:rsidR="00D17949" w:rsidRPr="00422C4B" w:rsidRDefault="00D17949" w:rsidP="00D17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акт о готовности внутриплощадочных и (или) внутридомовых сетей и оборудования объекта к подключению к централизованной ливневой системе водоотведения (если осуществлено присоединение к централизованным ливневым системам водоотведения);</w:t>
      </w:r>
    </w:p>
    <w:p w:rsidR="00D17949" w:rsidRPr="00422C4B" w:rsidRDefault="00D17949" w:rsidP="00D17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 xml:space="preserve">акт о готовности сетей </w:t>
      </w:r>
      <w:proofErr w:type="spellStart"/>
      <w:r w:rsidRPr="00422C4B">
        <w:rPr>
          <w:rFonts w:ascii="Times New Roman" w:hAnsi="Times New Roman" w:cs="Times New Roman"/>
          <w:sz w:val="28"/>
          <w:szCs w:val="28"/>
        </w:rPr>
        <w:t>газопотребления</w:t>
      </w:r>
      <w:proofErr w:type="spellEnd"/>
      <w:r w:rsidRPr="00422C4B">
        <w:rPr>
          <w:rFonts w:ascii="Times New Roman" w:hAnsi="Times New Roman" w:cs="Times New Roman"/>
          <w:sz w:val="28"/>
          <w:szCs w:val="28"/>
        </w:rPr>
        <w:t xml:space="preserve"> и газоиспользующего оборудования к подключению (технологическому присоединению) (если осуществлено присоединение к сетям газораспределения).</w:t>
      </w:r>
    </w:p>
    <w:p w:rsidR="00D17949" w:rsidRPr="00422C4B" w:rsidRDefault="00E64036" w:rsidP="00D17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00"/>
      <w:bookmarkEnd w:id="5"/>
      <w:r w:rsidRPr="00422C4B">
        <w:rPr>
          <w:rFonts w:ascii="Times New Roman" w:hAnsi="Times New Roman" w:cs="Times New Roman"/>
          <w:sz w:val="28"/>
          <w:szCs w:val="28"/>
        </w:rPr>
        <w:t>2.4</w:t>
      </w:r>
      <w:r w:rsidR="00D17949" w:rsidRPr="00422C4B">
        <w:rPr>
          <w:rFonts w:ascii="Times New Roman" w:hAnsi="Times New Roman" w:cs="Times New Roman"/>
          <w:sz w:val="28"/>
          <w:szCs w:val="28"/>
        </w:rPr>
        <w:t>.</w:t>
      </w:r>
      <w:r w:rsidR="006454D3" w:rsidRPr="00422C4B">
        <w:rPr>
          <w:rFonts w:ascii="Times New Roman" w:hAnsi="Times New Roman" w:cs="Times New Roman"/>
          <w:sz w:val="28"/>
          <w:szCs w:val="28"/>
        </w:rPr>
        <w:t>7</w:t>
      </w:r>
      <w:r w:rsidR="00D17949" w:rsidRPr="00422C4B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D17949" w:rsidRPr="00422C4B">
        <w:rPr>
          <w:rFonts w:ascii="Times New Roman" w:hAnsi="Times New Roman" w:cs="Times New Roman"/>
          <w:sz w:val="28"/>
          <w:szCs w:val="28"/>
        </w:rPr>
        <w:t xml:space="preserve">Схема, </w:t>
      </w:r>
      <w:r w:rsidR="00192D9E" w:rsidRPr="00422C4B">
        <w:rPr>
          <w:rFonts w:ascii="Times New Roman" w:hAnsi="Times New Roman" w:cs="Times New Roman"/>
          <w:sz w:val="28"/>
          <w:szCs w:val="28"/>
        </w:rPr>
        <w:t>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</w:t>
      </w:r>
      <w:r w:rsidR="00D17949" w:rsidRPr="00422C4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17949" w:rsidRPr="00422C4B" w:rsidRDefault="00E64036" w:rsidP="00D17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01"/>
      <w:bookmarkEnd w:id="6"/>
      <w:r w:rsidRPr="00422C4B">
        <w:rPr>
          <w:rFonts w:ascii="Times New Roman" w:hAnsi="Times New Roman" w:cs="Times New Roman"/>
          <w:sz w:val="28"/>
          <w:szCs w:val="28"/>
        </w:rPr>
        <w:t>2.4</w:t>
      </w:r>
      <w:r w:rsidR="00D17949" w:rsidRPr="00422C4B">
        <w:rPr>
          <w:rFonts w:ascii="Times New Roman" w:hAnsi="Times New Roman" w:cs="Times New Roman"/>
          <w:sz w:val="28"/>
          <w:szCs w:val="28"/>
        </w:rPr>
        <w:t>.</w:t>
      </w:r>
      <w:r w:rsidR="006454D3" w:rsidRPr="00422C4B">
        <w:rPr>
          <w:rFonts w:ascii="Times New Roman" w:hAnsi="Times New Roman" w:cs="Times New Roman"/>
          <w:sz w:val="28"/>
          <w:szCs w:val="28"/>
        </w:rPr>
        <w:t>8</w:t>
      </w:r>
      <w:r w:rsidR="00D17949" w:rsidRPr="00422C4B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D17949" w:rsidRPr="00422C4B">
        <w:rPr>
          <w:rFonts w:ascii="Times New Roman" w:hAnsi="Times New Roman" w:cs="Times New Roman"/>
          <w:sz w:val="28"/>
          <w:szCs w:val="28"/>
        </w:rPr>
        <w:t xml:space="preserve">Заключение </w:t>
      </w:r>
      <w:r w:rsidR="00192D9E" w:rsidRPr="00422C4B">
        <w:rPr>
          <w:rFonts w:ascii="Times New Roman" w:hAnsi="Times New Roman" w:cs="Times New Roman"/>
          <w:sz w:val="28"/>
          <w:szCs w:val="28"/>
        </w:rPr>
        <w:t xml:space="preserve">органа государственного строительного надзора (в случае, если предусмотрено осуществление государственного строительного надзора в соответствии с </w:t>
      </w:r>
      <w:hyperlink r:id="rId7" w:anchor="dst171" w:history="1">
        <w:r w:rsidR="00192D9E" w:rsidRPr="00422C4B">
          <w:rPr>
            <w:rFonts w:ascii="Times New Roman" w:hAnsi="Times New Roman" w:cs="Times New Roman"/>
            <w:sz w:val="28"/>
            <w:szCs w:val="28"/>
          </w:rPr>
          <w:t>частью 1 статьи 54</w:t>
        </w:r>
      </w:hyperlink>
      <w:r w:rsidR="00192D9E" w:rsidRPr="00422C4B">
        <w:rPr>
          <w:rFonts w:ascii="Times New Roman" w:hAnsi="Times New Roman" w:cs="Times New Roman"/>
          <w:sz w:val="28"/>
          <w:szCs w:val="28"/>
        </w:rPr>
        <w:t xml:space="preserve"> </w:t>
      </w:r>
      <w:r w:rsidR="006454D3" w:rsidRPr="00422C4B">
        <w:rPr>
          <w:rFonts w:ascii="Times New Roman" w:hAnsi="Times New Roman" w:cs="Times New Roman"/>
          <w:sz w:val="28"/>
          <w:szCs w:val="28"/>
        </w:rPr>
        <w:t>Градостроительного к</w:t>
      </w:r>
      <w:r w:rsidR="00192D9E" w:rsidRPr="00422C4B">
        <w:rPr>
          <w:rFonts w:ascii="Times New Roman" w:hAnsi="Times New Roman" w:cs="Times New Roman"/>
          <w:sz w:val="28"/>
          <w:szCs w:val="28"/>
        </w:rPr>
        <w:t>одекса</w:t>
      </w:r>
      <w:r w:rsidR="006454D3" w:rsidRPr="00422C4B">
        <w:rPr>
          <w:rFonts w:ascii="Times New Roman" w:hAnsi="Times New Roman" w:cs="Times New Roman"/>
          <w:sz w:val="28"/>
          <w:szCs w:val="28"/>
        </w:rPr>
        <w:t xml:space="preserve"> РФ</w:t>
      </w:r>
      <w:r w:rsidR="00192D9E" w:rsidRPr="00422C4B">
        <w:rPr>
          <w:rFonts w:ascii="Times New Roman" w:hAnsi="Times New Roman" w:cs="Times New Roman"/>
          <w:sz w:val="28"/>
          <w:szCs w:val="28"/>
        </w:rPr>
        <w:t>) о соответствии построенного, реконструированного объекта капитального строительства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уполномоченного на осуществление федерального государственного экологического надзора федерального органа</w:t>
      </w:r>
      <w:proofErr w:type="gramEnd"/>
      <w:r w:rsidR="00192D9E" w:rsidRPr="00422C4B">
        <w:rPr>
          <w:rFonts w:ascii="Times New Roman" w:hAnsi="Times New Roman" w:cs="Times New Roman"/>
          <w:sz w:val="28"/>
          <w:szCs w:val="28"/>
        </w:rPr>
        <w:t xml:space="preserve"> исполнительной власти (далее - орган федерального государственного экологического надзора), </w:t>
      </w:r>
      <w:proofErr w:type="gramStart"/>
      <w:r w:rsidR="00192D9E" w:rsidRPr="00422C4B">
        <w:rPr>
          <w:rFonts w:ascii="Times New Roman" w:hAnsi="Times New Roman" w:cs="Times New Roman"/>
          <w:sz w:val="28"/>
          <w:szCs w:val="28"/>
        </w:rPr>
        <w:t>выдаваемое</w:t>
      </w:r>
      <w:proofErr w:type="gramEnd"/>
      <w:r w:rsidR="00192D9E" w:rsidRPr="00422C4B">
        <w:rPr>
          <w:rFonts w:ascii="Times New Roman" w:hAnsi="Times New Roman" w:cs="Times New Roman"/>
          <w:sz w:val="28"/>
          <w:szCs w:val="28"/>
        </w:rPr>
        <w:t xml:space="preserve"> в случаях, предусмотренных </w:t>
      </w:r>
      <w:hyperlink r:id="rId8" w:anchor="dst433" w:history="1">
        <w:r w:rsidR="00192D9E" w:rsidRPr="00422C4B">
          <w:rPr>
            <w:rFonts w:ascii="Times New Roman" w:hAnsi="Times New Roman" w:cs="Times New Roman"/>
            <w:sz w:val="28"/>
            <w:szCs w:val="28"/>
          </w:rPr>
          <w:t>частью 7 статьи 54</w:t>
        </w:r>
      </w:hyperlink>
      <w:r w:rsidR="00192D9E" w:rsidRPr="00422C4B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РФ</w:t>
      </w:r>
      <w:r w:rsidR="00D17949" w:rsidRPr="00422C4B">
        <w:rPr>
          <w:rFonts w:ascii="Times New Roman" w:hAnsi="Times New Roman" w:cs="Times New Roman"/>
          <w:sz w:val="28"/>
          <w:szCs w:val="28"/>
        </w:rPr>
        <w:t>.</w:t>
      </w:r>
    </w:p>
    <w:p w:rsidR="00D17949" w:rsidRPr="00422C4B" w:rsidRDefault="00E64036" w:rsidP="00D17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2.4</w:t>
      </w:r>
      <w:r w:rsidR="00D17949" w:rsidRPr="00422C4B">
        <w:rPr>
          <w:rFonts w:ascii="Times New Roman" w:hAnsi="Times New Roman" w:cs="Times New Roman"/>
          <w:sz w:val="28"/>
          <w:szCs w:val="28"/>
        </w:rPr>
        <w:t>.</w:t>
      </w:r>
      <w:r w:rsidR="006454D3" w:rsidRPr="00422C4B">
        <w:rPr>
          <w:rFonts w:ascii="Times New Roman" w:hAnsi="Times New Roman" w:cs="Times New Roman"/>
          <w:sz w:val="28"/>
          <w:szCs w:val="28"/>
        </w:rPr>
        <w:t>9</w:t>
      </w:r>
      <w:r w:rsidR="00D17949" w:rsidRPr="00422C4B">
        <w:rPr>
          <w:rFonts w:ascii="Times New Roman" w:hAnsi="Times New Roman" w:cs="Times New Roman"/>
          <w:sz w:val="28"/>
          <w:szCs w:val="28"/>
        </w:rPr>
        <w:t xml:space="preserve">. Документ, подтверждающий заключение </w:t>
      </w:r>
      <w:proofErr w:type="gramStart"/>
      <w:r w:rsidR="00D17949" w:rsidRPr="00422C4B">
        <w:rPr>
          <w:rFonts w:ascii="Times New Roman" w:hAnsi="Times New Roman" w:cs="Times New Roman"/>
          <w:sz w:val="28"/>
          <w:szCs w:val="28"/>
        </w:rPr>
        <w:t>договора обязательного страхования гражданской ответственности владельца опасного объекта</w:t>
      </w:r>
      <w:proofErr w:type="gramEnd"/>
      <w:r w:rsidR="00D17949" w:rsidRPr="00422C4B">
        <w:rPr>
          <w:rFonts w:ascii="Times New Roman" w:hAnsi="Times New Roman" w:cs="Times New Roman"/>
          <w:sz w:val="28"/>
          <w:szCs w:val="28"/>
        </w:rPr>
        <w:t xml:space="preserve"> за причинение вреда в результате аварии на опасном объекте (если имеется наличие опасных объектов, в том числе подъемные устройства, оборудование, работающее под давление от 0,07 МПа).</w:t>
      </w:r>
    </w:p>
    <w:p w:rsidR="00192D9E" w:rsidRPr="00422C4B" w:rsidRDefault="00192D9E" w:rsidP="00D17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2.4.</w:t>
      </w:r>
      <w:r w:rsidR="006454D3" w:rsidRPr="00422C4B">
        <w:rPr>
          <w:rFonts w:ascii="Times New Roman" w:hAnsi="Times New Roman" w:cs="Times New Roman"/>
          <w:sz w:val="28"/>
          <w:szCs w:val="28"/>
        </w:rPr>
        <w:t>10</w:t>
      </w:r>
      <w:r w:rsidRPr="00422C4B">
        <w:rPr>
          <w:rFonts w:ascii="Times New Roman" w:hAnsi="Times New Roman" w:cs="Times New Roman"/>
          <w:sz w:val="28"/>
          <w:szCs w:val="28"/>
        </w:rPr>
        <w:t xml:space="preserve">.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</w:t>
      </w:r>
      <w:hyperlink r:id="rId9" w:anchor="dst0" w:history="1">
        <w:r w:rsidRPr="00422C4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22C4B">
        <w:rPr>
          <w:rFonts w:ascii="Times New Roman" w:hAnsi="Times New Roman" w:cs="Times New Roman"/>
          <w:sz w:val="28"/>
          <w:szCs w:val="28"/>
        </w:rPr>
        <w:t xml:space="preserve"> от 25 июня 2002 года N 73-ФЗ "Об объектах культурного наследия (памятниках истории и культуры) народов Российской Федерации", при проведении реставрации, консервации, ремонта этого объекта и его приспособления для </w:t>
      </w:r>
      <w:r w:rsidRPr="00422C4B">
        <w:rPr>
          <w:rFonts w:ascii="Times New Roman" w:hAnsi="Times New Roman" w:cs="Times New Roman"/>
          <w:sz w:val="28"/>
          <w:szCs w:val="28"/>
        </w:rPr>
        <w:lastRenderedPageBreak/>
        <w:t>современного использования.</w:t>
      </w:r>
    </w:p>
    <w:p w:rsidR="00D17949" w:rsidRPr="00422C4B" w:rsidRDefault="00E64036" w:rsidP="00D17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2.4</w:t>
      </w:r>
      <w:r w:rsidR="00D17949" w:rsidRPr="00422C4B">
        <w:rPr>
          <w:rFonts w:ascii="Times New Roman" w:hAnsi="Times New Roman" w:cs="Times New Roman"/>
          <w:sz w:val="28"/>
          <w:szCs w:val="28"/>
        </w:rPr>
        <w:t>.1</w:t>
      </w:r>
      <w:r w:rsidR="006454D3" w:rsidRPr="00422C4B">
        <w:rPr>
          <w:rFonts w:ascii="Times New Roman" w:hAnsi="Times New Roman" w:cs="Times New Roman"/>
          <w:sz w:val="28"/>
          <w:szCs w:val="28"/>
        </w:rPr>
        <w:t>1</w:t>
      </w:r>
      <w:r w:rsidR="00D17949" w:rsidRPr="00422C4B">
        <w:rPr>
          <w:rFonts w:ascii="Times New Roman" w:hAnsi="Times New Roman" w:cs="Times New Roman"/>
          <w:sz w:val="28"/>
          <w:szCs w:val="28"/>
        </w:rPr>
        <w:t xml:space="preserve">. Технический </w:t>
      </w:r>
      <w:r w:rsidR="00192D9E" w:rsidRPr="00422C4B">
        <w:rPr>
          <w:rFonts w:ascii="Times New Roman" w:hAnsi="Times New Roman" w:cs="Times New Roman"/>
          <w:sz w:val="28"/>
          <w:szCs w:val="28"/>
        </w:rPr>
        <w:t xml:space="preserve">план объекта капитального строительства, подготовленный в соответствии с Федеральным </w:t>
      </w:r>
      <w:hyperlink r:id="rId10" w:anchor="dst0" w:history="1">
        <w:r w:rsidR="00192D9E" w:rsidRPr="00422C4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192D9E" w:rsidRPr="00422C4B">
        <w:rPr>
          <w:rFonts w:ascii="Times New Roman" w:hAnsi="Times New Roman" w:cs="Times New Roman"/>
          <w:sz w:val="28"/>
          <w:szCs w:val="28"/>
        </w:rPr>
        <w:t xml:space="preserve"> от 13 июля 2015 года </w:t>
      </w:r>
      <w:r w:rsidR="00192D9E" w:rsidRPr="00422C4B">
        <w:rPr>
          <w:rFonts w:ascii="Times New Roman" w:hAnsi="Times New Roman" w:cs="Times New Roman"/>
          <w:sz w:val="28"/>
          <w:szCs w:val="28"/>
        </w:rPr>
        <w:br/>
        <w:t>N 218-ФЗ "О государственной регистрации недвижимости"</w:t>
      </w:r>
      <w:r w:rsidR="00D17949" w:rsidRPr="00422C4B">
        <w:rPr>
          <w:rFonts w:ascii="Times New Roman" w:hAnsi="Times New Roman" w:cs="Times New Roman"/>
          <w:sz w:val="28"/>
          <w:szCs w:val="28"/>
        </w:rPr>
        <w:t>.</w:t>
      </w:r>
    </w:p>
    <w:p w:rsidR="003F67CC" w:rsidRPr="00422C4B" w:rsidRDefault="00E64036" w:rsidP="003F67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2.5</w:t>
      </w:r>
      <w:r w:rsidR="00D17949" w:rsidRPr="00422C4B">
        <w:rPr>
          <w:rFonts w:ascii="Times New Roman" w:hAnsi="Times New Roman" w:cs="Times New Roman"/>
          <w:sz w:val="28"/>
          <w:szCs w:val="28"/>
        </w:rPr>
        <w:t>. </w:t>
      </w:r>
      <w:bookmarkStart w:id="7" w:name="Par107"/>
      <w:bookmarkEnd w:id="7"/>
      <w:proofErr w:type="gramStart"/>
      <w:r w:rsidR="00192D9E" w:rsidRPr="00422C4B">
        <w:rPr>
          <w:rFonts w:ascii="Times New Roman" w:hAnsi="Times New Roman" w:cs="Times New Roman"/>
          <w:sz w:val="28"/>
          <w:szCs w:val="28"/>
        </w:rPr>
        <w:t xml:space="preserve">Указанные в </w:t>
      </w:r>
      <w:hyperlink r:id="rId11" w:anchor="dst101406" w:history="1">
        <w:r w:rsidR="00192D9E" w:rsidRPr="00422C4B">
          <w:rPr>
            <w:rFonts w:ascii="Times New Roman" w:hAnsi="Times New Roman" w:cs="Times New Roman"/>
            <w:sz w:val="28"/>
            <w:szCs w:val="28"/>
          </w:rPr>
          <w:t xml:space="preserve">пунктах </w:t>
        </w:r>
      </w:hyperlink>
      <w:r w:rsidR="003F67CC" w:rsidRPr="00422C4B">
        <w:rPr>
          <w:rFonts w:ascii="Times New Roman" w:hAnsi="Times New Roman" w:cs="Times New Roman"/>
          <w:sz w:val="28"/>
          <w:szCs w:val="28"/>
        </w:rPr>
        <w:t>2.4.5</w:t>
      </w:r>
      <w:r w:rsidR="00192D9E" w:rsidRPr="00422C4B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2" w:anchor="dst101407" w:history="1">
        <w:r w:rsidR="003F67CC" w:rsidRPr="00422C4B">
          <w:rPr>
            <w:rFonts w:ascii="Times New Roman" w:hAnsi="Times New Roman" w:cs="Times New Roman"/>
            <w:sz w:val="28"/>
            <w:szCs w:val="28"/>
          </w:rPr>
          <w:t>2.4.</w:t>
        </w:r>
        <w:r w:rsidR="006454D3" w:rsidRPr="00422C4B">
          <w:rPr>
            <w:rFonts w:ascii="Times New Roman" w:hAnsi="Times New Roman" w:cs="Times New Roman"/>
            <w:sz w:val="28"/>
            <w:szCs w:val="28"/>
          </w:rPr>
          <w:t>8</w:t>
        </w:r>
        <w:r w:rsidR="00192D9E" w:rsidRPr="00422C4B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3F67CC" w:rsidRPr="00422C4B">
        <w:rPr>
          <w:rFonts w:ascii="Times New Roman" w:hAnsi="Times New Roman" w:cs="Times New Roman"/>
          <w:sz w:val="28"/>
          <w:szCs w:val="28"/>
        </w:rPr>
        <w:t>части 3 н</w:t>
      </w:r>
      <w:r w:rsidR="00192D9E" w:rsidRPr="00422C4B">
        <w:rPr>
          <w:rFonts w:ascii="Times New Roman" w:hAnsi="Times New Roman" w:cs="Times New Roman"/>
          <w:sz w:val="28"/>
          <w:szCs w:val="28"/>
        </w:rPr>
        <w:t>астояще</w:t>
      </w:r>
      <w:r w:rsidR="003F67CC" w:rsidRPr="00422C4B">
        <w:rPr>
          <w:rFonts w:ascii="Times New Roman" w:hAnsi="Times New Roman" w:cs="Times New Roman"/>
          <w:sz w:val="28"/>
          <w:szCs w:val="28"/>
        </w:rPr>
        <w:t>го регламента,</w:t>
      </w:r>
      <w:r w:rsidR="00192D9E" w:rsidRPr="00422C4B">
        <w:rPr>
          <w:rFonts w:ascii="Times New Roman" w:hAnsi="Times New Roman" w:cs="Times New Roman"/>
          <w:sz w:val="28"/>
          <w:szCs w:val="28"/>
        </w:rPr>
        <w:t xml:space="preserve"> документ и заключение должны содержать информацию о нормативных значениях показателей, включенных в состав требований энергетической эффективности объекта капитального строительства, и о фактических значениях таких показателей, определенных в отношении построенного, реконструированного объекта капитального строительства в результате проведенных исследований, замеров, экспертиз, испытаний, а также иную информацию, на основе которой устанавливается соответствие такого</w:t>
      </w:r>
      <w:proofErr w:type="gramEnd"/>
      <w:r w:rsidR="00192D9E" w:rsidRPr="00422C4B">
        <w:rPr>
          <w:rFonts w:ascii="Times New Roman" w:hAnsi="Times New Roman" w:cs="Times New Roman"/>
          <w:sz w:val="28"/>
          <w:szCs w:val="28"/>
        </w:rPr>
        <w:t xml:space="preserve"> объекта требованиям энергетической эффективности и требованиям его оснащенности приборами учета используемых энергетических ресурсов. При строительстве,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дома, определяемом в соответствии с </w:t>
      </w:r>
      <w:hyperlink r:id="rId13" w:anchor="dst100126" w:history="1">
        <w:r w:rsidR="00192D9E" w:rsidRPr="00422C4B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="00192D9E" w:rsidRPr="00422C4B">
        <w:rPr>
          <w:rFonts w:ascii="Times New Roman" w:hAnsi="Times New Roman" w:cs="Times New Roman"/>
          <w:sz w:val="28"/>
          <w:szCs w:val="28"/>
        </w:rPr>
        <w:t xml:space="preserve"> об энергосбережении и о повышении энергетической эффективности.</w:t>
      </w:r>
      <w:bookmarkStart w:id="8" w:name="dst288"/>
      <w:bookmarkEnd w:id="8"/>
    </w:p>
    <w:p w:rsidR="003F67CC" w:rsidRPr="00422C4B" w:rsidRDefault="003F67CC" w:rsidP="003F67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2.6</w:t>
      </w:r>
      <w:r w:rsidR="00192D9E" w:rsidRPr="00422C4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92D9E" w:rsidRPr="00422C4B">
        <w:rPr>
          <w:rFonts w:ascii="Times New Roman" w:hAnsi="Times New Roman" w:cs="Times New Roman"/>
          <w:sz w:val="28"/>
          <w:szCs w:val="28"/>
        </w:rPr>
        <w:t xml:space="preserve">Документы (их копии или сведения, содержащиеся в них), указанные в </w:t>
      </w:r>
      <w:hyperlink r:id="rId14" w:anchor="dst279" w:history="1">
        <w:r w:rsidR="00192D9E" w:rsidRPr="00422C4B">
          <w:rPr>
            <w:rFonts w:ascii="Times New Roman" w:hAnsi="Times New Roman" w:cs="Times New Roman"/>
            <w:sz w:val="28"/>
            <w:szCs w:val="28"/>
          </w:rPr>
          <w:t xml:space="preserve">пунктах </w:t>
        </w:r>
      </w:hyperlink>
      <w:r w:rsidRPr="00422C4B">
        <w:rPr>
          <w:rFonts w:ascii="Times New Roman" w:hAnsi="Times New Roman" w:cs="Times New Roman"/>
          <w:sz w:val="28"/>
          <w:szCs w:val="28"/>
        </w:rPr>
        <w:t>2.4.1, 2.4.2, 2.4.3 и 2.4.</w:t>
      </w:r>
      <w:r w:rsidR="006454D3" w:rsidRPr="00422C4B">
        <w:rPr>
          <w:rFonts w:ascii="Times New Roman" w:hAnsi="Times New Roman" w:cs="Times New Roman"/>
          <w:sz w:val="28"/>
          <w:szCs w:val="28"/>
        </w:rPr>
        <w:t>8</w:t>
      </w:r>
      <w:r w:rsidRPr="00422C4B">
        <w:rPr>
          <w:rFonts w:ascii="Times New Roman" w:hAnsi="Times New Roman" w:cs="Times New Roman"/>
          <w:sz w:val="28"/>
          <w:szCs w:val="28"/>
        </w:rPr>
        <w:t xml:space="preserve"> </w:t>
      </w:r>
      <w:r w:rsidR="003B7B5D" w:rsidRPr="00422C4B">
        <w:rPr>
          <w:rFonts w:ascii="Times New Roman" w:hAnsi="Times New Roman" w:cs="Times New Roman"/>
          <w:sz w:val="28"/>
          <w:szCs w:val="28"/>
        </w:rPr>
        <w:t>части 2.4</w:t>
      </w:r>
      <w:r w:rsidRPr="00422C4B">
        <w:rPr>
          <w:rFonts w:ascii="Times New Roman" w:hAnsi="Times New Roman" w:cs="Times New Roman"/>
          <w:sz w:val="28"/>
          <w:szCs w:val="28"/>
        </w:rPr>
        <w:t xml:space="preserve"> настоящего регламента</w:t>
      </w:r>
      <w:r w:rsidR="00192D9E" w:rsidRPr="00422C4B">
        <w:rPr>
          <w:rFonts w:ascii="Times New Roman" w:hAnsi="Times New Roman" w:cs="Times New Roman"/>
          <w:sz w:val="28"/>
          <w:szCs w:val="28"/>
        </w:rPr>
        <w:t xml:space="preserve">, запрашиваются органами, указанными в </w:t>
      </w:r>
      <w:hyperlink r:id="rId15" w:anchor="dst217" w:history="1">
        <w:r w:rsidR="00192D9E" w:rsidRPr="00422C4B">
          <w:rPr>
            <w:rFonts w:ascii="Times New Roman" w:hAnsi="Times New Roman" w:cs="Times New Roman"/>
            <w:sz w:val="28"/>
            <w:szCs w:val="28"/>
          </w:rPr>
          <w:t>части 2</w:t>
        </w:r>
      </w:hyperlink>
      <w:r w:rsidR="00192D9E" w:rsidRPr="00422C4B">
        <w:rPr>
          <w:rFonts w:ascii="Times New Roman" w:hAnsi="Times New Roman" w:cs="Times New Roman"/>
          <w:sz w:val="28"/>
          <w:szCs w:val="28"/>
        </w:rPr>
        <w:t xml:space="preserve"> статьи</w:t>
      </w:r>
      <w:r w:rsidR="003B7B5D" w:rsidRPr="00422C4B">
        <w:rPr>
          <w:rFonts w:ascii="Times New Roman" w:hAnsi="Times New Roman" w:cs="Times New Roman"/>
          <w:sz w:val="28"/>
          <w:szCs w:val="28"/>
        </w:rPr>
        <w:t xml:space="preserve"> 55 Градостроительного кодекса РФ</w:t>
      </w:r>
      <w:r w:rsidR="00192D9E" w:rsidRPr="00422C4B">
        <w:rPr>
          <w:rFonts w:ascii="Times New Roman" w:hAnsi="Times New Roman" w:cs="Times New Roman"/>
          <w:sz w:val="28"/>
          <w:szCs w:val="28"/>
        </w:rPr>
        <w:t>,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если застройщик не представил указанные документы самостоятельно.</w:t>
      </w:r>
      <w:proofErr w:type="gramEnd"/>
    </w:p>
    <w:p w:rsidR="00192D9E" w:rsidRPr="00422C4B" w:rsidRDefault="003F67CC" w:rsidP="00192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2.7</w:t>
      </w:r>
      <w:r w:rsidR="006454D3" w:rsidRPr="00422C4B">
        <w:rPr>
          <w:rFonts w:ascii="Times New Roman" w:hAnsi="Times New Roman" w:cs="Times New Roman"/>
          <w:sz w:val="28"/>
          <w:szCs w:val="28"/>
        </w:rPr>
        <w:t>.</w:t>
      </w:r>
      <w:r w:rsidR="00192D9E" w:rsidRPr="00422C4B">
        <w:rPr>
          <w:rFonts w:ascii="Times New Roman" w:hAnsi="Times New Roman" w:cs="Times New Roman"/>
          <w:sz w:val="28"/>
          <w:szCs w:val="28"/>
        </w:rPr>
        <w:t xml:space="preserve"> Документы, указанные в </w:t>
      </w:r>
      <w:hyperlink r:id="rId16" w:anchor="dst279" w:history="1">
        <w:r w:rsidR="00192D9E" w:rsidRPr="00422C4B">
          <w:rPr>
            <w:rFonts w:ascii="Times New Roman" w:hAnsi="Times New Roman" w:cs="Times New Roman"/>
            <w:sz w:val="28"/>
            <w:szCs w:val="28"/>
          </w:rPr>
          <w:t xml:space="preserve">пунктах </w:t>
        </w:r>
      </w:hyperlink>
      <w:r w:rsidR="006454D3" w:rsidRPr="00422C4B">
        <w:rPr>
          <w:rFonts w:ascii="Times New Roman" w:hAnsi="Times New Roman" w:cs="Times New Roman"/>
          <w:sz w:val="28"/>
          <w:szCs w:val="28"/>
        </w:rPr>
        <w:t>2.4.1</w:t>
      </w:r>
      <w:r w:rsidR="00192D9E" w:rsidRPr="00422C4B">
        <w:rPr>
          <w:rFonts w:ascii="Times New Roman" w:hAnsi="Times New Roman" w:cs="Times New Roman"/>
          <w:sz w:val="28"/>
          <w:szCs w:val="28"/>
        </w:rPr>
        <w:t xml:space="preserve">, </w:t>
      </w:r>
      <w:r w:rsidR="006454D3" w:rsidRPr="00422C4B">
        <w:rPr>
          <w:rFonts w:ascii="Times New Roman" w:hAnsi="Times New Roman" w:cs="Times New Roman"/>
          <w:sz w:val="28"/>
          <w:szCs w:val="28"/>
        </w:rPr>
        <w:t>2.4.4</w:t>
      </w:r>
      <w:r w:rsidR="00192D9E" w:rsidRPr="00422C4B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 w:anchor="dst284" w:history="1">
        <w:r w:rsidR="006454D3" w:rsidRPr="00422C4B">
          <w:rPr>
            <w:rFonts w:ascii="Times New Roman" w:hAnsi="Times New Roman" w:cs="Times New Roman"/>
            <w:sz w:val="28"/>
            <w:szCs w:val="28"/>
          </w:rPr>
          <w:t>2.4.5</w:t>
        </w:r>
      </w:hyperlink>
      <w:r w:rsidR="00192D9E" w:rsidRPr="00422C4B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anchor="dst376" w:history="1">
        <w:r w:rsidR="006454D3" w:rsidRPr="00422C4B">
          <w:rPr>
            <w:rFonts w:ascii="Times New Roman" w:hAnsi="Times New Roman" w:cs="Times New Roman"/>
            <w:sz w:val="28"/>
            <w:szCs w:val="28"/>
          </w:rPr>
          <w:t>2.4.6</w:t>
        </w:r>
      </w:hyperlink>
      <w:r w:rsidR="00192D9E" w:rsidRPr="00422C4B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9" w:anchor="dst1715" w:history="1">
        <w:r w:rsidR="006454D3" w:rsidRPr="00422C4B">
          <w:rPr>
            <w:rFonts w:ascii="Times New Roman" w:hAnsi="Times New Roman" w:cs="Times New Roman"/>
            <w:sz w:val="28"/>
            <w:szCs w:val="28"/>
          </w:rPr>
          <w:t>2.4.7</w:t>
        </w:r>
      </w:hyperlink>
      <w:r w:rsidR="006454D3" w:rsidRPr="00422C4B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192D9E" w:rsidRPr="00422C4B">
        <w:rPr>
          <w:rFonts w:ascii="Times New Roman" w:hAnsi="Times New Roman" w:cs="Times New Roman"/>
          <w:sz w:val="28"/>
          <w:szCs w:val="28"/>
        </w:rPr>
        <w:t xml:space="preserve"> </w:t>
      </w:r>
      <w:r w:rsidR="006454D3" w:rsidRPr="00422C4B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192D9E" w:rsidRPr="00422C4B">
        <w:rPr>
          <w:rFonts w:ascii="Times New Roman" w:hAnsi="Times New Roman" w:cs="Times New Roman"/>
          <w:sz w:val="28"/>
          <w:szCs w:val="28"/>
        </w:rPr>
        <w:t xml:space="preserve">, направляются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 </w:t>
      </w:r>
      <w:proofErr w:type="gramStart"/>
      <w:r w:rsidR="00192D9E" w:rsidRPr="00422C4B">
        <w:rPr>
          <w:rFonts w:ascii="Times New Roman" w:hAnsi="Times New Roman" w:cs="Times New Roman"/>
          <w:sz w:val="28"/>
          <w:szCs w:val="28"/>
        </w:rPr>
        <w:t xml:space="preserve">Если документы, указанные в настоящей части, находятся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организаций, такие документы запрашиваются органом, указанным в </w:t>
      </w:r>
      <w:hyperlink r:id="rId20" w:anchor="dst217" w:history="1">
        <w:r w:rsidR="00192D9E" w:rsidRPr="00422C4B">
          <w:rPr>
            <w:rFonts w:ascii="Times New Roman" w:hAnsi="Times New Roman" w:cs="Times New Roman"/>
            <w:sz w:val="28"/>
            <w:szCs w:val="28"/>
          </w:rPr>
          <w:t>части 2</w:t>
        </w:r>
      </w:hyperlink>
      <w:r w:rsidR="006454D3" w:rsidRPr="00422C4B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192D9E" w:rsidRPr="00422C4B">
        <w:rPr>
          <w:rFonts w:ascii="Times New Roman" w:hAnsi="Times New Roman" w:cs="Times New Roman"/>
          <w:sz w:val="28"/>
          <w:szCs w:val="28"/>
        </w:rPr>
        <w:t xml:space="preserve"> </w:t>
      </w:r>
      <w:r w:rsidR="006454D3" w:rsidRPr="00422C4B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192D9E" w:rsidRPr="00422C4B">
        <w:rPr>
          <w:rFonts w:ascii="Times New Roman" w:hAnsi="Times New Roman" w:cs="Times New Roman"/>
          <w:sz w:val="28"/>
          <w:szCs w:val="28"/>
        </w:rPr>
        <w:t>, в органах и организациях, в распоряжении которых находятся указанные документы, если застройщик не представил указанные документы самостоятельно.</w:t>
      </w:r>
      <w:proofErr w:type="gramEnd"/>
    </w:p>
    <w:p w:rsidR="00D17949" w:rsidRPr="00422C4B" w:rsidRDefault="00D17949" w:rsidP="00D17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2.</w:t>
      </w:r>
      <w:r w:rsidR="006454D3" w:rsidRPr="00422C4B">
        <w:rPr>
          <w:rFonts w:ascii="Times New Roman" w:hAnsi="Times New Roman" w:cs="Times New Roman"/>
          <w:sz w:val="28"/>
          <w:szCs w:val="28"/>
        </w:rPr>
        <w:t>8</w:t>
      </w:r>
      <w:r w:rsidRPr="00422C4B">
        <w:rPr>
          <w:rFonts w:ascii="Times New Roman" w:hAnsi="Times New Roman" w:cs="Times New Roman"/>
          <w:sz w:val="28"/>
          <w:szCs w:val="28"/>
        </w:rPr>
        <w:t>. В рамках межведомственного информационного взаимодействия, осуществляемого в порядке</w:t>
      </w:r>
      <w:r w:rsidRPr="00422C4B">
        <w:rPr>
          <w:rFonts w:ascii="Times New Roman" w:hAnsi="Times New Roman"/>
          <w:sz w:val="28"/>
          <w:szCs w:val="28"/>
        </w:rPr>
        <w:t xml:space="preserve"> и сроки, установленные законодательством и муниципальными правовыми актами администрации города Черепаново, если заявитель не представил указанные документы самостоятельно, запрашиваются </w:t>
      </w:r>
      <w:r w:rsidRPr="00422C4B">
        <w:rPr>
          <w:rFonts w:ascii="Times New Roman" w:hAnsi="Times New Roman"/>
          <w:sz w:val="28"/>
          <w:szCs w:val="28"/>
        </w:rPr>
        <w:lastRenderedPageBreak/>
        <w:t>следующие документы:</w:t>
      </w:r>
    </w:p>
    <w:p w:rsidR="00D17949" w:rsidRPr="00422C4B" w:rsidRDefault="00D17949" w:rsidP="00D17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правоустанавливающие документы на земельный участок - в Управлении Федеральной службы государственной регистрации, кадастра и картографии по Новосибирской области;</w:t>
      </w:r>
    </w:p>
    <w:p w:rsidR="00D17949" w:rsidRPr="00422C4B" w:rsidRDefault="00D17949" w:rsidP="00D17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22C4B">
        <w:rPr>
          <w:rFonts w:ascii="Times New Roman" w:hAnsi="Times New Roman" w:cs="Times New Roman"/>
          <w:sz w:val="28"/>
          <w:szCs w:val="28"/>
        </w:rPr>
        <w:t xml:space="preserve">заключение органа государственного строительного надзора (в случае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федерального государственного экологического надзора в случаях, предусмотренных </w:t>
      </w:r>
      <w:hyperlink r:id="rId21" w:history="1">
        <w:r w:rsidRPr="00422C4B">
          <w:rPr>
            <w:rFonts w:ascii="Times New Roman" w:hAnsi="Times New Roman" w:cs="Times New Roman"/>
            <w:sz w:val="28"/>
            <w:szCs w:val="28"/>
          </w:rPr>
          <w:t>частью 7 статьи 54</w:t>
        </w:r>
      </w:hyperlink>
      <w:r w:rsidRPr="00422C4B">
        <w:rPr>
          <w:rFonts w:ascii="Times New Roman" w:hAnsi="Times New Roman" w:cs="Times New Roman"/>
          <w:sz w:val="28"/>
          <w:szCs w:val="28"/>
        </w:rPr>
        <w:t xml:space="preserve"> Кодекса, - в инспекции государственного строительного</w:t>
      </w:r>
      <w:proofErr w:type="gramEnd"/>
      <w:r w:rsidRPr="00422C4B">
        <w:rPr>
          <w:rFonts w:ascii="Times New Roman" w:hAnsi="Times New Roman" w:cs="Times New Roman"/>
          <w:sz w:val="28"/>
          <w:szCs w:val="28"/>
        </w:rPr>
        <w:t xml:space="preserve"> надзора Новосибирской области и Сибирском управлении Федеральной службы по экологическому, технологическому и атомному надзору.</w:t>
      </w:r>
    </w:p>
    <w:p w:rsidR="00D17949" w:rsidRPr="00422C4B" w:rsidRDefault="00D17949" w:rsidP="00D17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hyperlink w:anchor="Par93" w:history="1">
        <w:r w:rsidR="00E64036" w:rsidRPr="00422C4B">
          <w:rPr>
            <w:rFonts w:ascii="Times New Roman" w:hAnsi="Times New Roman" w:cs="Times New Roman"/>
            <w:sz w:val="28"/>
            <w:szCs w:val="28"/>
          </w:rPr>
          <w:t>подпунктах 2.4</w:t>
        </w:r>
        <w:r w:rsidRPr="00422C4B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Pr="00422C4B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96" w:history="1">
        <w:r w:rsidR="00E64036" w:rsidRPr="00422C4B">
          <w:rPr>
            <w:rFonts w:ascii="Times New Roman" w:hAnsi="Times New Roman" w:cs="Times New Roman"/>
            <w:sz w:val="28"/>
            <w:szCs w:val="28"/>
          </w:rPr>
          <w:t>2.4</w:t>
        </w:r>
        <w:r w:rsidRPr="00422C4B">
          <w:rPr>
            <w:rFonts w:ascii="Times New Roman" w:hAnsi="Times New Roman" w:cs="Times New Roman"/>
            <w:sz w:val="28"/>
            <w:szCs w:val="28"/>
          </w:rPr>
          <w:t>.4</w:t>
        </w:r>
      </w:hyperlink>
      <w:r w:rsidRPr="00422C4B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100" w:history="1">
        <w:r w:rsidR="00E64036" w:rsidRPr="00422C4B">
          <w:rPr>
            <w:rFonts w:ascii="Times New Roman" w:hAnsi="Times New Roman" w:cs="Times New Roman"/>
            <w:sz w:val="28"/>
            <w:szCs w:val="28"/>
          </w:rPr>
          <w:t>2.4</w:t>
        </w:r>
        <w:r w:rsidRPr="00422C4B">
          <w:rPr>
            <w:rFonts w:ascii="Times New Roman" w:hAnsi="Times New Roman" w:cs="Times New Roman"/>
            <w:sz w:val="28"/>
            <w:szCs w:val="28"/>
          </w:rPr>
          <w:t>.8</w:t>
        </w:r>
      </w:hyperlink>
      <w:r w:rsidRPr="00422C4B">
        <w:rPr>
          <w:rFonts w:ascii="Times New Roman" w:hAnsi="Times New Roman" w:cs="Times New Roman"/>
          <w:sz w:val="28"/>
          <w:szCs w:val="28"/>
        </w:rPr>
        <w:t>,</w:t>
      </w:r>
      <w:r w:rsidR="00E64036" w:rsidRPr="00422C4B">
        <w:rPr>
          <w:rFonts w:ascii="Times New Roman" w:hAnsi="Times New Roman" w:cs="Times New Roman"/>
          <w:sz w:val="28"/>
          <w:szCs w:val="28"/>
        </w:rPr>
        <w:t xml:space="preserve"> 2.4</w:t>
      </w:r>
      <w:r w:rsidRPr="00422C4B">
        <w:rPr>
          <w:rFonts w:ascii="Times New Roman" w:hAnsi="Times New Roman" w:cs="Times New Roman"/>
          <w:sz w:val="28"/>
          <w:szCs w:val="28"/>
        </w:rPr>
        <w:t xml:space="preserve">.11, направляются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 </w:t>
      </w:r>
      <w:proofErr w:type="gramStart"/>
      <w:r w:rsidRPr="00422C4B">
        <w:rPr>
          <w:rFonts w:ascii="Times New Roman" w:hAnsi="Times New Roman" w:cs="Times New Roman"/>
          <w:sz w:val="28"/>
          <w:szCs w:val="28"/>
        </w:rPr>
        <w:t>Если докум</w:t>
      </w:r>
      <w:r w:rsidR="00E64036" w:rsidRPr="00422C4B">
        <w:rPr>
          <w:rFonts w:ascii="Times New Roman" w:hAnsi="Times New Roman" w:cs="Times New Roman"/>
          <w:sz w:val="28"/>
          <w:szCs w:val="28"/>
        </w:rPr>
        <w:t>енты, указанные в подпунктах 2.4.1, 2.4.4 - 2.4</w:t>
      </w:r>
      <w:r w:rsidRPr="00422C4B">
        <w:rPr>
          <w:rFonts w:ascii="Times New Roman" w:hAnsi="Times New Roman" w:cs="Times New Roman"/>
          <w:sz w:val="28"/>
          <w:szCs w:val="28"/>
        </w:rPr>
        <w:t>.8</w:t>
      </w:r>
      <w:r w:rsidR="00E64036" w:rsidRPr="00422C4B">
        <w:rPr>
          <w:rFonts w:ascii="Times New Roman" w:hAnsi="Times New Roman" w:cs="Times New Roman"/>
          <w:sz w:val="28"/>
          <w:szCs w:val="28"/>
        </w:rPr>
        <w:t>, 2.4</w:t>
      </w:r>
      <w:r w:rsidRPr="00422C4B">
        <w:rPr>
          <w:rFonts w:ascii="Times New Roman" w:hAnsi="Times New Roman" w:cs="Times New Roman"/>
          <w:sz w:val="28"/>
          <w:szCs w:val="28"/>
        </w:rPr>
        <w:t xml:space="preserve">.11, находятся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организаций, такие документы запрашиваются </w:t>
      </w:r>
      <w:r w:rsidRPr="00422C4B">
        <w:rPr>
          <w:rFonts w:ascii="Times New Roman" w:hAnsi="Times New Roman"/>
          <w:sz w:val="28"/>
          <w:szCs w:val="28"/>
        </w:rPr>
        <w:t xml:space="preserve">администрацией города </w:t>
      </w:r>
      <w:r w:rsidRPr="00422C4B">
        <w:rPr>
          <w:rFonts w:ascii="Times New Roman" w:hAnsi="Times New Roman" w:cs="Times New Roman"/>
          <w:sz w:val="28"/>
          <w:szCs w:val="28"/>
        </w:rPr>
        <w:t>в органах и организациях, в распоряжении которых находятся указанные документы, если заявитель не представил указанные документы самостоятельно.</w:t>
      </w:r>
      <w:proofErr w:type="gramEnd"/>
    </w:p>
    <w:p w:rsidR="00D17949" w:rsidRPr="00422C4B" w:rsidRDefault="00E64036" w:rsidP="00D17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112"/>
      <w:bookmarkEnd w:id="9"/>
      <w:r w:rsidRPr="00422C4B">
        <w:rPr>
          <w:rFonts w:ascii="Times New Roman" w:hAnsi="Times New Roman" w:cs="Times New Roman"/>
          <w:sz w:val="28"/>
          <w:szCs w:val="28"/>
        </w:rPr>
        <w:t>2.7</w:t>
      </w:r>
      <w:r w:rsidR="00D17949" w:rsidRPr="00422C4B">
        <w:rPr>
          <w:rFonts w:ascii="Times New Roman" w:hAnsi="Times New Roman" w:cs="Times New Roman"/>
          <w:sz w:val="28"/>
          <w:szCs w:val="28"/>
        </w:rPr>
        <w:t>. Все документы подаются на русском языке либо должны иметь заверенный в установленном законом порядке перевод на русский язык.</w:t>
      </w:r>
    </w:p>
    <w:p w:rsidR="001C135E" w:rsidRPr="00422C4B" w:rsidRDefault="00E64036" w:rsidP="00E155C7">
      <w:r w:rsidRPr="00422C4B">
        <w:rPr>
          <w:rFonts w:ascii="Times New Roman" w:hAnsi="Times New Roman" w:cs="Times New Roman"/>
          <w:sz w:val="28"/>
          <w:szCs w:val="28"/>
        </w:rPr>
        <w:t xml:space="preserve">          2.8. Не допускается требовать от заявителя документы, не предусмотренные </w:t>
      </w:r>
      <w:hyperlink w:anchor="Par92" w:history="1">
        <w:r w:rsidRPr="00422C4B">
          <w:rPr>
            <w:rFonts w:ascii="Times New Roman" w:hAnsi="Times New Roman" w:cs="Times New Roman"/>
            <w:sz w:val="28"/>
            <w:szCs w:val="28"/>
          </w:rPr>
          <w:t>подпунктом 2.4</w:t>
        </w:r>
      </w:hyperlink>
      <w:r w:rsidR="00F04DA6" w:rsidRPr="00422C4B">
        <w:t>.</w:t>
      </w:r>
    </w:p>
    <w:p w:rsidR="00E64036" w:rsidRPr="00422C4B" w:rsidRDefault="00E64036" w:rsidP="00E640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2.9. Результатом предоставления муниципальной услуги является:</w:t>
      </w:r>
    </w:p>
    <w:p w:rsidR="00E64036" w:rsidRPr="00422C4B" w:rsidRDefault="00E64036" w:rsidP="00E640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предоставление разрешения на ввод объекта в эксплуатацию.</w:t>
      </w:r>
    </w:p>
    <w:p w:rsidR="00E64036" w:rsidRPr="00422C4B" w:rsidRDefault="00E64036" w:rsidP="00E640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Разрешение на ввод объекта в эксплуатацию</w:t>
      </w:r>
      <w:r w:rsidRPr="00422C4B">
        <w:rPr>
          <w:rFonts w:ascii="Times New Roman" w:hAnsi="Times New Roman"/>
          <w:sz w:val="28"/>
          <w:szCs w:val="28"/>
        </w:rPr>
        <w:t xml:space="preserve"> оформляется по форме </w:t>
      </w:r>
      <w:hyperlink w:anchor="Par334" w:history="1">
        <w:r w:rsidRPr="00422C4B">
          <w:rPr>
            <w:rFonts w:ascii="Times New Roman" w:hAnsi="Times New Roman"/>
            <w:sz w:val="28"/>
            <w:szCs w:val="28"/>
          </w:rPr>
          <w:t>(приложение 1)</w:t>
        </w:r>
      </w:hyperlink>
      <w:r w:rsidRPr="00422C4B">
        <w:rPr>
          <w:rFonts w:ascii="Times New Roman" w:hAnsi="Times New Roman"/>
          <w:sz w:val="28"/>
          <w:szCs w:val="28"/>
        </w:rPr>
        <w:t>, утвержденной приказом Министерства строительства и жилищно-коммунального хозяйства Российской Федерации от 19.02.2015 № 117/</w:t>
      </w:r>
      <w:proofErr w:type="spellStart"/>
      <w:proofErr w:type="gramStart"/>
      <w:r w:rsidRPr="00422C4B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Pr="00422C4B">
        <w:rPr>
          <w:rFonts w:ascii="Times New Roman" w:hAnsi="Times New Roman"/>
          <w:sz w:val="28"/>
          <w:szCs w:val="28"/>
        </w:rPr>
        <w:t xml:space="preserve"> «Об утверждении формы разрешения на строительство и формы разрешения на ввод объекта в </w:t>
      </w:r>
      <w:r w:rsidR="00105241" w:rsidRPr="00422C4B">
        <w:rPr>
          <w:rFonts w:ascii="Times New Roman" w:hAnsi="Times New Roman"/>
          <w:sz w:val="28"/>
          <w:szCs w:val="28"/>
        </w:rPr>
        <w:t>эксплуатацию»,</w:t>
      </w:r>
      <w:r w:rsidR="00105241" w:rsidRPr="00422C4B">
        <w:rPr>
          <w:rFonts w:ascii="Times New Roman" w:hAnsi="Times New Roman" w:cs="Times New Roman"/>
          <w:sz w:val="28"/>
          <w:szCs w:val="28"/>
        </w:rPr>
        <w:t xml:space="preserve"> в</w:t>
      </w:r>
      <w:r w:rsidRPr="00422C4B">
        <w:rPr>
          <w:rFonts w:ascii="Times New Roman" w:hAnsi="Times New Roman" w:cs="Times New Roman"/>
          <w:sz w:val="28"/>
          <w:szCs w:val="28"/>
        </w:rPr>
        <w:t xml:space="preserve"> пяти экземплярах.</w:t>
      </w:r>
    </w:p>
    <w:p w:rsidR="00E64036" w:rsidRPr="00422C4B" w:rsidRDefault="00E64036" w:rsidP="00E640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 xml:space="preserve">В предоставлении муниципальной услуги отказывается по основаниям, указанным в </w:t>
      </w:r>
      <w:hyperlink w:anchor="Par117" w:history="1">
        <w:r w:rsidRPr="00422C4B">
          <w:rPr>
            <w:rFonts w:ascii="Times New Roman" w:hAnsi="Times New Roman" w:cs="Times New Roman"/>
            <w:sz w:val="28"/>
            <w:szCs w:val="28"/>
          </w:rPr>
          <w:t>подпунктах 2.13</w:t>
        </w:r>
      </w:hyperlink>
      <w:r w:rsidRPr="00422C4B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123" w:history="1">
        <w:r w:rsidRPr="00422C4B">
          <w:rPr>
            <w:rFonts w:ascii="Times New Roman" w:hAnsi="Times New Roman" w:cs="Times New Roman"/>
            <w:sz w:val="28"/>
            <w:szCs w:val="28"/>
          </w:rPr>
          <w:t>2.14</w:t>
        </w:r>
      </w:hyperlink>
      <w:r w:rsidRPr="00422C4B">
        <w:rPr>
          <w:rFonts w:ascii="Times New Roman" w:hAnsi="Times New Roman" w:cs="Times New Roman"/>
          <w:sz w:val="28"/>
          <w:szCs w:val="28"/>
        </w:rPr>
        <w:t>.</w:t>
      </w:r>
    </w:p>
    <w:p w:rsidR="00E64036" w:rsidRPr="00422C4B" w:rsidRDefault="00E64036" w:rsidP="00E640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 xml:space="preserve">Отказ в предоставлении муниципальной услуги оформляется </w:t>
      </w:r>
      <w:proofErr w:type="gramStart"/>
      <w:r w:rsidRPr="00422C4B">
        <w:rPr>
          <w:rFonts w:ascii="Times New Roman" w:hAnsi="Times New Roman" w:cs="Times New Roman"/>
          <w:sz w:val="28"/>
          <w:szCs w:val="28"/>
        </w:rPr>
        <w:t xml:space="preserve">в виде </w:t>
      </w:r>
      <w:hyperlink w:anchor="Par368" w:history="1">
        <w:r w:rsidRPr="00422C4B">
          <w:rPr>
            <w:rFonts w:ascii="Times New Roman" w:hAnsi="Times New Roman" w:cs="Times New Roman"/>
            <w:sz w:val="28"/>
            <w:szCs w:val="28"/>
          </w:rPr>
          <w:t>уведомления</w:t>
        </w:r>
      </w:hyperlink>
      <w:r w:rsidRPr="00422C4B">
        <w:rPr>
          <w:rFonts w:ascii="Times New Roman" w:hAnsi="Times New Roman" w:cs="Times New Roman"/>
          <w:sz w:val="28"/>
          <w:szCs w:val="28"/>
        </w:rPr>
        <w:t xml:space="preserve"> об отказе в предоставлении разрешения на ввод объекта в эксплуатацию</w:t>
      </w:r>
      <w:proofErr w:type="gramEnd"/>
      <w:r w:rsidRPr="00422C4B">
        <w:rPr>
          <w:rFonts w:ascii="Times New Roman" w:hAnsi="Times New Roman" w:cs="Times New Roman"/>
          <w:sz w:val="28"/>
          <w:szCs w:val="28"/>
        </w:rPr>
        <w:t xml:space="preserve"> (далее - уведомление об отказе) по образцу (приложение 2),в </w:t>
      </w:r>
      <w:r w:rsidRPr="00422C4B">
        <w:rPr>
          <w:rFonts w:ascii="Times New Roman" w:hAnsi="Times New Roman" w:cs="Times New Roman"/>
          <w:sz w:val="28"/>
          <w:szCs w:val="28"/>
        </w:rPr>
        <w:lastRenderedPageBreak/>
        <w:t>двух экземплярах.</w:t>
      </w:r>
    </w:p>
    <w:p w:rsidR="008D01DD" w:rsidRPr="00422C4B" w:rsidRDefault="008D01DD" w:rsidP="008D01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 xml:space="preserve">2.10. Предоставление муниципальной услуги осуществляется </w:t>
      </w:r>
      <w:proofErr w:type="gramStart"/>
      <w:r w:rsidRPr="00422C4B">
        <w:rPr>
          <w:rFonts w:ascii="Times New Roman" w:hAnsi="Times New Roman" w:cs="Times New Roman"/>
          <w:sz w:val="28"/>
          <w:szCs w:val="28"/>
        </w:rPr>
        <w:t>в течение десяти дней со дня поступления в администрацию города Черепаново заявления о предоставлении разрешения на ввод</w:t>
      </w:r>
      <w:proofErr w:type="gramEnd"/>
      <w:r w:rsidRPr="00422C4B">
        <w:rPr>
          <w:rFonts w:ascii="Times New Roman" w:hAnsi="Times New Roman" w:cs="Times New Roman"/>
          <w:sz w:val="28"/>
          <w:szCs w:val="28"/>
        </w:rPr>
        <w:t xml:space="preserve"> объекта в эксплуатацию</w:t>
      </w:r>
      <w:r w:rsidR="0091038D" w:rsidRPr="00422C4B">
        <w:rPr>
          <w:rFonts w:ascii="Times New Roman" w:hAnsi="Times New Roman" w:cs="Times New Roman"/>
          <w:sz w:val="28"/>
          <w:szCs w:val="28"/>
        </w:rPr>
        <w:t xml:space="preserve"> </w:t>
      </w:r>
      <w:r w:rsidRPr="00422C4B">
        <w:rPr>
          <w:rFonts w:ascii="Times New Roman" w:hAnsi="Times New Roman" w:cs="Times New Roman"/>
          <w:sz w:val="28"/>
          <w:szCs w:val="28"/>
        </w:rPr>
        <w:t>(далее - заявление).</w:t>
      </w:r>
    </w:p>
    <w:p w:rsidR="008D01DD" w:rsidRPr="00422C4B" w:rsidRDefault="008D01DD" w:rsidP="008D01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/>
          <w:sz w:val="28"/>
          <w:szCs w:val="28"/>
        </w:rPr>
        <w:t>2.11. Предоставление муниципальной услуги осуществляется в соответствии </w:t>
      </w:r>
      <w:proofErr w:type="gramStart"/>
      <w:r w:rsidRPr="00422C4B">
        <w:rPr>
          <w:rFonts w:ascii="Times New Roman" w:hAnsi="Times New Roman"/>
          <w:sz w:val="28"/>
          <w:szCs w:val="28"/>
        </w:rPr>
        <w:t>с</w:t>
      </w:r>
      <w:proofErr w:type="gramEnd"/>
      <w:r w:rsidRPr="00422C4B">
        <w:rPr>
          <w:rFonts w:ascii="Times New Roman" w:hAnsi="Times New Roman"/>
          <w:sz w:val="28"/>
          <w:szCs w:val="28"/>
        </w:rPr>
        <w:t>:</w:t>
      </w:r>
    </w:p>
    <w:p w:rsidR="008D01DD" w:rsidRPr="00422C4B" w:rsidRDefault="008D01DD" w:rsidP="008D01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/>
          <w:sz w:val="28"/>
          <w:szCs w:val="28"/>
        </w:rPr>
        <w:t xml:space="preserve">Градостроительным </w:t>
      </w:r>
      <w:hyperlink r:id="rId22" w:history="1">
        <w:r w:rsidRPr="00422C4B">
          <w:rPr>
            <w:rFonts w:ascii="Times New Roman" w:hAnsi="Times New Roman"/>
            <w:sz w:val="28"/>
            <w:szCs w:val="28"/>
          </w:rPr>
          <w:t>кодексом</w:t>
        </w:r>
      </w:hyperlink>
      <w:r w:rsidRPr="00422C4B">
        <w:rPr>
          <w:rFonts w:ascii="Times New Roman" w:hAnsi="Times New Roman"/>
          <w:sz w:val="28"/>
          <w:szCs w:val="28"/>
        </w:rPr>
        <w:t xml:space="preserve"> Российской Федерации (далее - Кодекс) («Российская газета», 2004, № 290);</w:t>
      </w:r>
    </w:p>
    <w:p w:rsidR="008D01DD" w:rsidRPr="00422C4B" w:rsidRDefault="008D01DD" w:rsidP="008D01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/>
          <w:sz w:val="28"/>
          <w:szCs w:val="28"/>
        </w:rPr>
        <w:t xml:space="preserve">Федеральным </w:t>
      </w:r>
      <w:hyperlink r:id="rId23" w:history="1">
        <w:r w:rsidRPr="00422C4B">
          <w:rPr>
            <w:rFonts w:ascii="Times New Roman" w:hAnsi="Times New Roman"/>
            <w:sz w:val="28"/>
            <w:szCs w:val="28"/>
          </w:rPr>
          <w:t>законом</w:t>
        </w:r>
      </w:hyperlink>
      <w:r w:rsidRPr="00422C4B">
        <w:rPr>
          <w:rFonts w:ascii="Times New Roman" w:hAnsi="Times New Roman"/>
          <w:sz w:val="28"/>
          <w:szCs w:val="28"/>
        </w:rPr>
        <w:t xml:space="preserve"> от 06.10.2003 № 131-ФЗ «Об общих принципах организации местного самоуправления в Российской Федерации» («Российская газета», 2003, № 202);</w:t>
      </w:r>
    </w:p>
    <w:p w:rsidR="008D01DD" w:rsidRPr="00422C4B" w:rsidRDefault="008D01DD" w:rsidP="008D01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/>
          <w:sz w:val="28"/>
          <w:szCs w:val="28"/>
        </w:rPr>
        <w:t xml:space="preserve">Федеральным </w:t>
      </w:r>
      <w:hyperlink r:id="rId24" w:history="1">
        <w:r w:rsidRPr="00422C4B">
          <w:rPr>
            <w:rFonts w:ascii="Times New Roman" w:hAnsi="Times New Roman"/>
            <w:sz w:val="28"/>
            <w:szCs w:val="28"/>
          </w:rPr>
          <w:t>законом</w:t>
        </w:r>
      </w:hyperlink>
      <w:r w:rsidRPr="00422C4B">
        <w:rPr>
          <w:rFonts w:ascii="Times New Roman" w:hAnsi="Times New Roman"/>
          <w:sz w:val="28"/>
          <w:szCs w:val="28"/>
        </w:rPr>
        <w:t xml:space="preserve"> от 29.12.2004 № 191-ФЗ «О введении в действие Градостроительного кодекса Российской Федерации» («Российская газета», 2004, № 290);</w:t>
      </w:r>
    </w:p>
    <w:p w:rsidR="008D01DD" w:rsidRPr="00422C4B" w:rsidRDefault="008D01DD" w:rsidP="008D01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/>
          <w:sz w:val="28"/>
          <w:szCs w:val="28"/>
        </w:rPr>
        <w:t xml:space="preserve">Федеральным </w:t>
      </w:r>
      <w:hyperlink r:id="rId25" w:history="1">
        <w:r w:rsidRPr="00422C4B">
          <w:rPr>
            <w:rFonts w:ascii="Times New Roman" w:hAnsi="Times New Roman"/>
            <w:sz w:val="28"/>
            <w:szCs w:val="28"/>
          </w:rPr>
          <w:t>законом</w:t>
        </w:r>
      </w:hyperlink>
      <w:r w:rsidRPr="00422C4B">
        <w:rPr>
          <w:rFonts w:ascii="Times New Roman" w:hAnsi="Times New Roman"/>
          <w:sz w:val="28"/>
          <w:szCs w:val="28"/>
        </w:rPr>
        <w:t xml:space="preserve"> от 27.07.2006 № 152-ФЗ «О персональных данных» («Собрание законодательства Российской Федерации», 2006, № 31, часть 1);</w:t>
      </w:r>
    </w:p>
    <w:p w:rsidR="008D01DD" w:rsidRPr="00422C4B" w:rsidRDefault="002459ED" w:rsidP="008D01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26" w:history="1">
        <w:r w:rsidR="008D01DD" w:rsidRPr="00422C4B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="008D01DD" w:rsidRPr="00422C4B">
        <w:rPr>
          <w:rFonts w:ascii="Times New Roman" w:hAnsi="Times New Roman"/>
          <w:sz w:val="28"/>
          <w:szCs w:val="28"/>
        </w:rPr>
        <w:t xml:space="preserve"> Правительства Российской Федерации от 08.09.2010 № 697 «О единой системе межведомственного электронного взаимодействия» («Собрание законодательства Российской Федерации», 2010, № 38);</w:t>
      </w:r>
    </w:p>
    <w:p w:rsidR="008D01DD" w:rsidRPr="00422C4B" w:rsidRDefault="002459ED" w:rsidP="008D01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27" w:history="1">
        <w:r w:rsidR="008D01DD" w:rsidRPr="00422C4B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="008D01DD" w:rsidRPr="00422C4B">
        <w:rPr>
          <w:rFonts w:ascii="Times New Roman" w:hAnsi="Times New Roman"/>
          <w:sz w:val="28"/>
          <w:szCs w:val="28"/>
        </w:rPr>
        <w:t xml:space="preserve"> Правительства Российской Федерации от 07.07.2011 № 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 («Собрание законодательства Российской Федерации», 2011, № 29);</w:t>
      </w:r>
    </w:p>
    <w:p w:rsidR="008D01DD" w:rsidRPr="00422C4B" w:rsidRDefault="008D01DD" w:rsidP="008D01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/>
          <w:sz w:val="28"/>
          <w:szCs w:val="28"/>
        </w:rPr>
        <w:t>приказом Министерства строительства и жилищно-коммунального хозяйства Российской Федерации от 19.02.2015 № 117/</w:t>
      </w:r>
      <w:proofErr w:type="spellStart"/>
      <w:proofErr w:type="gramStart"/>
      <w:r w:rsidRPr="00422C4B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Pr="00422C4B">
        <w:rPr>
          <w:rFonts w:ascii="Times New Roman" w:hAnsi="Times New Roman"/>
          <w:sz w:val="28"/>
          <w:szCs w:val="28"/>
        </w:rPr>
        <w:t xml:space="preserve"> «Об утверждении формы разрешения на строительство и формы разрешения на ввод объекта в эксплуатацию» (Официальный интернет-портал правовой информации http://www.pravo.gov.ru, 13.04.2015);</w:t>
      </w:r>
    </w:p>
    <w:p w:rsidR="008D01DD" w:rsidRPr="00422C4B" w:rsidRDefault="002459ED" w:rsidP="008D01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28" w:history="1">
        <w:proofErr w:type="gramStart"/>
        <w:r w:rsidR="008D01DD" w:rsidRPr="00422C4B">
          <w:rPr>
            <w:rFonts w:ascii="Times New Roman" w:hAnsi="Times New Roman"/>
            <w:sz w:val="28"/>
            <w:szCs w:val="28"/>
          </w:rPr>
          <w:t>распоряжением</w:t>
        </w:r>
      </w:hyperlink>
      <w:r w:rsidR="008D01DD" w:rsidRPr="00422C4B">
        <w:rPr>
          <w:rFonts w:ascii="Times New Roman" w:hAnsi="Times New Roman"/>
          <w:sz w:val="28"/>
          <w:szCs w:val="28"/>
        </w:rPr>
        <w:t xml:space="preserve"> Правительства Новосибирской области от 30.09.2011 № 458-рп «Об утверждении Порядка направления запроса и подготовки ответа на запрос документов и информации, необходимых для предоставления государственных и муниципальных услуг, получаемых в рамках информационного взаимодействия исполнительными органами государственной власти Новосибирской области, органами местного самоуправления, территориальными государственными внебюджетными фондами и подведомственными этим органам организациями, участвующими в предоставлении государственных и муниципальных услуг» (документ не опубликован);</w:t>
      </w:r>
      <w:proofErr w:type="gramEnd"/>
    </w:p>
    <w:p w:rsidR="008D01DD" w:rsidRPr="00422C4B" w:rsidRDefault="008D01DD" w:rsidP="008D01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/>
          <w:sz w:val="28"/>
          <w:szCs w:val="28"/>
        </w:rPr>
        <w:t>Уставом города Черепаново Черепановского района Новосибирской области</w:t>
      </w:r>
    </w:p>
    <w:p w:rsidR="008D01DD" w:rsidRPr="00422C4B" w:rsidRDefault="008D01DD" w:rsidP="008D01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/>
          <w:sz w:val="28"/>
          <w:szCs w:val="28"/>
        </w:rPr>
        <w:t>2.12. Основания для отказа в приеме документов отсутствуют.</w:t>
      </w:r>
    </w:p>
    <w:p w:rsidR="008D01DD" w:rsidRPr="00422C4B" w:rsidRDefault="008D01DD" w:rsidP="008D01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117"/>
      <w:bookmarkEnd w:id="10"/>
      <w:r w:rsidRPr="00422C4B">
        <w:rPr>
          <w:rFonts w:ascii="Times New Roman" w:hAnsi="Times New Roman" w:cs="Times New Roman"/>
          <w:sz w:val="28"/>
          <w:szCs w:val="28"/>
        </w:rPr>
        <w:lastRenderedPageBreak/>
        <w:t>2.13. Основанием для отказа в предоставлении разрешения на ввод объекта в эксплуатацию является:</w:t>
      </w:r>
    </w:p>
    <w:p w:rsidR="008D01DD" w:rsidRPr="00422C4B" w:rsidRDefault="0091038D" w:rsidP="008D01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 xml:space="preserve">- </w:t>
      </w:r>
      <w:r w:rsidR="008D01DD" w:rsidRPr="00422C4B">
        <w:rPr>
          <w:rFonts w:ascii="Times New Roman" w:hAnsi="Times New Roman" w:cs="Times New Roman"/>
          <w:sz w:val="28"/>
          <w:szCs w:val="28"/>
        </w:rPr>
        <w:t xml:space="preserve">отсутствие документов, указанных в </w:t>
      </w:r>
      <w:hyperlink w:anchor="Par92" w:history="1">
        <w:r w:rsidR="008D01DD" w:rsidRPr="00422C4B">
          <w:rPr>
            <w:rFonts w:ascii="Times New Roman" w:hAnsi="Times New Roman" w:cs="Times New Roman"/>
            <w:sz w:val="28"/>
            <w:szCs w:val="28"/>
          </w:rPr>
          <w:t>подпункте 2.4</w:t>
        </w:r>
      </w:hyperlink>
      <w:r w:rsidR="008D01DD" w:rsidRPr="00422C4B">
        <w:rPr>
          <w:rFonts w:ascii="Times New Roman" w:hAnsi="Times New Roman" w:cs="Times New Roman"/>
          <w:sz w:val="28"/>
          <w:szCs w:val="28"/>
        </w:rPr>
        <w:t>;</w:t>
      </w:r>
    </w:p>
    <w:p w:rsidR="008D01DD" w:rsidRPr="00422C4B" w:rsidRDefault="0091038D" w:rsidP="008D01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22C4B">
        <w:rPr>
          <w:rFonts w:ascii="Times New Roman" w:hAnsi="Times New Roman" w:cs="Times New Roman"/>
          <w:sz w:val="28"/>
          <w:szCs w:val="28"/>
        </w:rPr>
        <w:t>-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</w:t>
      </w:r>
      <w:proofErr w:type="gramEnd"/>
      <w:r w:rsidRPr="00422C4B">
        <w:rPr>
          <w:rFonts w:ascii="Times New Roman" w:hAnsi="Times New Roman" w:cs="Times New Roman"/>
          <w:sz w:val="28"/>
          <w:szCs w:val="28"/>
        </w:rPr>
        <w:t>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</w:t>
      </w:r>
      <w:r w:rsidR="008D01DD" w:rsidRPr="00422C4B">
        <w:rPr>
          <w:rFonts w:ascii="Times New Roman" w:hAnsi="Times New Roman" w:cs="Times New Roman"/>
          <w:sz w:val="28"/>
          <w:szCs w:val="28"/>
        </w:rPr>
        <w:t>;</w:t>
      </w:r>
    </w:p>
    <w:p w:rsidR="008D01DD" w:rsidRPr="00422C4B" w:rsidRDefault="0091038D" w:rsidP="008D01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 xml:space="preserve">- </w:t>
      </w:r>
      <w:r w:rsidR="008D01DD" w:rsidRPr="00422C4B">
        <w:rPr>
          <w:rFonts w:ascii="Times New Roman" w:hAnsi="Times New Roman" w:cs="Times New Roman"/>
          <w:sz w:val="28"/>
          <w:szCs w:val="28"/>
        </w:rPr>
        <w:t>несоответствие объекта капитального строительства требованиям, установленным в разрешении на строительство;</w:t>
      </w:r>
    </w:p>
    <w:p w:rsidR="008D01DD" w:rsidRPr="00422C4B" w:rsidRDefault="008D01DD" w:rsidP="008D01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несоответствие параметров построенного, реконструированного объекта капитального строительства проектной документации (данное основание не применяется в отношении объектов индивидуального жилищного строительства.).</w:t>
      </w:r>
    </w:p>
    <w:p w:rsidR="0091038D" w:rsidRPr="00422C4B" w:rsidRDefault="0091038D" w:rsidP="00910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22C4B">
        <w:rPr>
          <w:rFonts w:ascii="Times New Roman" w:hAnsi="Times New Roman" w:cs="Times New Roman"/>
          <w:sz w:val="28"/>
          <w:szCs w:val="28"/>
        </w:rPr>
        <w:t xml:space="preserve"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29" w:anchor="dst2536" w:history="1">
        <w:r w:rsidRPr="00422C4B">
          <w:rPr>
            <w:rFonts w:ascii="Times New Roman" w:hAnsi="Times New Roman" w:cs="Times New Roman"/>
            <w:sz w:val="28"/>
            <w:szCs w:val="28"/>
          </w:rPr>
          <w:t>пунктом 9 части 7 статьи 51</w:t>
        </w:r>
      </w:hyperlink>
      <w:r w:rsidRPr="00422C4B">
        <w:rPr>
          <w:rFonts w:ascii="Times New Roman" w:hAnsi="Times New Roman" w:cs="Times New Roman"/>
          <w:sz w:val="28"/>
          <w:szCs w:val="28"/>
        </w:rPr>
        <w:t xml:space="preserve"> Градостроительного кодекса</w:t>
      </w:r>
      <w:proofErr w:type="gramEnd"/>
      <w:r w:rsidRPr="00422C4B">
        <w:rPr>
          <w:rFonts w:ascii="Times New Roman" w:hAnsi="Times New Roman" w:cs="Times New Roman"/>
          <w:sz w:val="28"/>
          <w:szCs w:val="28"/>
        </w:rPr>
        <w:t xml:space="preserve"> РФ,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</w:t>
      </w:r>
    </w:p>
    <w:p w:rsidR="008D01DD" w:rsidRPr="00422C4B" w:rsidRDefault="008D01DD" w:rsidP="008D01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 xml:space="preserve">Неполучение (несвоевременное получение) документов, запрошенных в соответствии с </w:t>
      </w:r>
      <w:hyperlink w:anchor="Par107" w:history="1">
        <w:r w:rsidRPr="00422C4B">
          <w:rPr>
            <w:rFonts w:ascii="Times New Roman" w:hAnsi="Times New Roman" w:cs="Times New Roman"/>
            <w:sz w:val="28"/>
            <w:szCs w:val="28"/>
          </w:rPr>
          <w:t>подпунктом 2.6</w:t>
        </w:r>
      </w:hyperlink>
      <w:r w:rsidRPr="00422C4B">
        <w:rPr>
          <w:rFonts w:ascii="Times New Roman" w:hAnsi="Times New Roman" w:cs="Times New Roman"/>
          <w:sz w:val="28"/>
          <w:szCs w:val="28"/>
        </w:rPr>
        <w:t>, не может являться основанием для отказа в выдаче разрешения на ввод объекта в эксплуатацию.</w:t>
      </w:r>
    </w:p>
    <w:p w:rsidR="00520129" w:rsidRPr="00422C4B" w:rsidRDefault="008D01DD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123"/>
      <w:bookmarkEnd w:id="11"/>
      <w:r w:rsidRPr="00422C4B">
        <w:rPr>
          <w:rFonts w:ascii="Times New Roman" w:hAnsi="Times New Roman" w:cs="Times New Roman"/>
          <w:sz w:val="28"/>
          <w:szCs w:val="28"/>
        </w:rPr>
        <w:t>2.14. </w:t>
      </w:r>
      <w:r w:rsidR="00520129" w:rsidRPr="00422C4B">
        <w:rPr>
          <w:rFonts w:ascii="Times New Roman" w:hAnsi="Times New Roman" w:cs="Times New Roman"/>
          <w:sz w:val="28"/>
          <w:szCs w:val="28"/>
        </w:rPr>
        <w:t>Муниципальная услуга предоставляется бесплатно.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2.16. Максимальный срок ожидания заявителя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2.17. Срок регистрации заявления о предоставлении муниципальной услуги составляет один день.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При направлении заявителем заявления в форме электронного документа заявителю направляется электронное сообщение, подтверждающее получение и регистрацию заявления.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lastRenderedPageBreak/>
        <w:t>2.18. Для получения информации по вопросам предоставления муниципальной услуги, в том числе о ходе предоставления муниципальной услуги, заявитель обращается: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 xml:space="preserve">в устной форме лично в часы приема в </w:t>
      </w:r>
      <w:r w:rsidRPr="00422C4B">
        <w:rPr>
          <w:rFonts w:ascii="Times New Roman" w:hAnsi="Times New Roman"/>
          <w:sz w:val="28"/>
          <w:szCs w:val="28"/>
        </w:rPr>
        <w:t xml:space="preserve">отдел имущества и земельных отношений </w:t>
      </w:r>
      <w:r w:rsidRPr="00422C4B">
        <w:rPr>
          <w:rFonts w:ascii="Times New Roman" w:hAnsi="Times New Roman" w:cs="Times New Roman"/>
          <w:sz w:val="28"/>
          <w:szCs w:val="28"/>
        </w:rPr>
        <w:t>или по телефону в соответствии с режимом работы администрации</w:t>
      </w:r>
      <w:r w:rsidR="00F77EB3" w:rsidRPr="00422C4B">
        <w:rPr>
          <w:rFonts w:ascii="Times New Roman" w:hAnsi="Times New Roman" w:cs="Times New Roman"/>
          <w:sz w:val="28"/>
          <w:szCs w:val="28"/>
        </w:rPr>
        <w:t xml:space="preserve"> города Черепаново</w:t>
      </w:r>
      <w:r w:rsidRPr="00422C4B">
        <w:rPr>
          <w:rFonts w:ascii="Times New Roman" w:hAnsi="Times New Roman" w:cs="Times New Roman"/>
          <w:sz w:val="28"/>
          <w:szCs w:val="28"/>
        </w:rPr>
        <w:t>;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в письменном виде лично или почтовым отправлением в адрес</w:t>
      </w:r>
      <w:r w:rsidR="00F77EB3" w:rsidRPr="00422C4B">
        <w:rPr>
          <w:rFonts w:ascii="Times New Roman" w:hAnsi="Times New Roman" w:cs="Times New Roman"/>
          <w:sz w:val="28"/>
          <w:szCs w:val="28"/>
        </w:rPr>
        <w:t xml:space="preserve"> администрации города Черепаново</w:t>
      </w:r>
      <w:r w:rsidRPr="00422C4B">
        <w:rPr>
          <w:rFonts w:ascii="Times New Roman" w:hAnsi="Times New Roman" w:cs="Times New Roman"/>
          <w:sz w:val="28"/>
          <w:szCs w:val="28"/>
        </w:rPr>
        <w:t>;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в электронной форме, в том числе через Единый портал государственных и муниципальных услуг.</w:t>
      </w:r>
      <w:r w:rsidR="00FC670B" w:rsidRPr="00422C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 xml:space="preserve">При устном обращении (лично или по телефону) заявителя за информацией по вопросам предоставления муниципальной услуги, в том числе о ходе предоставления муниципальной услуги, специалист </w:t>
      </w:r>
      <w:r w:rsidRPr="00422C4B">
        <w:rPr>
          <w:rFonts w:ascii="Times New Roman" w:hAnsi="Times New Roman"/>
          <w:sz w:val="28"/>
          <w:szCs w:val="28"/>
        </w:rPr>
        <w:t>администрации</w:t>
      </w:r>
      <w:r w:rsidRPr="00422C4B">
        <w:rPr>
          <w:rFonts w:ascii="Times New Roman" w:hAnsi="Times New Roman" w:cs="Times New Roman"/>
          <w:sz w:val="28"/>
          <w:szCs w:val="28"/>
        </w:rPr>
        <w:t xml:space="preserve"> (лично или по телефону) осуществляет устное информирование обратившегося за информацией заявителя.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При устном обращении заявителя лично, содержание устного обращения заносится в карточку личного приема заявителя. В случае если изложенные в устном обращении факты и обстоятельства являются очевидными и не требуют дополнительной проверки, ответ на обращение с согласия заявителя может быть дан устно в ходе личного приема, о чем делается запись в карточке личного приема заявителя.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Устное информирование каждого обратившегося за информацией заявителя осуществляется не более 15 минут. Время ожидания в очереди при личном обращении не должно превышать 15 минут.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Ответ на телефонный звонок должен содержать информацию о фамилии, имени, отчестве и должности сотрудника, принявшего телефонный звонок.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При ответах на телефонные звонки и обращения заявителей лично в часы приема специалисты администрации  подробно и в вежливой форме информируют обратившихся по интересующим их вопросам.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 xml:space="preserve">Если для подготовки ответа на устное обращение требуется более 15 минут, специалисты </w:t>
      </w:r>
      <w:r w:rsidR="00FC670B" w:rsidRPr="00422C4B">
        <w:rPr>
          <w:rFonts w:ascii="Times New Roman" w:hAnsi="Times New Roman" w:cs="Times New Roman"/>
          <w:sz w:val="28"/>
          <w:szCs w:val="28"/>
        </w:rPr>
        <w:t>администрации города Черепаново</w:t>
      </w:r>
      <w:r w:rsidRPr="00422C4B">
        <w:rPr>
          <w:rFonts w:ascii="Times New Roman" w:hAnsi="Times New Roman" w:cs="Times New Roman"/>
          <w:sz w:val="28"/>
          <w:szCs w:val="28"/>
        </w:rPr>
        <w:t>, осуществляющие устное информирование, предлагают заявителю назначить другое удобное для него время для устного информирования либо направить заявителю письменный ответ посредством почтового отправления либо в электронной форме.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Письменное информирование заявителя осуществляется при получении от него письменного обращения лично, посредством почтового отправления или обращения в электронной форме о предоставлении информации по вопросам предоставления муниципальной услуги, в том числе о ходе предоставления муниципальной услуги. Обращение регистрируется в день его поступления.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Письменный ответ подписывается главой администрации</w:t>
      </w:r>
      <w:r w:rsidR="00FC670B" w:rsidRPr="00422C4B">
        <w:rPr>
          <w:rFonts w:ascii="Times New Roman" w:hAnsi="Times New Roman" w:cs="Times New Roman"/>
          <w:sz w:val="28"/>
          <w:szCs w:val="28"/>
        </w:rPr>
        <w:t xml:space="preserve"> города Черепаново</w:t>
      </w:r>
      <w:r w:rsidRPr="00422C4B">
        <w:rPr>
          <w:rFonts w:ascii="Times New Roman" w:hAnsi="Times New Roman" w:cs="Times New Roman"/>
          <w:sz w:val="28"/>
          <w:szCs w:val="28"/>
        </w:rPr>
        <w:t xml:space="preserve">, содержит фамилию и номер телефона исполнителя и выдается заявителю лично или направляется по почтовому адресу, указанному в </w:t>
      </w:r>
      <w:r w:rsidRPr="00422C4B">
        <w:rPr>
          <w:rFonts w:ascii="Times New Roman" w:hAnsi="Times New Roman" w:cs="Times New Roman"/>
          <w:sz w:val="28"/>
          <w:szCs w:val="28"/>
        </w:rPr>
        <w:lastRenderedPageBreak/>
        <w:t>обращении, или по электронной почте, указанной в обращении, или через Единый портал государственных и муниципальных услуг.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22C4B">
        <w:rPr>
          <w:rFonts w:ascii="Times New Roman" w:hAnsi="Times New Roman" w:cs="Times New Roman"/>
          <w:sz w:val="28"/>
          <w:szCs w:val="28"/>
        </w:rPr>
        <w:t>Если в письменном обращении не указаны фамилия физического лица (наименование юридического лица), направившего обращение, и почтовый адрес, адрес электронной почты, по которому должен быть направлен ответ, ответ на обращение не дается.</w:t>
      </w:r>
      <w:proofErr w:type="gramEnd"/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Ответ на обращение направляется заявителю в течение 25 дней со дня регистрации обращения в администрацию города.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2.19. Здание, в котором предоставляется муниципальная услуга, оборудовано системами пожарной сигнализации, средствами пожаротушения, предусмотрены пути эвакуации. Предусмотрены места общего пользования (туалеты).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Территория, прилегающая к зданию, оборудуется парковочными местами для стоянки легкового автотранспорта, в том числе не менее десяти процентов мест (но не менее одного места) для парковки специальных автотранспортных средств инвалидов.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Доступ заявителей к парковочным местам является бесплатным.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Вход в здание оформляется табличкой, информирующей о наименовании органа (организации), предоставляющего муниципальную услугу.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Вход в здание обустроен устройством для маломобильных граждан.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Помещения для приема заявителей оборудуются пандусами,  санитарно-техническими помещениями (доступными для инвалидов), расширенными проходами, позволяющими обеспечить беспрепятственный доступ заявителей, включая заявителей, использующих кресла-коляски и собак-проводников.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Места ожидания в очереди оборудуются стульями, кресельными секциями.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 xml:space="preserve">2.20. Стенд, содержащий информацию о часах работы </w:t>
      </w:r>
      <w:r w:rsidRPr="00422C4B">
        <w:rPr>
          <w:rFonts w:ascii="Times New Roman" w:hAnsi="Times New Roman"/>
          <w:sz w:val="28"/>
          <w:szCs w:val="28"/>
        </w:rPr>
        <w:t>администрации</w:t>
      </w:r>
      <w:r w:rsidRPr="00422C4B">
        <w:rPr>
          <w:rFonts w:ascii="Times New Roman" w:hAnsi="Times New Roman" w:cs="Times New Roman"/>
          <w:sz w:val="28"/>
          <w:szCs w:val="28"/>
        </w:rPr>
        <w:t xml:space="preserve">, о предоставлении муниципальной услуги, размещается при входе в кабинет 19 </w:t>
      </w:r>
      <w:r w:rsidRPr="00422C4B">
        <w:rPr>
          <w:rFonts w:ascii="Times New Roman" w:hAnsi="Times New Roman"/>
          <w:sz w:val="28"/>
          <w:szCs w:val="28"/>
        </w:rPr>
        <w:t>(номер кабинета в котором осуществляется предоставление муниципальной услуги)</w:t>
      </w:r>
      <w:r w:rsidRPr="00422C4B">
        <w:rPr>
          <w:rFonts w:ascii="Times New Roman" w:hAnsi="Times New Roman" w:cs="Times New Roman"/>
          <w:sz w:val="28"/>
          <w:szCs w:val="28"/>
        </w:rPr>
        <w:t>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 xml:space="preserve">На информационном стенде администрации </w:t>
      </w:r>
      <w:r w:rsidR="00FC670B" w:rsidRPr="00422C4B">
        <w:rPr>
          <w:rFonts w:ascii="Times New Roman" w:hAnsi="Times New Roman" w:cs="Times New Roman"/>
          <w:sz w:val="28"/>
          <w:szCs w:val="28"/>
        </w:rPr>
        <w:t xml:space="preserve">города Черепаново </w:t>
      </w:r>
      <w:r w:rsidRPr="00422C4B">
        <w:rPr>
          <w:rFonts w:ascii="Times New Roman" w:hAnsi="Times New Roman" w:cs="Times New Roman"/>
          <w:sz w:val="28"/>
          <w:szCs w:val="28"/>
        </w:rPr>
        <w:t>размещается следующая информация: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место нахождения</w:t>
      </w:r>
      <w:r w:rsidR="00FC670B" w:rsidRPr="00422C4B">
        <w:rPr>
          <w:rFonts w:ascii="Times New Roman" w:hAnsi="Times New Roman" w:cs="Times New Roman"/>
          <w:sz w:val="28"/>
          <w:szCs w:val="28"/>
        </w:rPr>
        <w:t>, часы работы, номера телефонов</w:t>
      </w:r>
      <w:r w:rsidRPr="00422C4B">
        <w:rPr>
          <w:rFonts w:ascii="Times New Roman" w:hAnsi="Times New Roman" w:cs="Times New Roman"/>
          <w:sz w:val="28"/>
          <w:szCs w:val="28"/>
        </w:rPr>
        <w:t xml:space="preserve">, адрес официального сайта и электронной почты </w:t>
      </w:r>
      <w:r w:rsidRPr="00422C4B">
        <w:rPr>
          <w:rFonts w:ascii="Times New Roman" w:hAnsi="Times New Roman"/>
          <w:sz w:val="28"/>
          <w:szCs w:val="28"/>
        </w:rPr>
        <w:t>администрации города</w:t>
      </w:r>
      <w:r w:rsidRPr="00422C4B">
        <w:rPr>
          <w:rFonts w:ascii="Times New Roman" w:hAnsi="Times New Roman" w:cs="Times New Roman"/>
          <w:sz w:val="28"/>
          <w:szCs w:val="28"/>
        </w:rPr>
        <w:t>;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блок-схема последовательности административных процедур при предоставлении муниципальной услуги;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перечень документов, необходимых для получения муниципальной услуги;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образец заявления о предоставлении разрешения на ввод объекта в эксплуатацию;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образец разрешения на ввод объекта в эксплуатацию;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образец уведомления об отказе в предоставлении разрешения на ввод объекта в эксплуатацию;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 xml:space="preserve">порядок обжалования решений и действий (бездействия) должностных </w:t>
      </w:r>
      <w:r w:rsidRPr="00422C4B">
        <w:rPr>
          <w:rFonts w:ascii="Times New Roman" w:hAnsi="Times New Roman" w:cs="Times New Roman"/>
          <w:sz w:val="28"/>
          <w:szCs w:val="28"/>
        </w:rPr>
        <w:lastRenderedPageBreak/>
        <w:t xml:space="preserve">лиц и муниципальных служащих </w:t>
      </w:r>
      <w:r w:rsidRPr="00422C4B">
        <w:rPr>
          <w:rFonts w:ascii="Times New Roman" w:hAnsi="Times New Roman"/>
          <w:sz w:val="28"/>
          <w:szCs w:val="28"/>
        </w:rPr>
        <w:t>администрации города</w:t>
      </w:r>
      <w:r w:rsidRPr="00422C4B">
        <w:rPr>
          <w:rFonts w:ascii="Times New Roman" w:hAnsi="Times New Roman" w:cs="Times New Roman"/>
          <w:sz w:val="28"/>
          <w:szCs w:val="28"/>
        </w:rPr>
        <w:t>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2.21. Показателями доступности муниципальной услуги являются: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возможность получения заявителем полной и достоверной информации о порядке предоставления муниципальной услуги, в том числе в электронной форме;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транспортная доступность мест предоставления муниципальной услуги;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обеспечение беспрепятственного доступа к местам предоставления муниципальной услуги маломобильных групп граждан, включая инвалидов, использующих кресла-коляски и собак-проводников;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наличие бесплатной парковки автотранспортных средств, в том числе парковки для специальных транспортных средств инвалидов;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предоставление бесплатно муниципальной услуги и информации о ней.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Показатели качества муниципальной услуги: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исполнение обращения в установленные сроки;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соблюдение порядка выполнения административных процедур.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2" w:name="Par175"/>
      <w:bookmarkEnd w:id="12"/>
      <w:r w:rsidRPr="00422C4B">
        <w:rPr>
          <w:rFonts w:ascii="Times New Roman" w:hAnsi="Times New Roman" w:cs="Times New Roman"/>
          <w:b/>
          <w:sz w:val="28"/>
          <w:szCs w:val="28"/>
        </w:rPr>
        <w:t>3. Административные процедуры предоставления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2C4B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0129" w:rsidRPr="00422C4B" w:rsidRDefault="002459ED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ar420" w:history="1">
        <w:r w:rsidR="00520129" w:rsidRPr="00422C4B">
          <w:rPr>
            <w:rFonts w:ascii="Times New Roman" w:hAnsi="Times New Roman" w:cs="Times New Roman"/>
            <w:sz w:val="28"/>
            <w:szCs w:val="28"/>
          </w:rPr>
          <w:t>Блок-схема</w:t>
        </w:r>
      </w:hyperlink>
      <w:r w:rsidR="00520129" w:rsidRPr="00422C4B">
        <w:rPr>
          <w:rFonts w:ascii="Times New Roman" w:hAnsi="Times New Roman" w:cs="Times New Roman"/>
          <w:sz w:val="28"/>
          <w:szCs w:val="28"/>
        </w:rPr>
        <w:t xml:space="preserve"> последовательности административных процедур при предоставлении муниципальной услуги приводится в приложении 4.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0129" w:rsidRPr="00422C4B" w:rsidRDefault="00520129" w:rsidP="00FC670B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bookmarkStart w:id="13" w:name="Par180"/>
      <w:bookmarkEnd w:id="13"/>
      <w:r w:rsidRPr="00422C4B">
        <w:rPr>
          <w:rFonts w:ascii="Times New Roman" w:hAnsi="Times New Roman" w:cs="Times New Roman"/>
          <w:sz w:val="28"/>
          <w:szCs w:val="28"/>
        </w:rPr>
        <w:t>3.1. Прием заявления и документов</w:t>
      </w:r>
      <w:r w:rsidR="00FC670B" w:rsidRPr="00422C4B">
        <w:rPr>
          <w:rFonts w:ascii="Times New Roman" w:hAnsi="Times New Roman" w:cs="Times New Roman"/>
          <w:sz w:val="28"/>
          <w:szCs w:val="28"/>
        </w:rPr>
        <w:t xml:space="preserve"> </w:t>
      </w:r>
      <w:r w:rsidRPr="00422C4B">
        <w:rPr>
          <w:rFonts w:ascii="Times New Roman" w:hAnsi="Times New Roman" w:cs="Times New Roman"/>
          <w:sz w:val="28"/>
          <w:szCs w:val="28"/>
        </w:rPr>
        <w:t>на получение муниципальной услуги</w:t>
      </w:r>
      <w:r w:rsidR="00FC670B" w:rsidRPr="00422C4B">
        <w:rPr>
          <w:rFonts w:ascii="Times New Roman" w:hAnsi="Times New Roman" w:cs="Times New Roman"/>
          <w:sz w:val="28"/>
          <w:szCs w:val="28"/>
        </w:rPr>
        <w:t>: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 xml:space="preserve">3.1.1. Основанием для начала административной процедуры по приему заявления и документов на получение муниципальной услуги является обращение заявителя в администрацию города в письменной форме с заявлением и документами в соответствии с </w:t>
      </w:r>
      <w:hyperlink w:anchor="Par92" w:history="1">
        <w:r w:rsidRPr="00422C4B">
          <w:rPr>
            <w:rFonts w:ascii="Times New Roman" w:hAnsi="Times New Roman" w:cs="Times New Roman"/>
            <w:sz w:val="28"/>
            <w:szCs w:val="28"/>
          </w:rPr>
          <w:t>2.4</w:t>
        </w:r>
      </w:hyperlink>
      <w:r w:rsidRPr="00422C4B">
        <w:rPr>
          <w:rFonts w:ascii="Times New Roman" w:hAnsi="Times New Roman" w:cs="Times New Roman"/>
          <w:sz w:val="28"/>
          <w:szCs w:val="28"/>
        </w:rPr>
        <w:t>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 xml:space="preserve">3.1.2. Специалист администрации </w:t>
      </w:r>
      <w:r w:rsidR="000F6D97" w:rsidRPr="00422C4B">
        <w:rPr>
          <w:rFonts w:ascii="Times New Roman" w:hAnsi="Times New Roman" w:cs="Times New Roman"/>
          <w:sz w:val="28"/>
          <w:szCs w:val="28"/>
        </w:rPr>
        <w:t>города Черепаново</w:t>
      </w:r>
      <w:r w:rsidRPr="00422C4B">
        <w:rPr>
          <w:rFonts w:ascii="Times New Roman" w:hAnsi="Times New Roman" w:cs="Times New Roman"/>
          <w:sz w:val="28"/>
          <w:szCs w:val="28"/>
        </w:rPr>
        <w:t>, ответственный за прием и регистрацию заявления с документами (далее - специалист), при приеме заявления: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устанавливает предмет обращения, личность заявителя (полномочия представителя заявителя);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проверяет правильность оформления заявления и комплектность представленных документов, указанных в заявлении;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 xml:space="preserve">вносит соответствующую запись в </w:t>
      </w:r>
      <w:hyperlink w:anchor="Par455" w:history="1">
        <w:r w:rsidRPr="00422C4B">
          <w:rPr>
            <w:rFonts w:ascii="Times New Roman" w:hAnsi="Times New Roman" w:cs="Times New Roman"/>
            <w:sz w:val="28"/>
            <w:szCs w:val="28"/>
          </w:rPr>
          <w:t>журнал</w:t>
        </w:r>
      </w:hyperlink>
      <w:r w:rsidRPr="00422C4B">
        <w:rPr>
          <w:rFonts w:ascii="Times New Roman" w:hAnsi="Times New Roman" w:cs="Times New Roman"/>
          <w:sz w:val="28"/>
          <w:szCs w:val="28"/>
        </w:rPr>
        <w:t xml:space="preserve"> учета заявлений о предоставлении разрешений на ввод объектов в эксплуатацию (далее - журнал учета) согласно приложению 5.</w:t>
      </w:r>
    </w:p>
    <w:p w:rsidR="00E40EDC" w:rsidRPr="00422C4B" w:rsidRDefault="00E40EDC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 xml:space="preserve">Заявление и </w:t>
      </w:r>
      <w:proofErr w:type="gramStart"/>
      <w:r w:rsidRPr="00422C4B">
        <w:rPr>
          <w:rFonts w:ascii="Times New Roman" w:hAnsi="Times New Roman" w:cs="Times New Roman"/>
          <w:sz w:val="28"/>
          <w:szCs w:val="28"/>
        </w:rPr>
        <w:t>документы</w:t>
      </w:r>
      <w:proofErr w:type="gramEnd"/>
      <w:r w:rsidRPr="00422C4B">
        <w:rPr>
          <w:rFonts w:ascii="Times New Roman" w:hAnsi="Times New Roman" w:cs="Times New Roman"/>
          <w:sz w:val="28"/>
          <w:szCs w:val="28"/>
        </w:rPr>
        <w:t xml:space="preserve"> необходимые для предоставления муниципальной услуги, направленные в виде электронного документа операторами МФЦ, </w:t>
      </w:r>
      <w:r w:rsidR="005246BF" w:rsidRPr="00422C4B">
        <w:rPr>
          <w:rFonts w:ascii="Times New Roman" w:hAnsi="Times New Roman" w:cs="Times New Roman"/>
          <w:sz w:val="28"/>
          <w:szCs w:val="28"/>
        </w:rPr>
        <w:t xml:space="preserve">размещают в форме электронных копий в автоматизированной информационной системе ЦПГУ и </w:t>
      </w:r>
      <w:r w:rsidRPr="00422C4B">
        <w:rPr>
          <w:rFonts w:ascii="Times New Roman" w:hAnsi="Times New Roman" w:cs="Times New Roman"/>
          <w:sz w:val="28"/>
          <w:szCs w:val="28"/>
        </w:rPr>
        <w:t xml:space="preserve">подлежат рассмотрению в том же порядке, что и соответствующие заявления и документы, предоставленные </w:t>
      </w:r>
      <w:r w:rsidR="00EC1AD2" w:rsidRPr="00422C4B">
        <w:rPr>
          <w:rFonts w:ascii="Times New Roman" w:hAnsi="Times New Roman" w:cs="Times New Roman"/>
          <w:sz w:val="28"/>
          <w:szCs w:val="28"/>
        </w:rPr>
        <w:t>заявителем в традиционной форме и регистрируются в ИС МАИС.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lastRenderedPageBreak/>
        <w:t xml:space="preserve"> 3.1.3. Документы, поступившие почтовым отправлением или через Единый портал государственных и муниципальных услуг, регистрируются в день их поступления в </w:t>
      </w:r>
      <w:r w:rsidRPr="00422C4B">
        <w:rPr>
          <w:rFonts w:ascii="Times New Roman" w:hAnsi="Times New Roman"/>
          <w:sz w:val="28"/>
          <w:szCs w:val="28"/>
        </w:rPr>
        <w:t>администрацию города Черепаново</w:t>
      </w:r>
      <w:r w:rsidRPr="00422C4B">
        <w:rPr>
          <w:rFonts w:ascii="Times New Roman" w:hAnsi="Times New Roman" w:cs="Times New Roman"/>
          <w:sz w:val="28"/>
          <w:szCs w:val="28"/>
        </w:rPr>
        <w:t>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При получении заявления в форме электронного документа специалист в день получения направляет заявителю уведомление в электронном виде, подтверждающее получение и регистрацию заявления.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3.1.4. Результатом выполнения административной процедуры по приему заявления и документов на получение муниципальной услуги является прием заявления с документами.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3.1.5. Срок выполнения административной процедуры по приему заявления и документов на получение муниципальной услуги составляет один день.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3.2. Рассмотрение заявления и документов, установление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наличия (отсутствия) права на получение муниципальной услуги</w:t>
      </w:r>
      <w:r w:rsidR="000F6D97" w:rsidRPr="00422C4B">
        <w:rPr>
          <w:rFonts w:ascii="Times New Roman" w:hAnsi="Times New Roman" w:cs="Times New Roman"/>
          <w:sz w:val="28"/>
          <w:szCs w:val="28"/>
        </w:rPr>
        <w:t>: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3.2.1. Основанием для начала административной процедуры по рассмотрению заявления и документов, установлению наличия (отсутствия) права на получение муниципальной услуги является поступление заявления и приложенных к нему документов специалисту, ответственному за рассмотрение (далее - уполномоченный специалист).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 xml:space="preserve">3.2.2. Уполномоченный специалист при рассмотрении заявления осуществляет проверку представленных заявителем документов в соответствии с </w:t>
      </w:r>
      <w:hyperlink w:anchor="Par92" w:history="1">
        <w:r w:rsidRPr="00422C4B">
          <w:rPr>
            <w:rFonts w:ascii="Times New Roman" w:hAnsi="Times New Roman" w:cs="Times New Roman"/>
            <w:sz w:val="28"/>
            <w:szCs w:val="28"/>
          </w:rPr>
          <w:t>подпунктом 2.7</w:t>
        </w:r>
      </w:hyperlink>
      <w:r w:rsidRPr="00422C4B">
        <w:rPr>
          <w:rFonts w:ascii="Times New Roman" w:hAnsi="Times New Roman" w:cs="Times New Roman"/>
          <w:sz w:val="28"/>
          <w:szCs w:val="28"/>
        </w:rPr>
        <w:t>.</w:t>
      </w:r>
      <w:r w:rsidR="008670FB" w:rsidRPr="00422C4B">
        <w:rPr>
          <w:rFonts w:ascii="Times New Roman" w:hAnsi="Times New Roman" w:cs="Times New Roman"/>
          <w:sz w:val="28"/>
          <w:szCs w:val="28"/>
        </w:rPr>
        <w:t>Оператор МФЦ получив предоставленный заявителем пакет документов, регистрирует документы в установленном порядке и размещает в форме электронных копий в автоматизированной информационной системе ЦПГУ. Данные документы направляются для рассмотрения в администрацию для регистрации документов в ИС МАИС.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 xml:space="preserve">3.2.3. В течение одного дня уполномоченный специалист формирует и направляет в рамках межведомственного информационного взаимодействия запросы в соответствующие органы (организации) о представлении документов (сведений), указанных в </w:t>
      </w:r>
      <w:hyperlink w:anchor="Par107" w:history="1">
        <w:r w:rsidRPr="00422C4B">
          <w:rPr>
            <w:rFonts w:ascii="Times New Roman" w:hAnsi="Times New Roman" w:cs="Times New Roman"/>
            <w:sz w:val="28"/>
            <w:szCs w:val="28"/>
          </w:rPr>
          <w:t>подпункте 2.9</w:t>
        </w:r>
      </w:hyperlink>
      <w:r w:rsidRPr="00422C4B">
        <w:rPr>
          <w:rFonts w:ascii="Times New Roman" w:hAnsi="Times New Roman" w:cs="Times New Roman"/>
          <w:sz w:val="28"/>
          <w:szCs w:val="28"/>
        </w:rPr>
        <w:t>, если документы не представлены заявителем по собственной инициативе.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При направлении запроса по каналам межведомственного электронного взаимодействия запрос подписывается электронной цифровой подписью уполномоченного должностного лица.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Результатом выполнения межв</w:t>
      </w:r>
      <w:bookmarkStart w:id="14" w:name="_GoBack"/>
      <w:bookmarkEnd w:id="14"/>
      <w:r w:rsidRPr="00422C4B">
        <w:rPr>
          <w:rFonts w:ascii="Times New Roman" w:hAnsi="Times New Roman" w:cs="Times New Roman"/>
          <w:sz w:val="28"/>
          <w:szCs w:val="28"/>
        </w:rPr>
        <w:t>едомственного информационного взаимодействия является получение документов (сведений), необходимых для предоставления муниципальной услуги.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3.2.4. </w:t>
      </w:r>
      <w:proofErr w:type="gramStart"/>
      <w:r w:rsidRPr="00422C4B">
        <w:rPr>
          <w:rFonts w:ascii="Times New Roman" w:hAnsi="Times New Roman" w:cs="Times New Roman"/>
          <w:sz w:val="28"/>
          <w:szCs w:val="28"/>
        </w:rPr>
        <w:t xml:space="preserve">После получения всех документов уполномоченный специалист осуществляет осмотр объекта капитального строительства на соответствие объекта требованиям, установленным в разрешении на строительство, градостроительном плане земельного участка, или в случае строительства, реконструкции линейного объекта проекту планировки территории и проекту </w:t>
      </w:r>
      <w:r w:rsidRPr="00422C4B">
        <w:rPr>
          <w:rFonts w:ascii="Times New Roman" w:hAnsi="Times New Roman" w:cs="Times New Roman"/>
          <w:sz w:val="28"/>
          <w:szCs w:val="28"/>
        </w:rPr>
        <w:lastRenderedPageBreak/>
        <w:t>межевания территории, а также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ресурсов.</w:t>
      </w:r>
      <w:proofErr w:type="gramEnd"/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Если при строительстве, реконструкции объекта капитального строительства осуществляется государственный строительный надзор, осмотр объекта  не проводится.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3.2.5. После рассмотрения представленных заявителем документов и осмотра объекта уполномоченный специалист осуществляет подготовку проекта разрешения на ввод объекта в эксплуатацию или проекта уведомления об отказе с указанием причин отказа и направляет его с приложенными документами на подпись главе администрации.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3.2.6. Результатом выполнения административной процедуры по рассмотрению заявления и документов, установлению права на получение муниципальной услуги является подготовка уполномоченным специалистом проекта разрешения на ввод объекта в эксплуатацию или проекта уведомления об отказе.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 xml:space="preserve">3.2.7. Срок выполнения административной процедуры по рассмотрению заявления и документов, установлению права на получение муниципальной услуги составляет </w:t>
      </w:r>
      <w:r w:rsidR="00414449">
        <w:rPr>
          <w:rFonts w:ascii="Times New Roman" w:hAnsi="Times New Roman" w:cs="Times New Roman"/>
          <w:sz w:val="28"/>
          <w:szCs w:val="28"/>
        </w:rPr>
        <w:t>пять</w:t>
      </w:r>
      <w:r w:rsidRPr="00422C4B">
        <w:rPr>
          <w:rFonts w:ascii="Times New Roman" w:hAnsi="Times New Roman" w:cs="Times New Roman"/>
          <w:sz w:val="28"/>
          <w:szCs w:val="28"/>
        </w:rPr>
        <w:t xml:space="preserve"> дней.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5" w:name="Par209"/>
      <w:bookmarkEnd w:id="15"/>
      <w:r w:rsidRPr="00422C4B">
        <w:rPr>
          <w:rFonts w:ascii="Times New Roman" w:hAnsi="Times New Roman" w:cs="Times New Roman"/>
          <w:sz w:val="28"/>
          <w:szCs w:val="28"/>
        </w:rPr>
        <w:t xml:space="preserve">3.3. Принятие решения о предоставлении либо об отказе </w:t>
      </w:r>
      <w:proofErr w:type="gramStart"/>
      <w:r w:rsidRPr="00422C4B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22C4B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 w:rsidRPr="00422C4B">
        <w:rPr>
          <w:rFonts w:ascii="Times New Roman" w:hAnsi="Times New Roman" w:cs="Times New Roman"/>
          <w:sz w:val="28"/>
          <w:szCs w:val="28"/>
        </w:rPr>
        <w:t xml:space="preserve"> муниципальной услуги, подготовка и выдача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результата предоставления муниципальной услуги</w:t>
      </w:r>
      <w:r w:rsidR="000F6D97" w:rsidRPr="00422C4B">
        <w:rPr>
          <w:rFonts w:ascii="Times New Roman" w:hAnsi="Times New Roman" w:cs="Times New Roman"/>
          <w:sz w:val="28"/>
          <w:szCs w:val="28"/>
        </w:rPr>
        <w:t>: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3.3.1. Основанием для начала административной процедуры по принятию решения о предоставлении муниципальной услуги либо об отказе в предоставлении муниципальной услуги является поступление главе администрации подготовленного уполномоченным специалистом проекта разрешения на ввод объекта в эксплуатацию или проекта уведомления об отказе с приложением представленных заявителем документов.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3.3.2.</w:t>
      </w:r>
      <w:r w:rsidR="00105241" w:rsidRPr="00422C4B">
        <w:rPr>
          <w:rFonts w:ascii="Times New Roman" w:hAnsi="Times New Roman" w:cs="Times New Roman"/>
          <w:sz w:val="28"/>
          <w:szCs w:val="28"/>
        </w:rPr>
        <w:t xml:space="preserve"> Глава </w:t>
      </w:r>
      <w:r w:rsidR="000F6D97" w:rsidRPr="00422C4B">
        <w:rPr>
          <w:rFonts w:ascii="Times New Roman" w:hAnsi="Times New Roman" w:cs="Times New Roman"/>
          <w:sz w:val="28"/>
          <w:szCs w:val="28"/>
        </w:rPr>
        <w:t xml:space="preserve">города Черепаново </w:t>
      </w:r>
      <w:r w:rsidRPr="00422C4B">
        <w:rPr>
          <w:rFonts w:ascii="Times New Roman" w:hAnsi="Times New Roman" w:cs="Times New Roman"/>
          <w:sz w:val="28"/>
          <w:szCs w:val="28"/>
        </w:rPr>
        <w:t>рассматривает представленные документы, подписывает разрешение на ввод объекта в эксплуатацию или уведомление об отказе и направляет представленные документы и подписанное разрешение на ввод объекта в эксплуатацию или подписанное уведомление об отказе специалисту.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3.3.3. Срок выполнения указанного административного действия составляет один день.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3.3.4. Специалист осуществляет регистрацию подписанного разрешения на ввод объекта в эксплуатацию или подписанного уведомления об отказе в журнале учета в электронном виде и на бумажном носителе и уведомляет заявителя (его уполномоченного представителя) о готовности результата предоставления муниципальной услуги по телефону либо по электронной почте.</w:t>
      </w:r>
      <w:r w:rsidR="008670FB" w:rsidRPr="00422C4B">
        <w:rPr>
          <w:rFonts w:ascii="Times New Roman" w:hAnsi="Times New Roman" w:cs="Times New Roman"/>
          <w:sz w:val="28"/>
          <w:szCs w:val="28"/>
        </w:rPr>
        <w:t xml:space="preserve"> При подаче заявления на оказание муниципальной услуги через МФЦ </w:t>
      </w:r>
      <w:r w:rsidR="008670FB" w:rsidRPr="00422C4B">
        <w:rPr>
          <w:rFonts w:ascii="Times New Roman" w:hAnsi="Times New Roman" w:cs="Times New Roman"/>
          <w:sz w:val="28"/>
          <w:szCs w:val="28"/>
        </w:rPr>
        <w:lastRenderedPageBreak/>
        <w:t xml:space="preserve">заявитель может получить сведения о ходе ее исполнения посредством </w:t>
      </w:r>
      <w:r w:rsidR="008670FB" w:rsidRPr="00422C4B">
        <w:rPr>
          <w:rFonts w:ascii="Times New Roman" w:hAnsi="Times New Roman" w:cs="Times New Roman"/>
          <w:sz w:val="28"/>
          <w:szCs w:val="28"/>
          <w:lang w:val="en-US"/>
        </w:rPr>
        <w:t>ccall</w:t>
      </w:r>
      <w:r w:rsidR="008670FB" w:rsidRPr="00422C4B">
        <w:rPr>
          <w:rFonts w:ascii="Times New Roman" w:hAnsi="Times New Roman" w:cs="Times New Roman"/>
          <w:sz w:val="28"/>
          <w:szCs w:val="28"/>
        </w:rPr>
        <w:t xml:space="preserve">-центра МФЦ и </w:t>
      </w:r>
      <w:r w:rsidR="008670FB" w:rsidRPr="00422C4B">
        <w:rPr>
          <w:rFonts w:ascii="Times New Roman" w:hAnsi="Times New Roman" w:cs="Times New Roman"/>
          <w:sz w:val="28"/>
          <w:szCs w:val="28"/>
          <w:lang w:val="en-US"/>
        </w:rPr>
        <w:t>sms</w:t>
      </w:r>
      <w:r w:rsidR="008670FB" w:rsidRPr="00422C4B">
        <w:rPr>
          <w:rFonts w:ascii="Times New Roman" w:hAnsi="Times New Roman" w:cs="Times New Roman"/>
          <w:sz w:val="28"/>
          <w:szCs w:val="28"/>
        </w:rPr>
        <w:t>-информирования.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3.3.5. Специалист осуществляет выдачу двух экземпляров разрешения на ввод объекта в эксплуатацию заявителю (его уполномоченному представителю) под роспись в журнале учета. Третий экземпляр направляет в территориальный орган Федеральной службы государственной статистики по Новосибирской области, четвертый экземпляр - в отдел имущества и земельных отношений  для размещения в информационной системе обеспечения градостроительной деятельности.</w:t>
      </w:r>
      <w:r w:rsidR="008670FB" w:rsidRPr="00422C4B">
        <w:rPr>
          <w:rFonts w:ascii="Times New Roman" w:hAnsi="Times New Roman" w:cs="Times New Roman"/>
          <w:sz w:val="28"/>
          <w:szCs w:val="28"/>
        </w:rPr>
        <w:t xml:space="preserve"> При подаче заявления на оказание муниципальной услуги через МФЦ</w:t>
      </w:r>
      <w:r w:rsidR="00A32D4A" w:rsidRPr="00422C4B">
        <w:rPr>
          <w:rFonts w:ascii="Times New Roman" w:hAnsi="Times New Roman" w:cs="Times New Roman"/>
          <w:sz w:val="28"/>
          <w:szCs w:val="28"/>
        </w:rPr>
        <w:t xml:space="preserve"> возможно направления результата предоставления  муниципальной услуги или уведомление об отказе в предоставлении муниципальной услуги в МФЦ, из которого поступило заявление, для выдачи заявителю.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3.3.6. Один экземпляр уведомления об отказе вручается специалистом заявителю (его уполномоченному представителю) под роспись в журнале учета лично или направляется по почте в течение одного дня. Второй экземпляр хранится в деле.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3.3.7. Результатом выполнения административной процедуры по принятию решения о предоставлении либо об отказе в предоставлении муниципальной услуги является подписание главой администрации разрешения на ввод объекта в эксплуатацию или уведомления об отказе и выдача их заявителю.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3.3.8. Срок выполнения административной процедуры по принятию решения о предоставлении муниципальной услуги либо об отказе в предоставлении муниципальной услуги составляет два дня.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6" w:name="Par222"/>
      <w:bookmarkEnd w:id="16"/>
      <w:r w:rsidRPr="00422C4B">
        <w:rPr>
          <w:rFonts w:ascii="Times New Roman" w:hAnsi="Times New Roman" w:cs="Times New Roman"/>
          <w:b/>
          <w:sz w:val="28"/>
          <w:szCs w:val="28"/>
        </w:rPr>
        <w:t xml:space="preserve">4. Формы </w:t>
      </w:r>
      <w:proofErr w:type="gramStart"/>
      <w:r w:rsidRPr="00422C4B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422C4B">
        <w:rPr>
          <w:rFonts w:ascii="Times New Roman" w:hAnsi="Times New Roman" w:cs="Times New Roman"/>
          <w:b/>
          <w:sz w:val="28"/>
          <w:szCs w:val="28"/>
        </w:rPr>
        <w:t xml:space="preserve"> исполнением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2C4B"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4.1. </w:t>
      </w:r>
      <w:proofErr w:type="gramStart"/>
      <w:r w:rsidRPr="00422C4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22C4B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 осуществляется в форме текущего контроля за соблюдением и исполнением специалистами администрации города последовательности административных действий, определенных административными процедурами по предоставлению муниципальной услуги, плановых и внеплановых проверок полноты и качества предоставления муниципальной услуги.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 xml:space="preserve">4.2. Текущий </w:t>
      </w:r>
      <w:proofErr w:type="gramStart"/>
      <w:r w:rsidRPr="00422C4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22C4B">
        <w:rPr>
          <w:rFonts w:ascii="Times New Roman" w:hAnsi="Times New Roman" w:cs="Times New Roman"/>
          <w:sz w:val="28"/>
          <w:szCs w:val="28"/>
        </w:rPr>
        <w:t xml:space="preserve"> соблюдением и исполнением специалистами администрации последовательности административных действий, определенных административными процедурами по предоставлению муниципальной услуги, осуществляется главой администрации.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4.3. </w:t>
      </w:r>
      <w:proofErr w:type="gramStart"/>
      <w:r w:rsidRPr="00422C4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22C4B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 с целью выявления и устранения нарушений прав заявителей и принятие мер по устранению соответствующих нарушений.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 xml:space="preserve">4.4. Для проведения проверки полноты и качества предоставления муниципальной услуги создается комиссия, состав которой утверждается </w:t>
      </w:r>
      <w:r w:rsidRPr="00422C4B">
        <w:rPr>
          <w:rFonts w:ascii="Times New Roman" w:hAnsi="Times New Roman" w:cs="Times New Roman"/>
          <w:sz w:val="28"/>
          <w:szCs w:val="28"/>
        </w:rPr>
        <w:lastRenderedPageBreak/>
        <w:t>распоряжением главы администрации.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Периодичность проведения проверок носит плановый характер (осуществляется на основании полугодовых или годовых планов работы) и внеплановый характер (по конкретному обращению).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Результаты проверки оформляются в виде акта, в котором отмечаются выявленные недостатки и указываются предложения об их устранении. Акт подписывается всеми членами комиссии.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C4B">
        <w:rPr>
          <w:rFonts w:ascii="Times New Roman" w:hAnsi="Times New Roman" w:cs="Times New Roman"/>
          <w:sz w:val="28"/>
          <w:szCs w:val="28"/>
        </w:rPr>
        <w:t>4.5. По результатам контроля в случае выявления нарушений прав заявителей виновные лица привлекаются к дисциплинарной ответственности в соответствии с законодательством Российской Федерации.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17" w:name="Par233"/>
      <w:bookmarkEnd w:id="17"/>
      <w:r w:rsidRPr="00422C4B">
        <w:rPr>
          <w:rFonts w:ascii="Times New Roman" w:hAnsi="Times New Roman"/>
          <w:b/>
          <w:sz w:val="28"/>
          <w:szCs w:val="28"/>
        </w:rPr>
        <w:t xml:space="preserve">5. Досудебный (внесудебный) порядок 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422C4B">
        <w:rPr>
          <w:rFonts w:ascii="Times New Roman" w:hAnsi="Times New Roman"/>
          <w:b/>
          <w:sz w:val="28"/>
          <w:szCs w:val="28"/>
        </w:rPr>
        <w:t xml:space="preserve">обжалования заявителем решений и действий (бездействия) 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22C4B">
        <w:rPr>
          <w:rFonts w:ascii="Times New Roman" w:hAnsi="Times New Roman"/>
          <w:b/>
          <w:sz w:val="28"/>
          <w:szCs w:val="28"/>
        </w:rPr>
        <w:t xml:space="preserve"> должностного лица</w:t>
      </w:r>
      <w:r w:rsidRPr="00422C4B">
        <w:rPr>
          <w:rFonts w:ascii="Times New Roman" w:hAnsi="Times New Roman"/>
          <w:sz w:val="28"/>
          <w:szCs w:val="28"/>
        </w:rPr>
        <w:t xml:space="preserve"> </w:t>
      </w:r>
      <w:r w:rsidRPr="00422C4B">
        <w:rPr>
          <w:rFonts w:ascii="Times New Roman" w:hAnsi="Times New Roman"/>
          <w:b/>
          <w:sz w:val="28"/>
          <w:szCs w:val="28"/>
        </w:rPr>
        <w:t>либо муниципального служащего, предоставляющего муниципальную услугу.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/>
          <w:sz w:val="28"/>
          <w:szCs w:val="28"/>
        </w:rPr>
        <w:t>5.1. Заявитель имеет право обжаловать решения и действия (бездействие)  должностного лица либо муниципального служащего, принятые (осуществляемые) в ходе предоставления муниципальной услуги, в досудебном (внесудебном) порядке.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/>
          <w:sz w:val="28"/>
          <w:szCs w:val="28"/>
        </w:rPr>
        <w:t>5.2. Заявитель имеет право обратиться с жалобой, в том числе в следующих случаях: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/>
          <w:sz w:val="28"/>
          <w:szCs w:val="28"/>
        </w:rPr>
        <w:t>нарушения срока регистрации заявления заявителя о предоставлении муниципальной услуги;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/>
          <w:sz w:val="28"/>
          <w:szCs w:val="28"/>
        </w:rPr>
        <w:t>нарушения срока предоставления муниципальной услуги;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/>
          <w:sz w:val="28"/>
          <w:szCs w:val="28"/>
        </w:rPr>
        <w:t>требования у заявителя документов, не предусмотренных нормативными правовыми актами Российской Федерации, Новосибирской области, муниципальными правовыми актами администрации города для предоставления муниципальной услуги;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/>
          <w:sz w:val="28"/>
          <w:szCs w:val="28"/>
        </w:rPr>
        <w:t>отказа в приеме документов, представление которых предусмотрено нормативными правовыми актами Российской Федерации, Новосибирской области, муниципальными правовыми актами администрации города для предоставления муниципальной услуги, у заявителя;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/>
          <w:sz w:val="28"/>
          <w:szCs w:val="28"/>
        </w:rPr>
        <w:t>отказа в предоставлении муниципальной услуги, если основания для отказа не предусмотрены нормативными правовыми актами Российской Федерации, Новосибирской области, муниципальными правовыми актами  администрации города для предоставления муниципальной услуги;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/>
          <w:sz w:val="28"/>
          <w:szCs w:val="28"/>
        </w:rPr>
        <w:t>затребования с заявителя при предоставлении муниципальной услуги платы, не предусмотренной нормативными правовыми актами Российской Федерации, Новосибирской области, муниципальными правовыми актами администрации города;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22C4B">
        <w:rPr>
          <w:rFonts w:ascii="Times New Roman" w:hAnsi="Times New Roman"/>
          <w:sz w:val="28"/>
          <w:szCs w:val="28"/>
        </w:rPr>
        <w:t xml:space="preserve">отказа администрации города, должностного лица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</w:t>
      </w:r>
      <w:r w:rsidRPr="00422C4B">
        <w:rPr>
          <w:rFonts w:ascii="Times New Roman" w:hAnsi="Times New Roman"/>
          <w:sz w:val="28"/>
          <w:szCs w:val="28"/>
        </w:rPr>
        <w:lastRenderedPageBreak/>
        <w:t>таких исправлений.</w:t>
      </w:r>
      <w:proofErr w:type="gramEnd"/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bookmarkStart w:id="18" w:name="Par278"/>
      <w:bookmarkEnd w:id="18"/>
      <w:r w:rsidRPr="00422C4B">
        <w:rPr>
          <w:rFonts w:ascii="Times New Roman" w:hAnsi="Times New Roman"/>
          <w:sz w:val="28"/>
          <w:szCs w:val="28"/>
        </w:rPr>
        <w:t>5.3. Требования к порядку подачи жалобы: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/>
          <w:sz w:val="28"/>
          <w:szCs w:val="28"/>
        </w:rPr>
        <w:t>жалоба на решение, принятое должностным лицом либо муниципальным служащим подается главе администрации.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/>
          <w:sz w:val="28"/>
          <w:szCs w:val="28"/>
        </w:rPr>
        <w:t>5.4. Жалоба подается в письменной форме на бумажном носителе, в том числе при личном приеме заявителя, или в электронной форме. Регистрация жалобы осуществляется в день ее поступления.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/>
          <w:sz w:val="28"/>
          <w:szCs w:val="28"/>
        </w:rPr>
        <w:t>5.4.1. Жалоба в письменной форме на бумажном носителе может быть подана: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/>
          <w:sz w:val="28"/>
          <w:szCs w:val="28"/>
        </w:rPr>
        <w:t>непосредственно в приемную администрации города.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/>
          <w:sz w:val="28"/>
          <w:szCs w:val="28"/>
        </w:rPr>
        <w:t>почтовым отправлением по месту нахождения администрации города;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/>
          <w:sz w:val="28"/>
          <w:szCs w:val="28"/>
        </w:rPr>
        <w:t>в ходе личного приема главы администрации;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/>
          <w:sz w:val="28"/>
          <w:szCs w:val="28"/>
        </w:rPr>
        <w:t>через государственное автономное учреждение Новосибирской области "Многофункциональный центр организации предоставления государственных и муниципальных услуг Новосибирской области".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/>
          <w:sz w:val="28"/>
          <w:szCs w:val="28"/>
        </w:rPr>
        <w:t>При подаче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/>
          <w:sz w:val="28"/>
          <w:szCs w:val="28"/>
        </w:rPr>
        <w:t>При подаче жалобы через представителя представляется документ, подтверждающий полномочия представителя.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/>
          <w:sz w:val="28"/>
          <w:szCs w:val="28"/>
        </w:rPr>
        <w:t>5.4.2. В электронной форме жалоба может быть подана заявителем посредством: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/>
          <w:sz w:val="28"/>
          <w:szCs w:val="28"/>
        </w:rPr>
        <w:t>официального сайта в информационно-телекоммуникационной сети Интернет;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/>
          <w:sz w:val="28"/>
          <w:szCs w:val="28"/>
        </w:rPr>
        <w:t>Единого портала государственных и муниципальных услуг.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/>
          <w:sz w:val="28"/>
          <w:szCs w:val="28"/>
        </w:rPr>
        <w:t>При подаче жалобы в электронной форме документ, подтверждающий полномочия представителя, представляется в форме электронного документа, подписанного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/>
          <w:sz w:val="28"/>
          <w:szCs w:val="28"/>
        </w:rPr>
        <w:t>5.5. Жалоба должна содержать: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/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22C4B">
        <w:rPr>
          <w:rFonts w:ascii="Times New Roman" w:hAnsi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которому должен быть направлен ответ заявителю (его представителю);</w:t>
      </w:r>
      <w:proofErr w:type="gramEnd"/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/>
          <w:sz w:val="28"/>
          <w:szCs w:val="28"/>
        </w:rPr>
        <w:t>сведения об обжалуемых решениях и действиях (бездействии), должностного лица  либо муниципального служащего;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/>
          <w:sz w:val="28"/>
          <w:szCs w:val="28"/>
        </w:rPr>
        <w:t xml:space="preserve">доводы, на основании которых заявитель не согласен с решением и </w:t>
      </w:r>
      <w:r w:rsidRPr="00422C4B">
        <w:rPr>
          <w:rFonts w:ascii="Times New Roman" w:hAnsi="Times New Roman"/>
          <w:sz w:val="28"/>
          <w:szCs w:val="28"/>
        </w:rPr>
        <w:lastRenderedPageBreak/>
        <w:t>действием (бездействием) должностного лица 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/>
          <w:sz w:val="28"/>
          <w:szCs w:val="28"/>
        </w:rPr>
        <w:t>5.6. </w:t>
      </w:r>
      <w:proofErr w:type="gramStart"/>
      <w:r w:rsidRPr="00422C4B">
        <w:rPr>
          <w:rFonts w:ascii="Times New Roman" w:hAnsi="Times New Roman"/>
          <w:sz w:val="28"/>
          <w:szCs w:val="28"/>
        </w:rPr>
        <w:t>Жалоба, поступившая в администрацию города, подлежит рассмотрению в течение 15 рабочих дней со дня ее регистрации, а в случае обжалования отказа должностного лица в приеме документов у заявителя (его представителя)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bookmarkStart w:id="19" w:name="Par302"/>
      <w:bookmarkEnd w:id="19"/>
      <w:r w:rsidRPr="00422C4B">
        <w:rPr>
          <w:rFonts w:ascii="Times New Roman" w:hAnsi="Times New Roman"/>
          <w:sz w:val="28"/>
          <w:szCs w:val="28"/>
        </w:rPr>
        <w:t>5.7. По результатам рассмотрения жалобы глава администрации  принимает одно из следующих решений: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22C4B">
        <w:rPr>
          <w:rFonts w:ascii="Times New Roman" w:hAnsi="Times New Roman"/>
          <w:sz w:val="28"/>
          <w:szCs w:val="28"/>
        </w:rPr>
        <w:t>удовлетворяет жалобу, в том числе в форме отмены принятого решения, исправления допущенных администрацией города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Новосибирской области, муниципальными правовыми актами администрации города, а также в иных формах;</w:t>
      </w:r>
      <w:proofErr w:type="gramEnd"/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/>
          <w:sz w:val="28"/>
          <w:szCs w:val="28"/>
        </w:rPr>
        <w:t>отказывает в удовлетворении жалобы.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/>
          <w:sz w:val="28"/>
          <w:szCs w:val="28"/>
        </w:rPr>
        <w:t xml:space="preserve">5.8. Не позднее дня, следующего за днем принятия решения, указанного в </w:t>
      </w:r>
      <w:hyperlink w:anchor="Par302" w:history="1">
        <w:r w:rsidRPr="00422C4B">
          <w:rPr>
            <w:rFonts w:ascii="Times New Roman" w:hAnsi="Times New Roman"/>
            <w:sz w:val="28"/>
            <w:szCs w:val="28"/>
          </w:rPr>
          <w:t>5.7</w:t>
        </w:r>
      </w:hyperlink>
      <w:r w:rsidRPr="00422C4B">
        <w:rPr>
          <w:rFonts w:ascii="Times New Roman" w:hAnsi="Times New Roman"/>
          <w:sz w:val="28"/>
          <w:szCs w:val="28"/>
        </w:rPr>
        <w:t>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/>
          <w:sz w:val="28"/>
          <w:szCs w:val="28"/>
        </w:rPr>
        <w:t>5.9. В письменном ответе по результатам рассмотрения жалобы указываются: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/>
          <w:sz w:val="28"/>
          <w:szCs w:val="28"/>
        </w:rPr>
        <w:t>наименование администрации города, предоставляющей муниципальную услугу, рассмотревшей жалобу, должность, фамилия, имя, отчество (при наличии) должностного лица</w:t>
      </w:r>
      <w:proofErr w:type="gramStart"/>
      <w:r w:rsidRPr="00422C4B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422C4B">
        <w:rPr>
          <w:rFonts w:ascii="Times New Roman" w:hAnsi="Times New Roman"/>
          <w:sz w:val="28"/>
          <w:szCs w:val="28"/>
        </w:rPr>
        <w:t xml:space="preserve"> принявшего решение по жалобе;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/>
          <w:sz w:val="28"/>
          <w:szCs w:val="28"/>
        </w:rPr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/>
          <w:sz w:val="28"/>
          <w:szCs w:val="28"/>
        </w:rPr>
        <w:t>фамилия, имя, отчество (при наличии) или наименование заявителя;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/>
          <w:sz w:val="28"/>
          <w:szCs w:val="28"/>
        </w:rPr>
        <w:t>основания для принятия решения по жалобе;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/>
          <w:sz w:val="28"/>
          <w:szCs w:val="28"/>
        </w:rPr>
        <w:t>принятое по жалобе решение;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/>
          <w:sz w:val="28"/>
          <w:szCs w:val="28"/>
        </w:rPr>
        <w:t>если жалоба признана обоснованной, - сроки устранения выявленных нарушений;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/>
          <w:sz w:val="28"/>
          <w:szCs w:val="28"/>
        </w:rPr>
        <w:t>сведения о порядке обжалования принятого по жалобе решения.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/>
          <w:sz w:val="28"/>
          <w:szCs w:val="28"/>
        </w:rPr>
        <w:t xml:space="preserve">5.10. Если текст письменной жалобы не поддается прочтению, ответ на жалобу не </w:t>
      </w:r>
      <w:proofErr w:type="gramStart"/>
      <w:r w:rsidRPr="00422C4B">
        <w:rPr>
          <w:rFonts w:ascii="Times New Roman" w:hAnsi="Times New Roman"/>
          <w:sz w:val="28"/>
          <w:szCs w:val="28"/>
        </w:rPr>
        <w:t>дается</w:t>
      </w:r>
      <w:proofErr w:type="gramEnd"/>
      <w:r w:rsidRPr="00422C4B">
        <w:rPr>
          <w:rFonts w:ascii="Times New Roman" w:hAnsi="Times New Roman"/>
          <w:sz w:val="28"/>
          <w:szCs w:val="28"/>
        </w:rPr>
        <w:t xml:space="preserve"> и она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жалобы в администрацию города  сообщается заявителю, направившему жалобу, если его фамилия (наименование) и почтовый адрес (адрес местонахождения) или адрес электронной почты поддаются прочтению.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/>
          <w:sz w:val="28"/>
          <w:szCs w:val="28"/>
        </w:rPr>
        <w:t xml:space="preserve">Если в тексте жалобы содержатся нецензурные либо оскорбительные </w:t>
      </w:r>
      <w:r w:rsidRPr="00422C4B">
        <w:rPr>
          <w:rFonts w:ascii="Times New Roman" w:hAnsi="Times New Roman"/>
          <w:sz w:val="28"/>
          <w:szCs w:val="28"/>
        </w:rPr>
        <w:lastRenderedPageBreak/>
        <w:t>выражения, угрозы жизни, здоровью и имуществу должностного лица, а также членов его семьи, должностное лицо вправе оставить обращение без ответа по существу поставленных в нем вопросов и сообщить заявителю, направившему жалобу, о недопустимости злоупотребления правом.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/>
          <w:sz w:val="28"/>
          <w:szCs w:val="28"/>
        </w:rPr>
        <w:t>Если в тексте жалобы ставится вопрос об обжаловании судебного решения, жалоба возвращается заявителю в течение семи дней со дня ее регистрации с разъяснением порядка обжалования данного судебного решения.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/>
          <w:sz w:val="28"/>
          <w:szCs w:val="28"/>
        </w:rPr>
        <w:t>Если в жалобе не указаны фамилия (наименование)</w:t>
      </w:r>
      <w:r w:rsidR="00363949" w:rsidRPr="00422C4B">
        <w:rPr>
          <w:rFonts w:ascii="Times New Roman" w:hAnsi="Times New Roman"/>
          <w:sz w:val="28"/>
          <w:szCs w:val="28"/>
        </w:rPr>
        <w:t xml:space="preserve"> заявителя, направившего жалобу </w:t>
      </w:r>
      <w:r w:rsidRPr="00422C4B">
        <w:rPr>
          <w:rFonts w:ascii="Times New Roman" w:hAnsi="Times New Roman"/>
          <w:sz w:val="28"/>
          <w:szCs w:val="28"/>
        </w:rPr>
        <w:t>или почтовый адрес (адрес местонахождения), адрес электронной почты, по которому должен быть направлен ответ, ответ на жалобу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/>
          <w:sz w:val="28"/>
          <w:szCs w:val="28"/>
        </w:rPr>
        <w:t>5.11. Заявитель имеет право на получение информации и документов, необходимых для обоснования и рассмотрения жалобы.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/>
          <w:sz w:val="28"/>
          <w:szCs w:val="28"/>
        </w:rPr>
        <w:t>5.12. Для получения информации о порядке подачи и рассмотрения жалобы заявитель по своему усмотрению вправе обратиться в устной форме или в письменной форме лично, либо почтовым отправлением, либо в электронной форме, в том числе через Единый портал государственных и муниципальных услуг.</w:t>
      </w:r>
    </w:p>
    <w:p w:rsidR="00520129" w:rsidRPr="00422C4B" w:rsidRDefault="00520129" w:rsidP="0052012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22C4B">
        <w:rPr>
          <w:rFonts w:ascii="Times New Roman" w:hAnsi="Times New Roman"/>
          <w:sz w:val="28"/>
          <w:szCs w:val="28"/>
        </w:rPr>
        <w:t>5.13. Заявитель вправе обжаловать решение по жалобе в судебном порядке в соответствии с законодательством Российской Федерации.</w:t>
      </w:r>
    </w:p>
    <w:p w:rsidR="00363949" w:rsidRPr="00422C4B" w:rsidRDefault="00363949" w:rsidP="003639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63949" w:rsidRPr="00422C4B" w:rsidRDefault="00363949" w:rsidP="003639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63949" w:rsidRPr="00422C4B" w:rsidRDefault="00363949" w:rsidP="003639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63949" w:rsidRPr="00422C4B" w:rsidRDefault="00363949" w:rsidP="003639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63949" w:rsidRPr="00422C4B" w:rsidRDefault="00363949" w:rsidP="003639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63949" w:rsidRPr="00422C4B" w:rsidRDefault="00363949" w:rsidP="003639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63949" w:rsidRPr="00422C4B" w:rsidRDefault="00363949" w:rsidP="003639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01351" w:rsidRPr="00422C4B" w:rsidRDefault="00601351" w:rsidP="003639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01351" w:rsidRPr="00422C4B" w:rsidRDefault="00601351" w:rsidP="003639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01351" w:rsidRPr="00422C4B" w:rsidRDefault="00601351" w:rsidP="003639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01351" w:rsidRPr="00422C4B" w:rsidRDefault="00601351" w:rsidP="003639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01351" w:rsidRPr="00422C4B" w:rsidRDefault="00601351" w:rsidP="003639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01351" w:rsidRPr="00422C4B" w:rsidRDefault="00601351" w:rsidP="003639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01351" w:rsidRPr="00422C4B" w:rsidRDefault="00601351" w:rsidP="003639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01351" w:rsidRPr="00422C4B" w:rsidRDefault="00601351" w:rsidP="003639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01351" w:rsidRPr="00422C4B" w:rsidRDefault="00601351" w:rsidP="003639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63949" w:rsidRPr="00422C4B" w:rsidRDefault="00363949" w:rsidP="003639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63949" w:rsidRPr="00422C4B" w:rsidRDefault="00363949" w:rsidP="003639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63949" w:rsidRPr="00422C4B" w:rsidRDefault="00363949" w:rsidP="003639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63949" w:rsidRPr="00422C4B" w:rsidRDefault="00363949" w:rsidP="003639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63949" w:rsidRPr="00422C4B" w:rsidRDefault="00363949" w:rsidP="003639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63949" w:rsidRDefault="00363949" w:rsidP="003639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55491" w:rsidRDefault="00E55491" w:rsidP="003639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55491" w:rsidRPr="00422C4B" w:rsidRDefault="00E55491" w:rsidP="003639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18"/>
          <w:szCs w:val="18"/>
        </w:rPr>
      </w:pPr>
      <w:r w:rsidRPr="00422C4B">
        <w:rPr>
          <w:rFonts w:ascii="Times New Roman" w:eastAsia="Times New Roman" w:hAnsi="Times New Roman" w:cs="Times New Roman"/>
          <w:sz w:val="18"/>
          <w:szCs w:val="18"/>
        </w:rPr>
        <w:t>Приложение № 1</w:t>
      </w: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422C4B">
        <w:rPr>
          <w:rFonts w:ascii="Times New Roman" w:eastAsia="Times New Roman" w:hAnsi="Times New Roman" w:cs="Times New Roman"/>
          <w:sz w:val="18"/>
          <w:szCs w:val="18"/>
        </w:rPr>
        <w:t>к административному регламенту</w:t>
      </w: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422C4B">
        <w:rPr>
          <w:rFonts w:ascii="Times New Roman" w:eastAsia="Times New Roman" w:hAnsi="Times New Roman" w:cs="Times New Roman"/>
          <w:sz w:val="18"/>
          <w:szCs w:val="18"/>
        </w:rPr>
        <w:t xml:space="preserve">предоставления </w:t>
      </w:r>
      <w:proofErr w:type="gramStart"/>
      <w:r w:rsidRPr="00422C4B">
        <w:rPr>
          <w:rFonts w:ascii="Times New Roman" w:eastAsia="Times New Roman" w:hAnsi="Times New Roman" w:cs="Times New Roman"/>
          <w:sz w:val="18"/>
          <w:szCs w:val="18"/>
        </w:rPr>
        <w:t>муниципальной</w:t>
      </w:r>
      <w:proofErr w:type="gramEnd"/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422C4B">
        <w:rPr>
          <w:rFonts w:ascii="Times New Roman" w:eastAsia="Times New Roman" w:hAnsi="Times New Roman" w:cs="Times New Roman"/>
          <w:sz w:val="18"/>
          <w:szCs w:val="18"/>
        </w:rPr>
        <w:t>услуги по выдаче разрешения</w:t>
      </w: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22C4B">
        <w:rPr>
          <w:rFonts w:ascii="Times New Roman" w:eastAsia="Times New Roman" w:hAnsi="Times New Roman" w:cs="Times New Roman"/>
          <w:sz w:val="18"/>
          <w:szCs w:val="18"/>
        </w:rPr>
        <w:t>на ввод объекта в эксплуатацию</w:t>
      </w: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0" w:name="P2165"/>
      <w:bookmarkEnd w:id="20"/>
      <w:r w:rsidRPr="00422C4B">
        <w:rPr>
          <w:rFonts w:ascii="Times New Roman" w:eastAsia="Times New Roman" w:hAnsi="Times New Roman" w:cs="Times New Roman"/>
          <w:sz w:val="28"/>
          <w:szCs w:val="28"/>
        </w:rPr>
        <w:t>ОБРАЗЕЦ</w:t>
      </w: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C4B">
        <w:rPr>
          <w:rFonts w:ascii="Times New Roman" w:eastAsia="Times New Roman" w:hAnsi="Times New Roman" w:cs="Times New Roman"/>
          <w:sz w:val="28"/>
          <w:szCs w:val="28"/>
        </w:rPr>
        <w:t>уведомления об отказе в выдаче разрешения</w:t>
      </w: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C4B">
        <w:rPr>
          <w:rFonts w:ascii="Times New Roman" w:eastAsia="Times New Roman" w:hAnsi="Times New Roman" w:cs="Times New Roman"/>
          <w:sz w:val="28"/>
          <w:szCs w:val="28"/>
        </w:rPr>
        <w:t>на ввод объекта в эксплуатацию</w:t>
      </w: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C4B">
        <w:rPr>
          <w:rFonts w:ascii="Times New Roman" w:eastAsia="Times New Roman" w:hAnsi="Times New Roman" w:cs="Times New Roman"/>
          <w:sz w:val="28"/>
          <w:szCs w:val="28"/>
        </w:rPr>
        <w:t>Реквизиты бланка                                         _____________________________</w:t>
      </w:r>
    </w:p>
    <w:p w:rsidR="00581883" w:rsidRPr="00422C4B" w:rsidRDefault="00581883" w:rsidP="005818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422C4B">
        <w:rPr>
          <w:rFonts w:ascii="Times New Roman" w:eastAsia="Times New Roman" w:hAnsi="Times New Roman" w:cs="Times New Roman"/>
          <w:sz w:val="20"/>
          <w:szCs w:val="20"/>
        </w:rPr>
        <w:t>(должность, Ф.И.О. (отчество при</w:t>
      </w:r>
      <w:proofErr w:type="gramEnd"/>
    </w:p>
    <w:p w:rsidR="00581883" w:rsidRPr="00422C4B" w:rsidRDefault="00581883" w:rsidP="005818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422C4B">
        <w:rPr>
          <w:rFonts w:ascii="Times New Roman" w:eastAsia="Times New Roman" w:hAnsi="Times New Roman" w:cs="Times New Roman"/>
          <w:sz w:val="20"/>
          <w:szCs w:val="20"/>
        </w:rPr>
        <w:t>наличии</w:t>
      </w:r>
      <w:proofErr w:type="gramEnd"/>
      <w:r w:rsidRPr="00422C4B">
        <w:rPr>
          <w:rFonts w:ascii="Times New Roman" w:eastAsia="Times New Roman" w:hAnsi="Times New Roman" w:cs="Times New Roman"/>
          <w:sz w:val="20"/>
          <w:szCs w:val="20"/>
        </w:rPr>
        <w:t>) руководителя</w:t>
      </w: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C4B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</w:p>
    <w:p w:rsidR="00581883" w:rsidRPr="00422C4B" w:rsidRDefault="00581883" w:rsidP="005818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22C4B">
        <w:rPr>
          <w:rFonts w:ascii="Times New Roman" w:eastAsia="Times New Roman" w:hAnsi="Times New Roman" w:cs="Times New Roman"/>
          <w:sz w:val="20"/>
          <w:szCs w:val="20"/>
        </w:rPr>
        <w:t>юридического лица,</w:t>
      </w: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C4B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</w:p>
    <w:p w:rsidR="00581883" w:rsidRPr="00422C4B" w:rsidRDefault="00581883" w:rsidP="005818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22C4B">
        <w:rPr>
          <w:rFonts w:ascii="Times New Roman" w:eastAsia="Times New Roman" w:hAnsi="Times New Roman" w:cs="Times New Roman"/>
          <w:sz w:val="20"/>
          <w:szCs w:val="20"/>
        </w:rPr>
        <w:t>Ф.И.О. (отчество при наличии) –</w:t>
      </w:r>
    </w:p>
    <w:p w:rsidR="00581883" w:rsidRPr="00422C4B" w:rsidRDefault="00581883" w:rsidP="005818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22C4B">
        <w:rPr>
          <w:rFonts w:ascii="Times New Roman" w:eastAsia="Times New Roman" w:hAnsi="Times New Roman" w:cs="Times New Roman"/>
          <w:sz w:val="20"/>
          <w:szCs w:val="20"/>
        </w:rPr>
        <w:t>для физических лиц,</w:t>
      </w: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C4B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</w:p>
    <w:p w:rsidR="00581883" w:rsidRPr="00422C4B" w:rsidRDefault="00581883" w:rsidP="005818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22C4B">
        <w:rPr>
          <w:rFonts w:ascii="Times New Roman" w:eastAsia="Times New Roman" w:hAnsi="Times New Roman" w:cs="Times New Roman"/>
          <w:sz w:val="20"/>
          <w:szCs w:val="20"/>
        </w:rPr>
        <w:t>полное наименование</w:t>
      </w:r>
    </w:p>
    <w:p w:rsidR="00581883" w:rsidRPr="00422C4B" w:rsidRDefault="00581883" w:rsidP="005818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22C4B">
        <w:rPr>
          <w:rFonts w:ascii="Times New Roman" w:eastAsia="Times New Roman" w:hAnsi="Times New Roman" w:cs="Times New Roman"/>
          <w:sz w:val="20"/>
          <w:szCs w:val="20"/>
        </w:rPr>
        <w:t xml:space="preserve">организации – </w:t>
      </w:r>
      <w:proofErr w:type="gramStart"/>
      <w:r w:rsidRPr="00422C4B">
        <w:rPr>
          <w:rFonts w:ascii="Times New Roman" w:eastAsia="Times New Roman" w:hAnsi="Times New Roman" w:cs="Times New Roman"/>
          <w:sz w:val="20"/>
          <w:szCs w:val="20"/>
        </w:rPr>
        <w:t>для</w:t>
      </w:r>
      <w:proofErr w:type="gramEnd"/>
    </w:p>
    <w:p w:rsidR="00581883" w:rsidRPr="00422C4B" w:rsidRDefault="00581883" w:rsidP="005818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22C4B">
        <w:rPr>
          <w:rFonts w:ascii="Times New Roman" w:eastAsia="Times New Roman" w:hAnsi="Times New Roman" w:cs="Times New Roman"/>
          <w:sz w:val="20"/>
          <w:szCs w:val="20"/>
        </w:rPr>
        <w:t>юридических лиц,</w:t>
      </w: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C4B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</w:p>
    <w:p w:rsidR="00581883" w:rsidRPr="00422C4B" w:rsidRDefault="00581883" w:rsidP="005818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22C4B">
        <w:rPr>
          <w:rFonts w:ascii="Times New Roman" w:eastAsia="Times New Roman" w:hAnsi="Times New Roman" w:cs="Times New Roman"/>
          <w:sz w:val="20"/>
          <w:szCs w:val="20"/>
        </w:rPr>
        <w:t>индекс, почтовый адрес)</w:t>
      </w: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C4B">
        <w:rPr>
          <w:rFonts w:ascii="Times New Roman" w:eastAsia="Times New Roman" w:hAnsi="Times New Roman" w:cs="Times New Roman"/>
          <w:sz w:val="28"/>
          <w:szCs w:val="28"/>
        </w:rPr>
        <w:t>УВЕДОМЛЕНИЕ</w:t>
      </w: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C4B">
        <w:rPr>
          <w:rFonts w:ascii="Times New Roman" w:eastAsia="Times New Roman" w:hAnsi="Times New Roman" w:cs="Times New Roman"/>
          <w:sz w:val="28"/>
          <w:szCs w:val="28"/>
        </w:rPr>
        <w:t>об отказе в выдаче разрешения на ввод объекта в эксплуатацию</w:t>
      </w: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C4B">
        <w:rPr>
          <w:rFonts w:ascii="Times New Roman" w:eastAsia="Times New Roman" w:hAnsi="Times New Roman" w:cs="Times New Roman"/>
          <w:sz w:val="28"/>
          <w:szCs w:val="28"/>
        </w:rPr>
        <w:t>от ________________                                                                              № ______</w:t>
      </w: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C4B">
        <w:rPr>
          <w:rFonts w:ascii="Times New Roman" w:eastAsia="Times New Roman" w:hAnsi="Times New Roman" w:cs="Times New Roman"/>
          <w:sz w:val="28"/>
          <w:szCs w:val="28"/>
        </w:rPr>
        <w:t>Вы обратились с заявлением от «____» _________ 20____ г. № _______</w:t>
      </w: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C4B">
        <w:rPr>
          <w:rFonts w:ascii="Times New Roman" w:eastAsia="Times New Roman" w:hAnsi="Times New Roman" w:cs="Times New Roman"/>
          <w:sz w:val="28"/>
          <w:szCs w:val="28"/>
        </w:rPr>
        <w:t>о выдаче разрешения на ввод объекта в эксплуатацию ____________________</w:t>
      </w:r>
    </w:p>
    <w:p w:rsidR="00581883" w:rsidRPr="00422C4B" w:rsidRDefault="00581883" w:rsidP="005818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6521"/>
        <w:jc w:val="center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422C4B">
        <w:rPr>
          <w:rFonts w:ascii="Times New Roman" w:eastAsia="Times New Roman" w:hAnsi="Times New Roman" w:cs="Times New Roman"/>
          <w:sz w:val="20"/>
          <w:szCs w:val="20"/>
        </w:rPr>
        <w:t>(наименование объекта</w:t>
      </w:r>
      <w:proofErr w:type="gramEnd"/>
    </w:p>
    <w:p w:rsidR="00581883" w:rsidRPr="00422C4B" w:rsidRDefault="00581883" w:rsidP="00581883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22C4B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581883" w:rsidRPr="00422C4B" w:rsidRDefault="00581883" w:rsidP="005818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22C4B">
        <w:rPr>
          <w:rFonts w:ascii="Times New Roman" w:eastAsia="Times New Roman" w:hAnsi="Times New Roman" w:cs="Times New Roman"/>
          <w:sz w:val="20"/>
          <w:szCs w:val="20"/>
        </w:rPr>
        <w:t>в соответствии с проектной документацией)</w:t>
      </w: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C4B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__________________________________________________________________,</w:t>
      </w: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22C4B">
        <w:rPr>
          <w:rFonts w:ascii="Times New Roman" w:eastAsia="Times New Roman" w:hAnsi="Times New Roman" w:cs="Times New Roman"/>
          <w:sz w:val="28"/>
          <w:szCs w:val="28"/>
        </w:rPr>
        <w:t>расположенного</w:t>
      </w:r>
      <w:proofErr w:type="gramEnd"/>
      <w:r w:rsidRPr="00422C4B">
        <w:rPr>
          <w:rFonts w:ascii="Times New Roman" w:eastAsia="Times New Roman" w:hAnsi="Times New Roman" w:cs="Times New Roman"/>
          <w:sz w:val="28"/>
          <w:szCs w:val="28"/>
        </w:rPr>
        <w:t xml:space="preserve"> по адресу: __________________________________________</w:t>
      </w:r>
    </w:p>
    <w:p w:rsidR="00581883" w:rsidRPr="00422C4B" w:rsidRDefault="00581883" w:rsidP="005818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340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22C4B">
        <w:rPr>
          <w:rFonts w:ascii="Times New Roman" w:eastAsia="Times New Roman" w:hAnsi="Times New Roman" w:cs="Times New Roman"/>
          <w:sz w:val="20"/>
          <w:szCs w:val="20"/>
        </w:rPr>
        <w:t>(строительный или почтовый адрес)</w:t>
      </w:r>
    </w:p>
    <w:p w:rsidR="00581883" w:rsidRPr="00422C4B" w:rsidRDefault="00581883" w:rsidP="00581883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22C4B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______________________________________________________________________________________.</w:t>
      </w: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22C4B">
        <w:rPr>
          <w:rFonts w:ascii="Times New Roman" w:eastAsia="Times New Roman" w:hAnsi="Times New Roman" w:cs="Times New Roman"/>
          <w:sz w:val="28"/>
          <w:szCs w:val="28"/>
        </w:rPr>
        <w:t>По результатам  рассмотрения  заявления о выдаче  разрешения на ввод объекта в эксплуатацию в соответствии</w:t>
      </w:r>
      <w:proofErr w:type="gramEnd"/>
      <w:r w:rsidRPr="00422C4B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hyperlink r:id="rId30" w:history="1">
        <w:r w:rsidRPr="00422C4B">
          <w:rPr>
            <w:rFonts w:ascii="Times New Roman" w:eastAsia="Times New Roman" w:hAnsi="Times New Roman" w:cs="Times New Roman"/>
            <w:sz w:val="28"/>
            <w:szCs w:val="28"/>
          </w:rPr>
          <w:t>частями 6</w:t>
        </w:r>
      </w:hyperlink>
      <w:r w:rsidRPr="00422C4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hyperlink r:id="rId31" w:history="1">
        <w:r w:rsidRPr="00422C4B">
          <w:rPr>
            <w:rFonts w:ascii="Times New Roman" w:eastAsia="Times New Roman" w:hAnsi="Times New Roman" w:cs="Times New Roman"/>
            <w:sz w:val="28"/>
            <w:szCs w:val="28"/>
          </w:rPr>
          <w:t>7 статьи  55</w:t>
        </w:r>
      </w:hyperlink>
      <w:r w:rsidRPr="00422C4B">
        <w:rPr>
          <w:rFonts w:ascii="Times New Roman" w:eastAsia="Times New Roman" w:hAnsi="Times New Roman" w:cs="Times New Roman"/>
          <w:sz w:val="28"/>
          <w:szCs w:val="28"/>
        </w:rPr>
        <w:t xml:space="preserve"> Градостроительного  кодекса Российской Федерации Вам отказано в выдаче разрешения на ввод объекта в эксплуатацию по следующим основаниям:</w:t>
      </w: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C4B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C4B">
        <w:rPr>
          <w:rFonts w:ascii="Times New Roman" w:eastAsia="Times New Roman" w:hAnsi="Times New Roman" w:cs="Times New Roman"/>
          <w:sz w:val="28"/>
          <w:szCs w:val="28"/>
        </w:rPr>
        <w:t>______________________             ________                 _____________________</w:t>
      </w:r>
    </w:p>
    <w:p w:rsidR="00581883" w:rsidRPr="00422C4B" w:rsidRDefault="00581883" w:rsidP="00581883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22C4B">
        <w:rPr>
          <w:rFonts w:ascii="Times New Roman" w:eastAsia="Times New Roman" w:hAnsi="Times New Roman" w:cs="Times New Roman"/>
          <w:sz w:val="20"/>
          <w:szCs w:val="20"/>
        </w:rPr>
        <w:t>(должность уполномоченного лица)                  (подпись)                                        (инициалы, фамилия)</w:t>
      </w:r>
    </w:p>
    <w:p w:rsidR="00601351" w:rsidRPr="00422C4B" w:rsidRDefault="00601351" w:rsidP="005818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81883" w:rsidRPr="00422C4B" w:rsidRDefault="00581883" w:rsidP="005818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22C4B">
        <w:rPr>
          <w:rFonts w:ascii="Times New Roman" w:eastAsia="Times New Roman" w:hAnsi="Times New Roman" w:cs="Times New Roman"/>
          <w:sz w:val="20"/>
          <w:szCs w:val="20"/>
        </w:rPr>
        <w:lastRenderedPageBreak/>
        <w:t>Исполнитель</w:t>
      </w:r>
    </w:p>
    <w:p w:rsidR="00581883" w:rsidRPr="00422C4B" w:rsidRDefault="00581883" w:rsidP="005818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22C4B">
        <w:rPr>
          <w:rFonts w:ascii="Times New Roman" w:eastAsia="Times New Roman" w:hAnsi="Times New Roman" w:cs="Times New Roman"/>
          <w:sz w:val="20"/>
          <w:szCs w:val="20"/>
        </w:rPr>
        <w:t>Телефон</w:t>
      </w: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18"/>
          <w:szCs w:val="18"/>
        </w:rPr>
      </w:pPr>
      <w:r w:rsidRPr="00422C4B">
        <w:rPr>
          <w:rFonts w:ascii="Times New Roman" w:eastAsia="Times New Roman" w:hAnsi="Times New Roman" w:cs="Times New Roman"/>
          <w:sz w:val="18"/>
          <w:szCs w:val="18"/>
        </w:rPr>
        <w:t>Приложение № 2</w:t>
      </w: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422C4B">
        <w:rPr>
          <w:rFonts w:ascii="Times New Roman" w:eastAsia="Times New Roman" w:hAnsi="Times New Roman" w:cs="Times New Roman"/>
          <w:sz w:val="18"/>
          <w:szCs w:val="18"/>
        </w:rPr>
        <w:t>к административному регламенту</w:t>
      </w: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422C4B">
        <w:rPr>
          <w:rFonts w:ascii="Times New Roman" w:eastAsia="Times New Roman" w:hAnsi="Times New Roman" w:cs="Times New Roman"/>
          <w:sz w:val="18"/>
          <w:szCs w:val="18"/>
        </w:rPr>
        <w:t xml:space="preserve">предоставления </w:t>
      </w:r>
      <w:proofErr w:type="gramStart"/>
      <w:r w:rsidRPr="00422C4B">
        <w:rPr>
          <w:rFonts w:ascii="Times New Roman" w:eastAsia="Times New Roman" w:hAnsi="Times New Roman" w:cs="Times New Roman"/>
          <w:sz w:val="18"/>
          <w:szCs w:val="18"/>
        </w:rPr>
        <w:t>муниципальной</w:t>
      </w:r>
      <w:proofErr w:type="gramEnd"/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422C4B">
        <w:rPr>
          <w:rFonts w:ascii="Times New Roman" w:eastAsia="Times New Roman" w:hAnsi="Times New Roman" w:cs="Times New Roman"/>
          <w:sz w:val="18"/>
          <w:szCs w:val="18"/>
        </w:rPr>
        <w:t>услуги по выдаче разрешения</w:t>
      </w: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422C4B">
        <w:rPr>
          <w:rFonts w:ascii="Times New Roman" w:eastAsia="Times New Roman" w:hAnsi="Times New Roman" w:cs="Times New Roman"/>
          <w:sz w:val="18"/>
          <w:szCs w:val="18"/>
        </w:rPr>
        <w:t>на ввод объекта в эксплуатацию</w:t>
      </w: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bookmarkStart w:id="21" w:name="P2221"/>
      <w:bookmarkEnd w:id="21"/>
      <w:r w:rsidRPr="00422C4B">
        <w:rPr>
          <w:rFonts w:ascii="Times New Roman" w:eastAsia="Times New Roman" w:hAnsi="Times New Roman" w:cs="Times New Roman"/>
          <w:sz w:val="28"/>
          <w:szCs w:val="28"/>
        </w:rPr>
        <w:t>ОБРАЗЕЦ</w:t>
      </w: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C4B">
        <w:rPr>
          <w:rFonts w:ascii="Times New Roman" w:eastAsia="Times New Roman" w:hAnsi="Times New Roman" w:cs="Times New Roman"/>
          <w:sz w:val="28"/>
          <w:szCs w:val="28"/>
        </w:rPr>
        <w:t>заявления о выдаче разрешения на ввод объекта в эксплуатацию</w:t>
      </w: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C4B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</w:p>
    <w:p w:rsidR="00581883" w:rsidRPr="00422C4B" w:rsidRDefault="00581883" w:rsidP="005818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22C4B">
        <w:rPr>
          <w:rFonts w:ascii="Times New Roman" w:eastAsia="Times New Roman" w:hAnsi="Times New Roman" w:cs="Times New Roman"/>
          <w:sz w:val="20"/>
          <w:szCs w:val="20"/>
        </w:rPr>
        <w:t>(должность уполномоченного лица)</w:t>
      </w: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C4B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</w:p>
    <w:p w:rsidR="00581883" w:rsidRPr="00422C4B" w:rsidRDefault="00581883" w:rsidP="005818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22C4B">
        <w:rPr>
          <w:rFonts w:ascii="Times New Roman" w:eastAsia="Times New Roman" w:hAnsi="Times New Roman" w:cs="Times New Roman"/>
          <w:sz w:val="20"/>
          <w:szCs w:val="20"/>
        </w:rPr>
        <w:t>(инициалы, фамилия)</w:t>
      </w: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C4B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</w:p>
    <w:p w:rsidR="00581883" w:rsidRPr="00422C4B" w:rsidRDefault="00581883" w:rsidP="005818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422C4B">
        <w:rPr>
          <w:rFonts w:ascii="Times New Roman" w:eastAsia="Times New Roman" w:hAnsi="Times New Roman" w:cs="Times New Roman"/>
          <w:sz w:val="20"/>
          <w:szCs w:val="20"/>
        </w:rPr>
        <w:t>(Ф.И.О. (отчество при наличии),</w:t>
      </w:r>
      <w:proofErr w:type="gramEnd"/>
    </w:p>
    <w:p w:rsidR="00581883" w:rsidRPr="00422C4B" w:rsidRDefault="00581883" w:rsidP="005818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22C4B">
        <w:rPr>
          <w:rFonts w:ascii="Times New Roman" w:eastAsia="Times New Roman" w:hAnsi="Times New Roman" w:cs="Times New Roman"/>
          <w:sz w:val="20"/>
          <w:szCs w:val="20"/>
        </w:rPr>
        <w:t>адрес, номер контактного телефона,</w:t>
      </w:r>
    </w:p>
    <w:p w:rsidR="00581883" w:rsidRPr="00422C4B" w:rsidRDefault="00581883" w:rsidP="005818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22C4B">
        <w:rPr>
          <w:rFonts w:ascii="Times New Roman" w:eastAsia="Times New Roman" w:hAnsi="Times New Roman" w:cs="Times New Roman"/>
          <w:sz w:val="20"/>
          <w:szCs w:val="20"/>
        </w:rPr>
        <w:t>адрес электронной почты (при наличии) –</w:t>
      </w:r>
    </w:p>
    <w:p w:rsidR="00581883" w:rsidRPr="00422C4B" w:rsidRDefault="00581883" w:rsidP="005818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22C4B">
        <w:rPr>
          <w:rFonts w:ascii="Times New Roman" w:eastAsia="Times New Roman" w:hAnsi="Times New Roman" w:cs="Times New Roman"/>
          <w:sz w:val="20"/>
          <w:szCs w:val="20"/>
        </w:rPr>
        <w:t>для физических лиц,</w:t>
      </w: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C4B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</w:p>
    <w:p w:rsidR="00581883" w:rsidRPr="00422C4B" w:rsidRDefault="00581883" w:rsidP="005818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22C4B">
        <w:rPr>
          <w:rFonts w:ascii="Times New Roman" w:eastAsia="Times New Roman" w:hAnsi="Times New Roman" w:cs="Times New Roman"/>
          <w:sz w:val="20"/>
          <w:szCs w:val="20"/>
        </w:rPr>
        <w:t xml:space="preserve">полное наименование организации – </w:t>
      </w:r>
      <w:proofErr w:type="gramStart"/>
      <w:r w:rsidRPr="00422C4B">
        <w:rPr>
          <w:rFonts w:ascii="Times New Roman" w:eastAsia="Times New Roman" w:hAnsi="Times New Roman" w:cs="Times New Roman"/>
          <w:sz w:val="20"/>
          <w:szCs w:val="20"/>
        </w:rPr>
        <w:t>для</w:t>
      </w:r>
      <w:proofErr w:type="gramEnd"/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C4B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</w:p>
    <w:p w:rsidR="00581883" w:rsidRPr="00422C4B" w:rsidRDefault="00581883" w:rsidP="005818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22C4B">
        <w:rPr>
          <w:rFonts w:ascii="Times New Roman" w:eastAsia="Times New Roman" w:hAnsi="Times New Roman" w:cs="Times New Roman"/>
          <w:sz w:val="20"/>
          <w:szCs w:val="20"/>
        </w:rPr>
        <w:t>юридических лиц,</w:t>
      </w: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C4B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</w:p>
    <w:p w:rsidR="00581883" w:rsidRPr="00422C4B" w:rsidRDefault="00581883" w:rsidP="005818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22C4B">
        <w:rPr>
          <w:rFonts w:ascii="Times New Roman" w:eastAsia="Times New Roman" w:hAnsi="Times New Roman" w:cs="Times New Roman"/>
          <w:sz w:val="20"/>
          <w:szCs w:val="20"/>
        </w:rPr>
        <w:t>его почтовый адрес, индекс, номер</w:t>
      </w:r>
    </w:p>
    <w:p w:rsidR="00581883" w:rsidRPr="00422C4B" w:rsidRDefault="00581883" w:rsidP="005818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22C4B">
        <w:rPr>
          <w:rFonts w:ascii="Times New Roman" w:eastAsia="Times New Roman" w:hAnsi="Times New Roman" w:cs="Times New Roman"/>
          <w:sz w:val="20"/>
          <w:szCs w:val="20"/>
        </w:rPr>
        <w:t>контактного телефона, адрес</w:t>
      </w:r>
    </w:p>
    <w:p w:rsidR="00581883" w:rsidRPr="00422C4B" w:rsidRDefault="00581883" w:rsidP="005818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22C4B">
        <w:rPr>
          <w:rFonts w:ascii="Times New Roman" w:eastAsia="Times New Roman" w:hAnsi="Times New Roman" w:cs="Times New Roman"/>
          <w:sz w:val="20"/>
          <w:szCs w:val="20"/>
        </w:rPr>
        <w:t>электронной почты (при наличии))</w:t>
      </w: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C4B">
        <w:rPr>
          <w:rFonts w:ascii="Times New Roman" w:eastAsia="Times New Roman" w:hAnsi="Times New Roman" w:cs="Times New Roman"/>
          <w:sz w:val="28"/>
          <w:szCs w:val="28"/>
        </w:rPr>
        <w:t>ЗАЯВЛЕНИЕ</w:t>
      </w: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C4B">
        <w:rPr>
          <w:rFonts w:ascii="Times New Roman" w:eastAsia="Times New Roman" w:hAnsi="Times New Roman" w:cs="Times New Roman"/>
          <w:sz w:val="28"/>
          <w:szCs w:val="28"/>
        </w:rPr>
        <w:t>от ________________                                                                                № ______</w:t>
      </w: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C4B">
        <w:rPr>
          <w:rFonts w:ascii="Times New Roman" w:eastAsia="Times New Roman" w:hAnsi="Times New Roman" w:cs="Times New Roman"/>
          <w:sz w:val="28"/>
          <w:szCs w:val="28"/>
        </w:rPr>
        <w:t>Прошу выдать разрешение на ввод в эксплуатацию объекта капитального строительства __________________________________________</w:t>
      </w:r>
    </w:p>
    <w:p w:rsidR="00581883" w:rsidRPr="00422C4B" w:rsidRDefault="00581883" w:rsidP="005818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422C4B">
        <w:rPr>
          <w:rFonts w:ascii="Times New Roman" w:eastAsia="Times New Roman" w:hAnsi="Times New Roman" w:cs="Times New Roman"/>
          <w:sz w:val="20"/>
          <w:szCs w:val="20"/>
        </w:rPr>
        <w:t>(наименование объекта в соответствии с проектной</w:t>
      </w:r>
      <w:proofErr w:type="gramEnd"/>
    </w:p>
    <w:p w:rsidR="00581883" w:rsidRPr="00422C4B" w:rsidRDefault="00581883" w:rsidP="005818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22C4B">
        <w:rPr>
          <w:rFonts w:ascii="Times New Roman" w:eastAsia="Times New Roman" w:hAnsi="Times New Roman" w:cs="Times New Roman"/>
          <w:sz w:val="20"/>
          <w:szCs w:val="20"/>
        </w:rPr>
        <w:t>документацией, краткие проектные характеристики, описание</w:t>
      </w: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C4B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__________________________________________________________________;</w:t>
      </w:r>
    </w:p>
    <w:p w:rsidR="00581883" w:rsidRPr="00422C4B" w:rsidRDefault="00581883" w:rsidP="00581883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22C4B">
        <w:rPr>
          <w:rFonts w:ascii="Times New Roman" w:eastAsia="Times New Roman" w:hAnsi="Times New Roman" w:cs="Times New Roman"/>
          <w:sz w:val="20"/>
          <w:szCs w:val="20"/>
        </w:rPr>
        <w:t>этапа строительства, реконструкции, если заявление подается на этап строительства, реконструкции)</w:t>
      </w: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C4B">
        <w:rPr>
          <w:rFonts w:ascii="Times New Roman" w:eastAsia="Times New Roman" w:hAnsi="Times New Roman" w:cs="Times New Roman"/>
          <w:sz w:val="28"/>
          <w:szCs w:val="28"/>
        </w:rPr>
        <w:t>общая площадь объекта капитального строительства ____________________;</w:t>
      </w: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C4B">
        <w:rPr>
          <w:rFonts w:ascii="Times New Roman" w:eastAsia="Times New Roman" w:hAnsi="Times New Roman" w:cs="Times New Roman"/>
          <w:sz w:val="28"/>
          <w:szCs w:val="28"/>
        </w:rPr>
        <w:t>площадь земельного участка _________________________________________;</w:t>
      </w: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C4B">
        <w:rPr>
          <w:rFonts w:ascii="Times New Roman" w:eastAsia="Times New Roman" w:hAnsi="Times New Roman" w:cs="Times New Roman"/>
          <w:sz w:val="28"/>
          <w:szCs w:val="28"/>
        </w:rPr>
        <w:t>количество этажей и (или) высота здания, строения, сооружения __________;</w:t>
      </w: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C4B">
        <w:rPr>
          <w:rFonts w:ascii="Times New Roman" w:eastAsia="Times New Roman" w:hAnsi="Times New Roman" w:cs="Times New Roman"/>
          <w:sz w:val="28"/>
          <w:szCs w:val="28"/>
        </w:rPr>
        <w:t>строительный объем, в т.ч. подземной части ___________________________;</w:t>
      </w: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C4B">
        <w:rPr>
          <w:rFonts w:ascii="Times New Roman" w:eastAsia="Times New Roman" w:hAnsi="Times New Roman" w:cs="Times New Roman"/>
          <w:sz w:val="28"/>
          <w:szCs w:val="28"/>
        </w:rPr>
        <w:t>количество мест, вместимость, мощность, производительность ___________;</w:t>
      </w: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C4B">
        <w:rPr>
          <w:rFonts w:ascii="Times New Roman" w:eastAsia="Times New Roman" w:hAnsi="Times New Roman" w:cs="Times New Roman"/>
          <w:sz w:val="28"/>
          <w:szCs w:val="28"/>
        </w:rPr>
        <w:t>количество этапов _________________________________________________;</w:t>
      </w: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C4B">
        <w:rPr>
          <w:rFonts w:ascii="Times New Roman" w:eastAsia="Times New Roman" w:hAnsi="Times New Roman" w:cs="Times New Roman"/>
          <w:sz w:val="28"/>
          <w:szCs w:val="28"/>
        </w:rPr>
        <w:t>сметная стоимость объекта (если строительство, реконструкция осуществляется за счет средств соответствующих бюджетов) __________________________________________________________________;</w:t>
      </w: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C4B">
        <w:rPr>
          <w:rFonts w:ascii="Times New Roman" w:eastAsia="Times New Roman" w:hAnsi="Times New Roman" w:cs="Times New Roman"/>
          <w:sz w:val="28"/>
          <w:szCs w:val="28"/>
        </w:rPr>
        <w:t>для жилых домов дополнительно:</w:t>
      </w: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C4B">
        <w:rPr>
          <w:rFonts w:ascii="Times New Roman" w:eastAsia="Times New Roman" w:hAnsi="Times New Roman" w:cs="Times New Roman"/>
          <w:sz w:val="28"/>
          <w:szCs w:val="28"/>
        </w:rPr>
        <w:t>количество квартир ________________________________________________;</w:t>
      </w: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C4B">
        <w:rPr>
          <w:rFonts w:ascii="Times New Roman" w:eastAsia="Times New Roman" w:hAnsi="Times New Roman" w:cs="Times New Roman"/>
          <w:sz w:val="28"/>
          <w:szCs w:val="28"/>
        </w:rPr>
        <w:t xml:space="preserve">общая площадь жилых помещений (с учетом балконов, лоджий, веранд и </w:t>
      </w:r>
      <w:r w:rsidRPr="00422C4B">
        <w:rPr>
          <w:rFonts w:ascii="Times New Roman" w:eastAsia="Times New Roman" w:hAnsi="Times New Roman" w:cs="Times New Roman"/>
          <w:sz w:val="28"/>
          <w:szCs w:val="28"/>
        </w:rPr>
        <w:lastRenderedPageBreak/>
        <w:t>террас) ___________________________________________________________;</w:t>
      </w: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C4B">
        <w:rPr>
          <w:rFonts w:ascii="Times New Roman" w:eastAsia="Times New Roman" w:hAnsi="Times New Roman" w:cs="Times New Roman"/>
          <w:sz w:val="28"/>
          <w:szCs w:val="28"/>
        </w:rPr>
        <w:t>количество и площадь встроенно-пристроенных помещений ______________;</w:t>
      </w: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C4B">
        <w:rPr>
          <w:rFonts w:ascii="Times New Roman" w:eastAsia="Times New Roman" w:hAnsi="Times New Roman" w:cs="Times New Roman"/>
          <w:sz w:val="28"/>
          <w:szCs w:val="28"/>
        </w:rPr>
        <w:t>для линейных объектов:</w:t>
      </w: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C4B">
        <w:rPr>
          <w:rFonts w:ascii="Times New Roman" w:eastAsia="Times New Roman" w:hAnsi="Times New Roman" w:cs="Times New Roman"/>
          <w:sz w:val="28"/>
          <w:szCs w:val="28"/>
        </w:rPr>
        <w:t>общая протяженность ______________________________________________;</w:t>
      </w: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C4B">
        <w:rPr>
          <w:rFonts w:ascii="Times New Roman" w:eastAsia="Times New Roman" w:hAnsi="Times New Roman" w:cs="Times New Roman"/>
          <w:sz w:val="28"/>
          <w:szCs w:val="28"/>
        </w:rPr>
        <w:t>мощность _________________________________________________________,</w:t>
      </w: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22C4B">
        <w:rPr>
          <w:rFonts w:ascii="Times New Roman" w:eastAsia="Times New Roman" w:hAnsi="Times New Roman" w:cs="Times New Roman"/>
          <w:sz w:val="28"/>
          <w:szCs w:val="28"/>
        </w:rPr>
        <w:t>расположенного</w:t>
      </w:r>
      <w:proofErr w:type="gramEnd"/>
      <w:r w:rsidRPr="00422C4B">
        <w:rPr>
          <w:rFonts w:ascii="Times New Roman" w:eastAsia="Times New Roman" w:hAnsi="Times New Roman" w:cs="Times New Roman"/>
          <w:sz w:val="28"/>
          <w:szCs w:val="28"/>
        </w:rPr>
        <w:t xml:space="preserve"> на земельном участке по адресу: _______________________</w:t>
      </w:r>
    </w:p>
    <w:p w:rsidR="00581883" w:rsidRPr="00422C4B" w:rsidRDefault="00581883" w:rsidP="005818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422C4B">
        <w:rPr>
          <w:rFonts w:ascii="Times New Roman" w:eastAsia="Times New Roman" w:hAnsi="Times New Roman" w:cs="Times New Roman"/>
          <w:sz w:val="20"/>
          <w:szCs w:val="20"/>
        </w:rPr>
        <w:t>(полный адрес объекта</w:t>
      </w:r>
      <w:proofErr w:type="gramEnd"/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C4B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C4B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__________________________________________________________________.</w:t>
      </w:r>
    </w:p>
    <w:p w:rsidR="00581883" w:rsidRPr="00422C4B" w:rsidRDefault="00581883" w:rsidP="005818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22C4B">
        <w:rPr>
          <w:rFonts w:ascii="Times New Roman" w:eastAsia="Times New Roman" w:hAnsi="Times New Roman" w:cs="Times New Roman"/>
          <w:sz w:val="20"/>
          <w:szCs w:val="20"/>
        </w:rPr>
        <w:t>с указанием субъекта Российской Федерации и т.д. или строительный адрес)</w:t>
      </w: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C4B">
        <w:rPr>
          <w:rFonts w:ascii="Times New Roman" w:eastAsia="Times New Roman" w:hAnsi="Times New Roman" w:cs="Times New Roman"/>
          <w:sz w:val="28"/>
          <w:szCs w:val="28"/>
        </w:rPr>
        <w:t>Приложение: ______________________________________________________</w:t>
      </w: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1883" w:rsidRPr="00422C4B" w:rsidRDefault="00581883" w:rsidP="005818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C4B">
        <w:rPr>
          <w:rFonts w:ascii="Times New Roman" w:eastAsia="Times New Roman" w:hAnsi="Times New Roman" w:cs="Times New Roman"/>
          <w:sz w:val="28"/>
          <w:szCs w:val="28"/>
        </w:rPr>
        <w:t>_________________________           _______                      __________________</w:t>
      </w:r>
    </w:p>
    <w:p w:rsidR="00581883" w:rsidRPr="00422C4B" w:rsidRDefault="00581883" w:rsidP="00581883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22C4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 w:rsidRPr="00422C4B">
        <w:rPr>
          <w:rFonts w:ascii="Times New Roman" w:eastAsia="Times New Roman" w:hAnsi="Times New Roman" w:cs="Times New Roman"/>
          <w:sz w:val="20"/>
          <w:szCs w:val="20"/>
        </w:rPr>
        <w:t>(должность руководителя организации                (подпись)                                        (инициалы, фамилия)</w:t>
      </w:r>
      <w:proofErr w:type="gramEnd"/>
    </w:p>
    <w:p w:rsidR="00581883" w:rsidRPr="00422C4B" w:rsidRDefault="00581883" w:rsidP="005818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22C4B">
        <w:rPr>
          <w:rFonts w:ascii="Times New Roman" w:eastAsia="Times New Roman" w:hAnsi="Times New Roman" w:cs="Times New Roman"/>
          <w:sz w:val="20"/>
          <w:szCs w:val="20"/>
        </w:rPr>
        <w:t xml:space="preserve">       (для юридического лица))</w:t>
      </w:r>
    </w:p>
    <w:p w:rsidR="00601351" w:rsidRPr="00422C4B" w:rsidRDefault="00601351" w:rsidP="0060135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2" w:name="Par308"/>
      <w:bookmarkStart w:id="23" w:name="Par366"/>
      <w:bookmarkStart w:id="24" w:name="Par361"/>
      <w:bookmarkEnd w:id="22"/>
      <w:bookmarkEnd w:id="23"/>
      <w:bookmarkEnd w:id="24"/>
    </w:p>
    <w:p w:rsidR="00601351" w:rsidRPr="00422C4B" w:rsidRDefault="00601351" w:rsidP="0060135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1351" w:rsidRPr="00422C4B" w:rsidRDefault="00601351" w:rsidP="0060135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1351" w:rsidRPr="00422C4B" w:rsidRDefault="00601351" w:rsidP="0060135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1351" w:rsidRPr="00422C4B" w:rsidRDefault="00601351" w:rsidP="0060135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63949" w:rsidRPr="00422C4B" w:rsidRDefault="00581883" w:rsidP="0060135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22C4B">
        <w:rPr>
          <w:rFonts w:ascii="Times New Roman" w:hAnsi="Times New Roman" w:cs="Times New Roman"/>
          <w:sz w:val="20"/>
          <w:szCs w:val="20"/>
        </w:rPr>
        <w:t>Приложение 3</w:t>
      </w:r>
    </w:p>
    <w:p w:rsidR="00363949" w:rsidRPr="00422C4B" w:rsidRDefault="00363949" w:rsidP="003639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22C4B">
        <w:rPr>
          <w:rFonts w:ascii="Times New Roman" w:hAnsi="Times New Roman" w:cs="Times New Roman"/>
          <w:sz w:val="20"/>
          <w:szCs w:val="20"/>
        </w:rPr>
        <w:t>к административному регламенту</w:t>
      </w:r>
    </w:p>
    <w:p w:rsidR="00363949" w:rsidRPr="00422C4B" w:rsidRDefault="00363949" w:rsidP="003639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22C4B">
        <w:rPr>
          <w:rFonts w:ascii="Times New Roman" w:hAnsi="Times New Roman" w:cs="Times New Roman"/>
          <w:sz w:val="20"/>
          <w:szCs w:val="20"/>
        </w:rPr>
        <w:t>предоставления муниципальной услуги</w:t>
      </w:r>
    </w:p>
    <w:p w:rsidR="00363949" w:rsidRPr="00422C4B" w:rsidRDefault="00363949" w:rsidP="003639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22C4B">
        <w:rPr>
          <w:rFonts w:ascii="Times New Roman" w:hAnsi="Times New Roman" w:cs="Times New Roman"/>
          <w:sz w:val="20"/>
          <w:szCs w:val="20"/>
        </w:rPr>
        <w:t xml:space="preserve">по предоставлению разрешения </w:t>
      </w:r>
    </w:p>
    <w:p w:rsidR="00363949" w:rsidRPr="00422C4B" w:rsidRDefault="00363949" w:rsidP="003639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22C4B">
        <w:rPr>
          <w:rFonts w:ascii="Times New Roman" w:hAnsi="Times New Roman" w:cs="Times New Roman"/>
          <w:sz w:val="20"/>
          <w:szCs w:val="20"/>
        </w:rPr>
        <w:t>на ввод объекта в эксплуатацию</w:t>
      </w:r>
    </w:p>
    <w:p w:rsidR="00363949" w:rsidRPr="00422C4B" w:rsidRDefault="00363949" w:rsidP="003639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63949" w:rsidRPr="00422C4B" w:rsidRDefault="00363949" w:rsidP="003639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5" w:name="Par420"/>
      <w:bookmarkEnd w:id="25"/>
      <w:r w:rsidRPr="00422C4B">
        <w:rPr>
          <w:rFonts w:ascii="Times New Roman" w:hAnsi="Times New Roman" w:cs="Times New Roman"/>
          <w:sz w:val="24"/>
          <w:szCs w:val="24"/>
        </w:rPr>
        <w:t>БЛОК-СХЕМА</w:t>
      </w:r>
    </w:p>
    <w:p w:rsidR="00363949" w:rsidRPr="00422C4B" w:rsidRDefault="00363949" w:rsidP="003639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2C4B">
        <w:rPr>
          <w:rFonts w:ascii="Times New Roman" w:hAnsi="Times New Roman" w:cs="Times New Roman"/>
          <w:sz w:val="24"/>
          <w:szCs w:val="24"/>
        </w:rPr>
        <w:t xml:space="preserve">последовательности административных процедур </w:t>
      </w:r>
      <w:proofErr w:type="gramStart"/>
      <w:r w:rsidRPr="00422C4B">
        <w:rPr>
          <w:rFonts w:ascii="Times New Roman" w:hAnsi="Times New Roman" w:cs="Times New Roman"/>
          <w:sz w:val="24"/>
          <w:szCs w:val="24"/>
        </w:rPr>
        <w:t>при</w:t>
      </w:r>
      <w:proofErr w:type="gramEnd"/>
    </w:p>
    <w:p w:rsidR="00363949" w:rsidRPr="00422C4B" w:rsidRDefault="00363949" w:rsidP="003639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22C4B">
        <w:rPr>
          <w:rFonts w:ascii="Times New Roman" w:hAnsi="Times New Roman" w:cs="Times New Roman"/>
          <w:sz w:val="24"/>
          <w:szCs w:val="24"/>
        </w:rPr>
        <w:t>предоставлении</w:t>
      </w:r>
      <w:proofErr w:type="gramEnd"/>
      <w:r w:rsidRPr="00422C4B">
        <w:rPr>
          <w:rFonts w:ascii="Times New Roman" w:hAnsi="Times New Roman" w:cs="Times New Roman"/>
          <w:sz w:val="24"/>
          <w:szCs w:val="24"/>
        </w:rPr>
        <w:t xml:space="preserve"> муниципальной услуги по предоставлению </w:t>
      </w:r>
    </w:p>
    <w:p w:rsidR="00363949" w:rsidRPr="00422C4B" w:rsidRDefault="00363949" w:rsidP="003639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2C4B">
        <w:rPr>
          <w:rFonts w:ascii="Times New Roman" w:hAnsi="Times New Roman" w:cs="Times New Roman"/>
          <w:sz w:val="24"/>
          <w:szCs w:val="24"/>
        </w:rPr>
        <w:t>разрешения на ввод объекта в эксплуатацию</w:t>
      </w:r>
    </w:p>
    <w:p w:rsidR="00363949" w:rsidRPr="00422C4B" w:rsidRDefault="00363949" w:rsidP="003639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3949" w:rsidRPr="00422C4B" w:rsidRDefault="006A50D2" w:rsidP="003639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938530</wp:posOffset>
                </wp:positionH>
                <wp:positionV relativeFrom="paragraph">
                  <wp:posOffset>13335</wp:posOffset>
                </wp:positionV>
                <wp:extent cx="4900930" cy="372110"/>
                <wp:effectExtent l="0" t="0" r="13970" b="2794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0930" cy="372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4DA6" w:rsidRPr="00282372" w:rsidRDefault="00F04DA6" w:rsidP="00363949">
                            <w:pPr>
                              <w:pStyle w:val="ConsPlusNonforma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Прием заявления и документов</w:t>
                            </w:r>
                            <w:r w:rsidRPr="0040345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на получение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73.9pt;margin-top:1.05pt;width:385.9pt;height:29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">
                <v:textbox>
                  <w:txbxContent>
                    <w:p w:rsidR="00F04DA6" w:rsidRPr="00282372" w:rsidRDefault="00F04DA6" w:rsidP="00363949">
                      <w:pPr>
                        <w:pStyle w:val="ConsPlusNonforma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Прием заявления и документов</w:t>
                      </w:r>
                      <w:r w:rsidRPr="0040345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на получение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363949" w:rsidRPr="00422C4B" w:rsidRDefault="00363949" w:rsidP="003639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63949" w:rsidRPr="00422C4B" w:rsidRDefault="006A50D2" w:rsidP="003639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298" distR="114298" simplePos="0" relativeHeight="251655680" behindDoc="0" locked="0" layoutInCell="1" allowOverlap="1">
                <wp:simplePos x="0" y="0"/>
                <wp:positionH relativeFrom="column">
                  <wp:posOffset>3383914</wp:posOffset>
                </wp:positionH>
                <wp:positionV relativeFrom="paragraph">
                  <wp:posOffset>35560</wp:posOffset>
                </wp:positionV>
                <wp:extent cx="0" cy="297815"/>
                <wp:effectExtent l="95250" t="0" r="57150" b="64135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9781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266.45pt;margin-top:2.8pt;width:0;height:23.45pt;z-index:25165568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" strokecolor="black [3040]">
                <v:stroke endarrow="open"/>
                <o:lock v:ext="edit" shapetype="f"/>
              </v:shape>
            </w:pict>
          </mc:Fallback>
        </mc:AlternateContent>
      </w:r>
    </w:p>
    <w:p w:rsidR="00363949" w:rsidRPr="00422C4B" w:rsidRDefault="006A50D2" w:rsidP="003639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938530</wp:posOffset>
                </wp:positionH>
                <wp:positionV relativeFrom="paragraph">
                  <wp:posOffset>157480</wp:posOffset>
                </wp:positionV>
                <wp:extent cx="4900930" cy="584200"/>
                <wp:effectExtent l="0" t="0" r="13970" b="2540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0930" cy="58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4DA6" w:rsidRPr="00282372" w:rsidRDefault="00F04DA6" w:rsidP="00363949">
                            <w:pPr>
                              <w:pStyle w:val="ConsPlusNonforma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0345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Рассмот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рение заявления и документов, </w:t>
                            </w:r>
                            <w:r w:rsidRPr="0040345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установле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ние наличия (отсутствия) права</w:t>
                            </w:r>
                            <w:r w:rsidRPr="0040345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на пол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учение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7" style="position:absolute;left:0;text-align:left;margin-left:73.9pt;margin-top:12.4pt;width:385.9pt;height:4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">
                <v:textbox>
                  <w:txbxContent>
                    <w:p w:rsidR="00F04DA6" w:rsidRPr="00282372" w:rsidRDefault="00F04DA6" w:rsidP="00363949">
                      <w:pPr>
                        <w:pStyle w:val="ConsPlusNonforma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40345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Рассмот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рение заявления и документов, </w:t>
                      </w:r>
                      <w:r w:rsidRPr="0040345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установле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ние наличия (отсутствия) права</w:t>
                      </w:r>
                      <w:r w:rsidRPr="0040345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на пол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учение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363949" w:rsidRPr="00422C4B" w:rsidRDefault="00363949" w:rsidP="003639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63949" w:rsidRPr="00422C4B" w:rsidRDefault="00363949" w:rsidP="003639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63949" w:rsidRPr="00422C4B" w:rsidRDefault="00363949" w:rsidP="003639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363949" w:rsidRPr="00422C4B" w:rsidRDefault="006A50D2" w:rsidP="003639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298" distR="114298" simplePos="0" relativeHeight="251659776" behindDoc="0" locked="0" layoutInCell="1" allowOverlap="1">
                <wp:simplePos x="0" y="0"/>
                <wp:positionH relativeFrom="column">
                  <wp:posOffset>3387724</wp:posOffset>
                </wp:positionH>
                <wp:positionV relativeFrom="paragraph">
                  <wp:posOffset>58420</wp:posOffset>
                </wp:positionV>
                <wp:extent cx="0" cy="297180"/>
                <wp:effectExtent l="95250" t="0" r="57150" b="64770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971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266.75pt;margin-top:4.6pt;width:0;height:23.4pt;z-index:25165977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" strokecolor="black [3040]">
                <v:stroke endarrow="open"/>
                <o:lock v:ext="edit" shapetype="f"/>
              </v:shape>
            </w:pict>
          </mc:Fallback>
        </mc:AlternateContent>
      </w:r>
    </w:p>
    <w:p w:rsidR="00363949" w:rsidRPr="00422C4B" w:rsidRDefault="00363949" w:rsidP="003639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363949" w:rsidRPr="00422C4B" w:rsidRDefault="006A50D2" w:rsidP="003639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939165</wp:posOffset>
                </wp:positionH>
                <wp:positionV relativeFrom="paragraph">
                  <wp:posOffset>33020</wp:posOffset>
                </wp:positionV>
                <wp:extent cx="4900930" cy="744220"/>
                <wp:effectExtent l="0" t="0" r="13970" b="1778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0930" cy="744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4DA6" w:rsidRPr="00403456" w:rsidRDefault="00F04DA6" w:rsidP="00363949">
                            <w:pPr>
                              <w:pStyle w:val="ConsPlusNonforma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0345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Принятие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решения о предоставлении или </w:t>
                            </w:r>
                            <w:r w:rsidRPr="0040345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об отказе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в предоставлении муниципальной</w:t>
                            </w:r>
                            <w:r w:rsidRPr="0040345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услуги,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подготовка и выдача результата </w:t>
                            </w:r>
                            <w:r w:rsidRPr="0040345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предоставления муниципальной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услуги</w:t>
                            </w:r>
                          </w:p>
                          <w:p w:rsidR="00F04DA6" w:rsidRPr="00282372" w:rsidRDefault="00F04DA6" w:rsidP="00363949">
                            <w:pPr>
                              <w:pStyle w:val="ConsPlusNonforma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8" style="position:absolute;left:0;text-align:left;margin-left:73.95pt;margin-top:2.6pt;width:385.9pt;height:58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">
                <v:textbox>
                  <w:txbxContent>
                    <w:p w:rsidR="00F04DA6" w:rsidRPr="00403456" w:rsidRDefault="00F04DA6" w:rsidP="00363949">
                      <w:pPr>
                        <w:pStyle w:val="ConsPlusNonforma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40345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Принятие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решения о предоставлении или </w:t>
                      </w:r>
                      <w:r w:rsidRPr="0040345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об отказе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в предоставлении муниципальной</w:t>
                      </w:r>
                      <w:r w:rsidRPr="0040345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услуги,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подготовка и выдача результата </w:t>
                      </w:r>
                      <w:r w:rsidRPr="0040345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предоставления муниципальной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услуги</w:t>
                      </w:r>
                    </w:p>
                    <w:p w:rsidR="00F04DA6" w:rsidRPr="00282372" w:rsidRDefault="00F04DA6" w:rsidP="00363949">
                      <w:pPr>
                        <w:pStyle w:val="ConsPlusNonforma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63949" w:rsidRPr="00422C4B" w:rsidRDefault="00363949" w:rsidP="003639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363949" w:rsidRPr="00422C4B" w:rsidRDefault="00363949" w:rsidP="003639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363949" w:rsidRPr="00422C4B" w:rsidRDefault="00363949" w:rsidP="003639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22C4B">
        <w:rPr>
          <w:rFonts w:ascii="Times New Roman" w:hAnsi="Times New Roman" w:cs="Times New Roman"/>
        </w:rPr>
        <w:br w:type="page"/>
      </w:r>
    </w:p>
    <w:p w:rsidR="00363949" w:rsidRPr="00422C4B" w:rsidRDefault="00581883" w:rsidP="00D4668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422C4B">
        <w:rPr>
          <w:rFonts w:ascii="Times New Roman" w:hAnsi="Times New Roman" w:cs="Times New Roman"/>
          <w:sz w:val="20"/>
          <w:szCs w:val="20"/>
        </w:rPr>
        <w:lastRenderedPageBreak/>
        <w:t>Приложение 4</w:t>
      </w:r>
    </w:p>
    <w:p w:rsidR="00363949" w:rsidRPr="00422C4B" w:rsidRDefault="00363949" w:rsidP="00D466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22C4B">
        <w:rPr>
          <w:rFonts w:ascii="Times New Roman" w:hAnsi="Times New Roman" w:cs="Times New Roman"/>
          <w:sz w:val="20"/>
          <w:szCs w:val="20"/>
        </w:rPr>
        <w:t>к административному регламенту</w:t>
      </w:r>
    </w:p>
    <w:p w:rsidR="00363949" w:rsidRPr="00422C4B" w:rsidRDefault="00363949" w:rsidP="00D466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22C4B">
        <w:rPr>
          <w:rFonts w:ascii="Times New Roman" w:hAnsi="Times New Roman" w:cs="Times New Roman"/>
          <w:sz w:val="20"/>
          <w:szCs w:val="20"/>
        </w:rPr>
        <w:t>предоставления муниципальной услуги</w:t>
      </w:r>
    </w:p>
    <w:p w:rsidR="00363949" w:rsidRPr="00422C4B" w:rsidRDefault="00363949" w:rsidP="00D466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22C4B">
        <w:rPr>
          <w:rFonts w:ascii="Times New Roman" w:hAnsi="Times New Roman" w:cs="Times New Roman"/>
          <w:sz w:val="20"/>
          <w:szCs w:val="20"/>
        </w:rPr>
        <w:t>по предоставлению разрешения</w:t>
      </w:r>
    </w:p>
    <w:p w:rsidR="00363949" w:rsidRPr="00422C4B" w:rsidRDefault="00363949" w:rsidP="00D466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22C4B">
        <w:rPr>
          <w:rFonts w:ascii="Times New Roman" w:hAnsi="Times New Roman" w:cs="Times New Roman"/>
          <w:sz w:val="20"/>
          <w:szCs w:val="20"/>
        </w:rPr>
        <w:t>на ввод объекта в эксплуатацию</w:t>
      </w:r>
    </w:p>
    <w:p w:rsidR="00363949" w:rsidRPr="00422C4B" w:rsidRDefault="00363949" w:rsidP="00D466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0"/>
          <w:szCs w:val="20"/>
        </w:rPr>
      </w:pPr>
    </w:p>
    <w:p w:rsidR="00363949" w:rsidRPr="00422C4B" w:rsidRDefault="00363949" w:rsidP="00D46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6" w:name="Par455"/>
      <w:bookmarkEnd w:id="26"/>
      <w:r w:rsidRPr="00422C4B">
        <w:rPr>
          <w:rFonts w:ascii="Times New Roman" w:hAnsi="Times New Roman" w:cs="Times New Roman"/>
          <w:sz w:val="24"/>
          <w:szCs w:val="24"/>
        </w:rPr>
        <w:t>ЖУРНАЛ</w:t>
      </w:r>
    </w:p>
    <w:p w:rsidR="00363949" w:rsidRPr="00422C4B" w:rsidRDefault="00363949" w:rsidP="00D46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2C4B">
        <w:rPr>
          <w:rFonts w:ascii="Times New Roman" w:hAnsi="Times New Roman" w:cs="Times New Roman"/>
          <w:sz w:val="24"/>
          <w:szCs w:val="24"/>
        </w:rPr>
        <w:t>учета заявлений о предоставлении разрешений</w:t>
      </w:r>
    </w:p>
    <w:p w:rsidR="00363949" w:rsidRPr="00422C4B" w:rsidRDefault="00363949" w:rsidP="00D46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2C4B">
        <w:rPr>
          <w:rFonts w:ascii="Times New Roman" w:hAnsi="Times New Roman" w:cs="Times New Roman"/>
          <w:sz w:val="24"/>
          <w:szCs w:val="24"/>
        </w:rPr>
        <w:t>на ввод объектов в эксплуатацию</w:t>
      </w:r>
    </w:p>
    <w:p w:rsidR="00363949" w:rsidRPr="00422C4B" w:rsidRDefault="00363949" w:rsidP="00D466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3998" w:type="dxa"/>
        <w:tblCellSpacing w:w="5" w:type="nil"/>
        <w:tblInd w:w="-141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74"/>
        <w:gridCol w:w="1350"/>
        <w:gridCol w:w="1350"/>
        <w:gridCol w:w="1686"/>
        <w:gridCol w:w="2192"/>
        <w:gridCol w:w="1350"/>
        <w:gridCol w:w="1765"/>
        <w:gridCol w:w="1843"/>
        <w:gridCol w:w="1788"/>
      </w:tblGrid>
      <w:tr w:rsidR="00363949" w:rsidRPr="00422C4B" w:rsidTr="005246BF">
        <w:trPr>
          <w:trHeight w:val="2416"/>
          <w:tblCellSpacing w:w="5" w:type="nil"/>
        </w:trPr>
        <w:tc>
          <w:tcPr>
            <w:tcW w:w="6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2C4B">
              <w:rPr>
                <w:rFonts w:ascii="Times New Roman" w:hAnsi="Times New Roman" w:cs="Times New Roman"/>
              </w:rPr>
              <w:t>N</w:t>
            </w:r>
          </w:p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2C4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2C4B">
              <w:rPr>
                <w:rFonts w:ascii="Times New Roman" w:hAnsi="Times New Roman" w:cs="Times New Roman"/>
              </w:rPr>
              <w:t>Дата</w:t>
            </w:r>
          </w:p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2C4B">
              <w:rPr>
                <w:rFonts w:ascii="Times New Roman" w:hAnsi="Times New Roman" w:cs="Times New Roman"/>
              </w:rPr>
              <w:t>подачи</w:t>
            </w:r>
          </w:p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2C4B">
              <w:rPr>
                <w:rFonts w:ascii="Times New Roman" w:hAnsi="Times New Roman" w:cs="Times New Roman"/>
              </w:rPr>
              <w:t>заявления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2C4B">
              <w:rPr>
                <w:rFonts w:ascii="Times New Roman" w:hAnsi="Times New Roman" w:cs="Times New Roman"/>
              </w:rPr>
              <w:t>Заявитель</w:t>
            </w:r>
          </w:p>
        </w:tc>
        <w:tc>
          <w:tcPr>
            <w:tcW w:w="1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2C4B">
              <w:rPr>
                <w:rFonts w:ascii="Times New Roman" w:hAnsi="Times New Roman" w:cs="Times New Roman"/>
              </w:rPr>
              <w:t>Наименование</w:t>
            </w:r>
          </w:p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2C4B">
              <w:rPr>
                <w:rFonts w:ascii="Times New Roman" w:hAnsi="Times New Roman" w:cs="Times New Roman"/>
              </w:rPr>
              <w:t>объекта,</w:t>
            </w:r>
          </w:p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2C4B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21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2C4B">
              <w:rPr>
                <w:rFonts w:ascii="Times New Roman" w:hAnsi="Times New Roman" w:cs="Times New Roman"/>
              </w:rPr>
              <w:t>Фамилия,</w:t>
            </w:r>
          </w:p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2C4B">
              <w:rPr>
                <w:rFonts w:ascii="Times New Roman" w:hAnsi="Times New Roman" w:cs="Times New Roman"/>
              </w:rPr>
              <w:t>имя,</w:t>
            </w:r>
          </w:p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2C4B">
              <w:rPr>
                <w:rFonts w:ascii="Times New Roman" w:hAnsi="Times New Roman" w:cs="Times New Roman"/>
              </w:rPr>
              <w:t>отчество</w:t>
            </w:r>
          </w:p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2C4B">
              <w:rPr>
                <w:rFonts w:ascii="Times New Roman" w:hAnsi="Times New Roman" w:cs="Times New Roman"/>
              </w:rPr>
              <w:t>исполнителя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2C4B">
              <w:rPr>
                <w:rFonts w:ascii="Times New Roman" w:hAnsi="Times New Roman" w:cs="Times New Roman"/>
              </w:rPr>
              <w:t>Срок</w:t>
            </w:r>
          </w:p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2C4B">
              <w:rPr>
                <w:rFonts w:ascii="Times New Roman" w:hAnsi="Times New Roman" w:cs="Times New Roman"/>
              </w:rPr>
              <w:t>исполнения</w:t>
            </w:r>
          </w:p>
        </w:tc>
        <w:tc>
          <w:tcPr>
            <w:tcW w:w="1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2C4B">
              <w:rPr>
                <w:rFonts w:ascii="Times New Roman" w:hAnsi="Times New Roman" w:cs="Times New Roman"/>
              </w:rPr>
              <w:t>Номер</w:t>
            </w:r>
          </w:p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2C4B">
              <w:rPr>
                <w:rFonts w:ascii="Times New Roman" w:hAnsi="Times New Roman" w:cs="Times New Roman"/>
              </w:rPr>
              <w:t>и дата</w:t>
            </w:r>
          </w:p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2C4B">
              <w:rPr>
                <w:rFonts w:ascii="Times New Roman" w:hAnsi="Times New Roman" w:cs="Times New Roman"/>
              </w:rPr>
              <w:t>предоставления разрешения</w:t>
            </w:r>
          </w:p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2C4B">
              <w:rPr>
                <w:rFonts w:ascii="Times New Roman" w:hAnsi="Times New Roman" w:cs="Times New Roman"/>
              </w:rPr>
              <w:t>на ввод</w:t>
            </w:r>
          </w:p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2C4B">
              <w:rPr>
                <w:rFonts w:ascii="Times New Roman" w:hAnsi="Times New Roman" w:cs="Times New Roman"/>
              </w:rPr>
              <w:t>объекта в эксплуатацию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2C4B">
              <w:rPr>
                <w:rFonts w:ascii="Times New Roman" w:hAnsi="Times New Roman" w:cs="Times New Roman"/>
              </w:rPr>
              <w:t>Номер</w:t>
            </w:r>
          </w:p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2C4B">
              <w:rPr>
                <w:rFonts w:ascii="Times New Roman" w:hAnsi="Times New Roman" w:cs="Times New Roman"/>
              </w:rPr>
              <w:t>и дата</w:t>
            </w:r>
          </w:p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2C4B">
              <w:rPr>
                <w:rFonts w:ascii="Times New Roman" w:hAnsi="Times New Roman" w:cs="Times New Roman"/>
              </w:rPr>
              <w:t>предоставления</w:t>
            </w:r>
          </w:p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2C4B">
              <w:rPr>
                <w:rFonts w:ascii="Times New Roman" w:hAnsi="Times New Roman" w:cs="Times New Roman"/>
              </w:rPr>
              <w:t xml:space="preserve">уведомления </w:t>
            </w:r>
            <w:proofErr w:type="gramStart"/>
            <w:r w:rsidRPr="00422C4B">
              <w:rPr>
                <w:rFonts w:ascii="Times New Roman" w:hAnsi="Times New Roman" w:cs="Times New Roman"/>
              </w:rPr>
              <w:t>об</w:t>
            </w:r>
            <w:proofErr w:type="gramEnd"/>
          </w:p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2C4B">
              <w:rPr>
                <w:rFonts w:ascii="Times New Roman" w:hAnsi="Times New Roman" w:cs="Times New Roman"/>
              </w:rPr>
              <w:t xml:space="preserve">отказе </w:t>
            </w:r>
            <w:proofErr w:type="gramStart"/>
            <w:r w:rsidRPr="00422C4B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22C4B">
              <w:rPr>
                <w:rFonts w:ascii="Times New Roman" w:hAnsi="Times New Roman" w:cs="Times New Roman"/>
              </w:rPr>
              <w:t>предоставлении</w:t>
            </w:r>
            <w:proofErr w:type="gramEnd"/>
          </w:p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2C4B">
              <w:rPr>
                <w:rFonts w:ascii="Times New Roman" w:hAnsi="Times New Roman" w:cs="Times New Roman"/>
              </w:rPr>
              <w:t xml:space="preserve">разрешения </w:t>
            </w:r>
            <w:proofErr w:type="gramStart"/>
            <w:r w:rsidRPr="00422C4B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2C4B">
              <w:rPr>
                <w:rFonts w:ascii="Times New Roman" w:hAnsi="Times New Roman" w:cs="Times New Roman"/>
              </w:rPr>
              <w:t>ввод объекта</w:t>
            </w:r>
          </w:p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2C4B">
              <w:rPr>
                <w:rFonts w:ascii="Times New Roman" w:hAnsi="Times New Roman" w:cs="Times New Roman"/>
              </w:rPr>
              <w:t>в эксплуатацию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2C4B">
              <w:rPr>
                <w:rFonts w:ascii="Times New Roman" w:hAnsi="Times New Roman" w:cs="Times New Roman"/>
              </w:rPr>
              <w:t>Фамилия,</w:t>
            </w:r>
          </w:p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2C4B">
              <w:rPr>
                <w:rFonts w:ascii="Times New Roman" w:hAnsi="Times New Roman" w:cs="Times New Roman"/>
              </w:rPr>
              <w:t>имя,</w:t>
            </w:r>
          </w:p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2C4B">
              <w:rPr>
                <w:rFonts w:ascii="Times New Roman" w:hAnsi="Times New Roman" w:cs="Times New Roman"/>
              </w:rPr>
              <w:t>отчество</w:t>
            </w:r>
          </w:p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2C4B">
              <w:rPr>
                <w:rFonts w:ascii="Times New Roman" w:hAnsi="Times New Roman" w:cs="Times New Roman"/>
              </w:rPr>
              <w:t>получателя,</w:t>
            </w:r>
          </w:p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2C4B">
              <w:rPr>
                <w:rFonts w:ascii="Times New Roman" w:hAnsi="Times New Roman" w:cs="Times New Roman"/>
              </w:rPr>
              <w:t>дата,</w:t>
            </w:r>
          </w:p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2C4B">
              <w:rPr>
                <w:rFonts w:ascii="Times New Roman" w:hAnsi="Times New Roman" w:cs="Times New Roman"/>
              </w:rPr>
              <w:t>подпись</w:t>
            </w:r>
          </w:p>
        </w:tc>
      </w:tr>
      <w:tr w:rsidR="00363949" w:rsidRPr="00422C4B" w:rsidTr="005246BF">
        <w:trPr>
          <w:trHeight w:val="270"/>
          <w:tblCellSpacing w:w="5" w:type="nil"/>
        </w:trPr>
        <w:tc>
          <w:tcPr>
            <w:tcW w:w="6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2C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2C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2C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2C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2C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2C4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2C4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2C4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2C4B">
              <w:rPr>
                <w:rFonts w:ascii="Times New Roman" w:hAnsi="Times New Roman" w:cs="Times New Roman"/>
              </w:rPr>
              <w:t>9</w:t>
            </w:r>
          </w:p>
        </w:tc>
      </w:tr>
      <w:tr w:rsidR="00363949" w:rsidRPr="00422C4B" w:rsidTr="005246BF">
        <w:trPr>
          <w:trHeight w:val="270"/>
          <w:tblCellSpacing w:w="5" w:type="nil"/>
        </w:trPr>
        <w:tc>
          <w:tcPr>
            <w:tcW w:w="6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2C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3949" w:rsidRPr="00422C4B" w:rsidTr="005246BF">
        <w:trPr>
          <w:trHeight w:val="270"/>
          <w:tblCellSpacing w:w="5" w:type="nil"/>
        </w:trPr>
        <w:tc>
          <w:tcPr>
            <w:tcW w:w="6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2C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3949" w:rsidRPr="00422C4B" w:rsidRDefault="00363949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63949" w:rsidRPr="00422C4B" w:rsidRDefault="00363949" w:rsidP="00D466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</w:p>
    <w:p w:rsidR="00363949" w:rsidRPr="00422C4B" w:rsidRDefault="00363949" w:rsidP="00D466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</w:p>
    <w:p w:rsidR="00363949" w:rsidRPr="00422C4B" w:rsidRDefault="00363949" w:rsidP="00D466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</w:p>
    <w:p w:rsidR="00363949" w:rsidRPr="00422C4B" w:rsidRDefault="00363949" w:rsidP="00363949"/>
    <w:p w:rsidR="00E64036" w:rsidRPr="00422C4B" w:rsidRDefault="00E64036" w:rsidP="00520129"/>
    <w:sectPr w:rsidR="00E64036" w:rsidRPr="00422C4B" w:rsidSect="00581883">
      <w:pgSz w:w="11906" w:h="16838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5C7"/>
    <w:rsid w:val="00070866"/>
    <w:rsid w:val="000F6D97"/>
    <w:rsid w:val="00105241"/>
    <w:rsid w:val="00192D9E"/>
    <w:rsid w:val="001C135E"/>
    <w:rsid w:val="0021234D"/>
    <w:rsid w:val="002459ED"/>
    <w:rsid w:val="002E5C22"/>
    <w:rsid w:val="00337CA4"/>
    <w:rsid w:val="00363949"/>
    <w:rsid w:val="003B7B5D"/>
    <w:rsid w:val="003F67CC"/>
    <w:rsid w:val="00414449"/>
    <w:rsid w:val="00422C4B"/>
    <w:rsid w:val="0045593B"/>
    <w:rsid w:val="004D1DF3"/>
    <w:rsid w:val="00505CC4"/>
    <w:rsid w:val="00520129"/>
    <w:rsid w:val="005246BF"/>
    <w:rsid w:val="00581883"/>
    <w:rsid w:val="00601351"/>
    <w:rsid w:val="006454D3"/>
    <w:rsid w:val="006A50D2"/>
    <w:rsid w:val="00736DF0"/>
    <w:rsid w:val="007A020D"/>
    <w:rsid w:val="007A5B34"/>
    <w:rsid w:val="008670FB"/>
    <w:rsid w:val="008D01DD"/>
    <w:rsid w:val="0091038D"/>
    <w:rsid w:val="00992994"/>
    <w:rsid w:val="009E2095"/>
    <w:rsid w:val="00A32D4A"/>
    <w:rsid w:val="00AF7B8B"/>
    <w:rsid w:val="00B710A0"/>
    <w:rsid w:val="00BC78FC"/>
    <w:rsid w:val="00C821C2"/>
    <w:rsid w:val="00D17949"/>
    <w:rsid w:val="00D37543"/>
    <w:rsid w:val="00D4668B"/>
    <w:rsid w:val="00E155C7"/>
    <w:rsid w:val="00E40EDC"/>
    <w:rsid w:val="00E5175E"/>
    <w:rsid w:val="00E55491"/>
    <w:rsid w:val="00E64036"/>
    <w:rsid w:val="00EC1AD2"/>
    <w:rsid w:val="00ED4775"/>
    <w:rsid w:val="00F04DA6"/>
    <w:rsid w:val="00F77EB3"/>
    <w:rsid w:val="00FC6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639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5818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AF7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7B8B"/>
    <w:rPr>
      <w:rFonts w:ascii="Tahoma" w:hAnsi="Tahoma" w:cs="Tahoma"/>
      <w:sz w:val="16"/>
      <w:szCs w:val="16"/>
    </w:rPr>
  </w:style>
  <w:style w:type="paragraph" w:styleId="a5">
    <w:name w:val="Normal (Web)"/>
    <w:aliases w:val="Обычный (Web),Обычный (Web) Знак"/>
    <w:basedOn w:val="a"/>
    <w:rsid w:val="00070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639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5818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AF7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7B8B"/>
    <w:rPr>
      <w:rFonts w:ascii="Tahoma" w:hAnsi="Tahoma" w:cs="Tahoma"/>
      <w:sz w:val="16"/>
      <w:szCs w:val="16"/>
    </w:rPr>
  </w:style>
  <w:style w:type="paragraph" w:styleId="a5">
    <w:name w:val="Normal (Web)"/>
    <w:aliases w:val="Обычный (Web),Обычный (Web) Знак"/>
    <w:basedOn w:val="a"/>
    <w:rsid w:val="00070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01011/d6aa4f5374347120919d6d0ca106e089be185a9b/" TargetMode="External"/><Relationship Id="rId13" Type="http://schemas.openxmlformats.org/officeDocument/2006/relationships/hyperlink" Target="http://www.consultant.ru/document/cons_doc_LAW_302972/69d7327911915248e5c4e69d2783fab65f64d6b0/" TargetMode="External"/><Relationship Id="rId18" Type="http://schemas.openxmlformats.org/officeDocument/2006/relationships/hyperlink" Target="http://www.consultant.ru/document/cons_doc_LAW_301011/935a657a2b5f7c7a6436cb756694bb2d649c7a00/" TargetMode="External"/><Relationship Id="rId26" Type="http://schemas.openxmlformats.org/officeDocument/2006/relationships/hyperlink" Target="consultantplus://offline/ref=92CD669FA49A9175F53182E10BECD81BCFAAAF276E84EEA1DBC2E413A2750D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D01318B741C9F4CB3E63CDC02C4BD01A57DF7F1E142E4FF69667BFAC247E690686D81BA10v2t3J" TargetMode="External"/><Relationship Id="rId7" Type="http://schemas.openxmlformats.org/officeDocument/2006/relationships/hyperlink" Target="http://www.consultant.ru/document/cons_doc_LAW_301011/d6aa4f5374347120919d6d0ca106e089be185a9b/" TargetMode="External"/><Relationship Id="rId12" Type="http://schemas.openxmlformats.org/officeDocument/2006/relationships/hyperlink" Target="http://www.consultant.ru/document/cons_doc_LAW_301011/935a657a2b5f7c7a6436cb756694bb2d649c7a00/" TargetMode="External"/><Relationship Id="rId17" Type="http://schemas.openxmlformats.org/officeDocument/2006/relationships/hyperlink" Target="http://www.consultant.ru/document/cons_doc_LAW_301011/935a657a2b5f7c7a6436cb756694bb2d649c7a00/" TargetMode="External"/><Relationship Id="rId25" Type="http://schemas.openxmlformats.org/officeDocument/2006/relationships/hyperlink" Target="consultantplus://offline/ref=92CD669FA49A9175F53182E10BECD81BCFABAB256A81EEA1DBC2E413A2750DF" TargetMode="External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://www.consultant.ru/document/cons_doc_LAW_301011/935a657a2b5f7c7a6436cb756694bb2d649c7a00/" TargetMode="External"/><Relationship Id="rId20" Type="http://schemas.openxmlformats.org/officeDocument/2006/relationships/hyperlink" Target="http://www.consultant.ru/document/cons_doc_LAW_301011/935a657a2b5f7c7a6436cb756694bb2d649c7a00/" TargetMode="External"/><Relationship Id="rId29" Type="http://schemas.openxmlformats.org/officeDocument/2006/relationships/hyperlink" Target="http://www.consultant.ru/document/cons_doc_LAW_301011/570afc6feff03328459242886307d6aebe1ccb6b/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2CD669FA49A9175F53182E10BECD81BCFAAAE226C85EEA1DBC2E413A25D0AC74BD3627CCB7B04637708F" TargetMode="External"/><Relationship Id="rId11" Type="http://schemas.openxmlformats.org/officeDocument/2006/relationships/hyperlink" Target="http://www.consultant.ru/document/cons_doc_LAW_301011/935a657a2b5f7c7a6436cb756694bb2d649c7a00/" TargetMode="External"/><Relationship Id="rId24" Type="http://schemas.openxmlformats.org/officeDocument/2006/relationships/hyperlink" Target="consultantplus://offline/ref=92CD669FA49A9175F53182E10BECD81BCFAAAE2D6783EEA1DBC2E413A2750DF" TargetMode="External"/><Relationship Id="rId32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://www.consultant.ru/document/cons_doc_LAW_301011/935a657a2b5f7c7a6436cb756694bb2d649c7a00/" TargetMode="External"/><Relationship Id="rId23" Type="http://schemas.openxmlformats.org/officeDocument/2006/relationships/hyperlink" Target="consultantplus://offline/ref=92CD669FA49A9175F53182E10BECD81BCFAAAE2D6782EEA1DBC2E413A25D0AC74BD36278C2770DF" TargetMode="External"/><Relationship Id="rId28" Type="http://schemas.openxmlformats.org/officeDocument/2006/relationships/hyperlink" Target="consultantplus://offline/ref=92CD669FA49A9175F5319CEC1D808612C7A6F3286A87E1F58E9DBF4EF5540090700CF" TargetMode="External"/><Relationship Id="rId10" Type="http://schemas.openxmlformats.org/officeDocument/2006/relationships/hyperlink" Target="http://www.consultant.ru/document/cons_doc_LAW_301546/" TargetMode="External"/><Relationship Id="rId19" Type="http://schemas.openxmlformats.org/officeDocument/2006/relationships/hyperlink" Target="http://www.consultant.ru/document/cons_doc_LAW_301011/935a657a2b5f7c7a6436cb756694bb2d649c7a00/" TargetMode="External"/><Relationship Id="rId31" Type="http://schemas.openxmlformats.org/officeDocument/2006/relationships/hyperlink" Target="consultantplus://offline/ref=1DEED61EDD05873023712EE81BABB1817F3F6169E6F182ECA3F0F09FF712F0BF76D0607099E8mDr2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318742/" TargetMode="External"/><Relationship Id="rId14" Type="http://schemas.openxmlformats.org/officeDocument/2006/relationships/hyperlink" Target="http://www.consultant.ru/document/cons_doc_LAW_301011/935a657a2b5f7c7a6436cb756694bb2d649c7a00/" TargetMode="External"/><Relationship Id="rId22" Type="http://schemas.openxmlformats.org/officeDocument/2006/relationships/hyperlink" Target="consultantplus://offline/ref=92CD669FA49A9175F53182E10BECD81BCFAAAE2D6784EEA1DBC2E413A25D0AC74BD3627CCB7B0462770BF" TargetMode="External"/><Relationship Id="rId27" Type="http://schemas.openxmlformats.org/officeDocument/2006/relationships/hyperlink" Target="consultantplus://offline/ref=92CD669FA49A9175F53182E10BECD81BCFACAB216988EEA1DBC2E413A2750DF" TargetMode="External"/><Relationship Id="rId30" Type="http://schemas.openxmlformats.org/officeDocument/2006/relationships/hyperlink" Target="consultantplus://offline/ref=1DEED61EDD05873023712EE81BABB1817F3F6169E6F182ECA3F0F09FF712F0BF76D060709BEFD32Am5rB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24</Pages>
  <Words>8300</Words>
  <Characters>47314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КГБ</Company>
  <LinksUpToDate>false</LinksUpToDate>
  <CharactersWithSpaces>55503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user</cp:lastModifiedBy>
  <cp:revision>2</cp:revision>
  <cp:lastPrinted>2019-03-12T09:32:00Z</cp:lastPrinted>
  <dcterms:created xsi:type="dcterms:W3CDTF">2020-11-12T05:08:00Z</dcterms:created>
  <dcterms:modified xsi:type="dcterms:W3CDTF">2020-11-12T05:08:00Z</dcterms:modified>
</cp:coreProperties>
</file>