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5B2D65" w:rsidRPr="009E0A7D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49EE6378" wp14:editId="596ADD71">
            <wp:simplePos x="0" y="0"/>
            <wp:positionH relativeFrom="column">
              <wp:posOffset>2642235</wp:posOffset>
            </wp:positionH>
            <wp:positionV relativeFrom="paragraph">
              <wp:posOffset>-558800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B2D65" w:rsidRPr="009E0A7D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5B2D65" w:rsidRPr="009E0A7D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5B2D65" w:rsidRPr="009E0A7D" w:rsidRDefault="005B2D65" w:rsidP="005B2D65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B2D65" w:rsidRPr="009E0A7D" w:rsidRDefault="005B2D65" w:rsidP="005B2D65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B2D65" w:rsidRPr="009E0A7D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B2D65" w:rsidRPr="009E0A7D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30.12</w:t>
      </w: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2D65" w:rsidRDefault="005B2D65" w:rsidP="005B2D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2D65" w:rsidRDefault="005B2D65" w:rsidP="005B2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B2D65" w:rsidRDefault="005B2D65" w:rsidP="005B2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 xml:space="preserve"> «</w:t>
      </w:r>
      <w:r w:rsidRPr="00FD6463">
        <w:rPr>
          <w:rFonts w:ascii="Times New Roman" w:hAnsi="Times New Roman"/>
          <w:sz w:val="28"/>
          <w:szCs w:val="28"/>
        </w:rPr>
        <w:t xml:space="preserve">Обеспечение жилыми помещениями малоимущих граждан, </w:t>
      </w:r>
    </w:p>
    <w:p w:rsidR="005B2D65" w:rsidRPr="00886DAF" w:rsidRDefault="005B2D65" w:rsidP="005B2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6463">
        <w:rPr>
          <w:rFonts w:ascii="Times New Roman" w:hAnsi="Times New Roman"/>
          <w:sz w:val="28"/>
          <w:szCs w:val="28"/>
        </w:rPr>
        <w:t>состоящих на учете в качестве нуждающихся в жилых помещениях, предоставляемых по договорам социального найма, 2021 - 2025 годы</w:t>
      </w:r>
      <w:r w:rsidRPr="00886D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D65" w:rsidRDefault="005B2D65" w:rsidP="005B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D65" w:rsidRPr="00886DAF" w:rsidRDefault="005B2D65" w:rsidP="005B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D65" w:rsidRPr="00886DAF" w:rsidRDefault="005B2D65" w:rsidP="005B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 и с</w:t>
      </w:r>
      <w:r w:rsidRPr="00886DAF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</w:t>
      </w:r>
      <w:r w:rsidRPr="00886DAF">
        <w:rPr>
          <w:rFonts w:ascii="Times New Roman" w:hAnsi="Times New Roman"/>
          <w:sz w:val="28"/>
          <w:szCs w:val="28"/>
        </w:rPr>
        <w:t xml:space="preserve"> реализации</w:t>
      </w:r>
      <w:r w:rsidRPr="00FD6463">
        <w:t xml:space="preserve"> </w:t>
      </w:r>
      <w:r w:rsidRPr="00FD646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D6463">
        <w:rPr>
          <w:rFonts w:ascii="Times New Roman" w:hAnsi="Times New Roman"/>
          <w:sz w:val="28"/>
          <w:szCs w:val="28"/>
        </w:rPr>
        <w:t xml:space="preserve"> Новосибирской области от 04.11.2005 № 337-ОЗ «Об учете органами местного самоуправления граждан  в качестве нуждающихся в жилых помещениях, предоставляемых в Новосибирской области по договорам социального найма»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6DAF">
        <w:rPr>
          <w:rFonts w:ascii="Times New Roman" w:hAnsi="Times New Roman"/>
          <w:sz w:val="28"/>
          <w:szCs w:val="28"/>
        </w:rPr>
        <w:t>Федерального закона от 6 октября 2003 года № 131-ФЗ «Об организации местного самоуправления в Российской Федерации», руководствуясь Уставом города Черепаново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положительным заключением контрольно-счетной палаты Черепановского района Новосибирской области по итогам финансово-экономической экспертизы Муниципальной </w:t>
      </w:r>
      <w:r w:rsidRPr="00886DAF">
        <w:rPr>
          <w:rFonts w:ascii="Times New Roman" w:hAnsi="Times New Roman"/>
          <w:sz w:val="28"/>
          <w:szCs w:val="28"/>
        </w:rPr>
        <w:t xml:space="preserve"> </w:t>
      </w:r>
      <w:r w:rsidRPr="00F51FF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F51FFC">
        <w:rPr>
          <w:rFonts w:ascii="Times New Roman" w:hAnsi="Times New Roman"/>
          <w:sz w:val="28"/>
          <w:szCs w:val="28"/>
        </w:rPr>
        <w:t xml:space="preserve"> «</w:t>
      </w:r>
      <w:r w:rsidRPr="00FD6463">
        <w:rPr>
          <w:rFonts w:ascii="Times New Roman" w:hAnsi="Times New Roman"/>
          <w:sz w:val="28"/>
          <w:szCs w:val="28"/>
        </w:rPr>
        <w:t>Обеспечение жилыми помещениями малоимущих граждан, состоящих на учете в качестве нуждающихся в жилых помещениях, предоставляемых по договорам социального найма, 2021 - 2025 годы</w:t>
      </w:r>
      <w:r w:rsidRPr="00F51FFC">
        <w:rPr>
          <w:rFonts w:ascii="Times New Roman" w:hAnsi="Times New Roman"/>
          <w:sz w:val="28"/>
          <w:szCs w:val="28"/>
        </w:rPr>
        <w:t>»</w:t>
      </w:r>
    </w:p>
    <w:p w:rsidR="005B2D65" w:rsidRPr="00886DAF" w:rsidRDefault="005B2D65" w:rsidP="005B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>ПОСТАНОВЛЯЮ:</w:t>
      </w:r>
    </w:p>
    <w:p w:rsidR="005B2D65" w:rsidRDefault="005B2D65" w:rsidP="005B2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FD6463">
        <w:rPr>
          <w:rFonts w:ascii="Times New Roman" w:hAnsi="Times New Roman"/>
          <w:sz w:val="28"/>
          <w:szCs w:val="28"/>
        </w:rPr>
        <w:t>Обеспечение жилыми помещениями малоимущих граждан, состоящих на учете в качестве нуждающихся в жилых помещениях, предоставляемых по договорам социального найма, 2021 - 2025 годы</w:t>
      </w:r>
      <w:r w:rsidRPr="00886D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прилагаемой редакции.</w:t>
      </w:r>
    </w:p>
    <w:p w:rsidR="005B2D65" w:rsidRDefault="005B2D65" w:rsidP="005B2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2.Ежегодно</w:t>
      </w:r>
      <w:r w:rsidRPr="00886DAF">
        <w:rPr>
          <w:rFonts w:ascii="Times New Roman" w:hAnsi="Times New Roman"/>
          <w:sz w:val="28"/>
          <w:szCs w:val="28"/>
        </w:rPr>
        <w:t xml:space="preserve"> анализировать исполнение программных мероприятий.</w:t>
      </w:r>
    </w:p>
    <w:p w:rsidR="005B2D65" w:rsidRPr="002705D3" w:rsidRDefault="005B2D65" w:rsidP="005B2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705D3">
        <w:rPr>
          <w:rFonts w:ascii="Times New Roman" w:hAnsi="Times New Roman"/>
          <w:sz w:val="28"/>
          <w:szCs w:val="28"/>
        </w:rPr>
        <w:t xml:space="preserve">.Контрольно-организационному отделу администрации города Черепаново Черепановского района Новосибирской области (Почтарь О.А.) разместить настоящее постановление на официальном сайте города Черепаново в информационно-телекоммуникационной сети «Интернет» и в </w:t>
      </w:r>
      <w:r w:rsidRPr="002705D3">
        <w:rPr>
          <w:rFonts w:ascii="Times New Roman" w:hAnsi="Times New Roman"/>
          <w:sz w:val="28"/>
          <w:szCs w:val="28"/>
        </w:rPr>
        <w:lastRenderedPageBreak/>
        <w:t xml:space="preserve">газете «Городские ведомости» администрации города Черепаново Черепановского района Новосибирской области, в установленном порядке. </w:t>
      </w:r>
    </w:p>
    <w:p w:rsidR="005B2D65" w:rsidRPr="008435E9" w:rsidRDefault="005B2D65" w:rsidP="005B2D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7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E9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начальника отдела имущества и земельных отношений администрации города Черепаново Черепановского района Новосибирской области Хайдина А. С.</w:t>
      </w:r>
    </w:p>
    <w:p w:rsidR="005B2D65" w:rsidRDefault="005B2D65" w:rsidP="005B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D65" w:rsidRDefault="005B2D65" w:rsidP="005B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D65" w:rsidRPr="00886DAF" w:rsidRDefault="005B2D65" w:rsidP="005B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>Глава города Черепаново</w:t>
      </w:r>
    </w:p>
    <w:p w:rsidR="005B2D65" w:rsidRPr="00886DAF" w:rsidRDefault="005B2D65" w:rsidP="005B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>Черепановского района</w:t>
      </w:r>
    </w:p>
    <w:p w:rsidR="005B2D65" w:rsidRPr="00886DAF" w:rsidRDefault="005B2D65" w:rsidP="005B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DAF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AF">
        <w:rPr>
          <w:rFonts w:ascii="Times New Roman" w:hAnsi="Times New Roman"/>
          <w:sz w:val="28"/>
          <w:szCs w:val="28"/>
        </w:rPr>
        <w:t>области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AF">
        <w:rPr>
          <w:rFonts w:ascii="Times New Roman" w:hAnsi="Times New Roman"/>
          <w:sz w:val="28"/>
          <w:szCs w:val="28"/>
        </w:rPr>
        <w:t>Рундаев</w:t>
      </w: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Default="005B2D65" w:rsidP="005B2D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2D65" w:rsidRPr="005B2D65" w:rsidRDefault="005B2D65" w:rsidP="005B2D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2D65">
        <w:rPr>
          <w:rFonts w:ascii="Times New Roman" w:hAnsi="Times New Roman"/>
          <w:sz w:val="20"/>
          <w:szCs w:val="20"/>
        </w:rPr>
        <w:t>Фоменко М. П.</w:t>
      </w:r>
    </w:p>
    <w:p w:rsidR="00DE1FD7" w:rsidRDefault="005B2D65" w:rsidP="005B2D65">
      <w:pPr>
        <w:spacing w:after="0" w:line="240" w:lineRule="auto"/>
      </w:pPr>
      <w:r w:rsidRPr="005B2D65">
        <w:rPr>
          <w:rFonts w:ascii="Times New Roman" w:hAnsi="Times New Roman"/>
          <w:sz w:val="20"/>
          <w:szCs w:val="20"/>
        </w:rPr>
        <w:t>23-707</w:t>
      </w:r>
      <w:bookmarkStart w:id="0" w:name="_GoBack"/>
      <w:bookmarkEnd w:id="0"/>
    </w:p>
    <w:sectPr w:rsidR="00DE1FD7" w:rsidSect="005B2D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48"/>
    <w:rsid w:val="005B2D65"/>
    <w:rsid w:val="00820248"/>
    <w:rsid w:val="00D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12A3"/>
  <w15:chartTrackingRefBased/>
  <w15:docId w15:val="{EB4734ED-A8BA-41B9-9424-B5A08CA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2021-02-09T07:40:00Z</cp:lastPrinted>
  <dcterms:created xsi:type="dcterms:W3CDTF">2021-02-09T07:35:00Z</dcterms:created>
  <dcterms:modified xsi:type="dcterms:W3CDTF">2021-02-09T07:40:00Z</dcterms:modified>
</cp:coreProperties>
</file>