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75" w:rsidRP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46CE84" wp14:editId="06AC0BC1">
            <wp:simplePos x="0" y="0"/>
            <wp:positionH relativeFrom="margin">
              <wp:posOffset>-927100</wp:posOffset>
            </wp:positionH>
            <wp:positionV relativeFrom="margin">
              <wp:posOffset>-565150</wp:posOffset>
            </wp:positionV>
            <wp:extent cx="3261995" cy="2678430"/>
            <wp:effectExtent l="0" t="0" r="0" b="7620"/>
            <wp:wrapSquare wrapText="bothSides"/>
            <wp:docPr id="1" name="Рисунок 3" descr="357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572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color w:val="456EE0"/>
          <w:kern w:val="36"/>
          <w:sz w:val="40"/>
          <w:szCs w:val="40"/>
        </w:rPr>
        <w:t>Общественное обсуждение проектов</w:t>
      </w:r>
    </w:p>
    <w:p w:rsid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</w:rPr>
      </w:pPr>
    </w:p>
    <w:p w:rsid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</w:rPr>
      </w:pPr>
      <w:r>
        <w:rPr>
          <w:rFonts w:eastAsia="Times New Roman"/>
          <w:b/>
          <w:bCs/>
          <w:color w:val="456EE0"/>
          <w:kern w:val="36"/>
          <w:sz w:val="40"/>
          <w:szCs w:val="40"/>
        </w:rPr>
        <w:t xml:space="preserve">                           30.11.2021</w:t>
      </w:r>
    </w:p>
    <w:p w:rsid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</w:rPr>
      </w:pPr>
    </w:p>
    <w:p w:rsid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</w:rPr>
      </w:pPr>
    </w:p>
    <w:p w:rsid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</w:rPr>
      </w:pPr>
    </w:p>
    <w:p w:rsidR="00114D18" w:rsidRDefault="00114D18" w:rsidP="00114D18">
      <w:pPr>
        <w:tabs>
          <w:tab w:val="left" w:pos="2295"/>
        </w:tabs>
        <w:rPr>
          <w:rFonts w:eastAsia="Times New Roman"/>
          <w:b/>
          <w:bCs/>
          <w:color w:val="456EE0"/>
          <w:kern w:val="36"/>
          <w:sz w:val="40"/>
          <w:szCs w:val="40"/>
        </w:rPr>
      </w:pPr>
    </w:p>
    <w:p w:rsidR="00114D18" w:rsidRPr="00114D18" w:rsidRDefault="00114D18" w:rsidP="00114D18">
      <w:pPr>
        <w:spacing w:before="407" w:after="407" w:line="384" w:lineRule="atLeast"/>
        <w:ind w:firstLine="567"/>
        <w:jc w:val="both"/>
        <w:rPr>
          <w:rFonts w:eastAsia="Times New Roman" w:cs="Times New Roman"/>
        </w:rPr>
      </w:pPr>
      <w:r w:rsidRPr="00114D18">
        <w:rPr>
          <w:rFonts w:eastAsia="Times New Roman" w:cs="Times New Roman"/>
        </w:rPr>
        <w:t xml:space="preserve"> Администрацией  </w:t>
      </w:r>
      <w:r>
        <w:rPr>
          <w:rFonts w:eastAsia="Times New Roman" w:cs="Times New Roman"/>
        </w:rPr>
        <w:t>города Черепаново Черепановского</w:t>
      </w:r>
      <w:r w:rsidRPr="00114D18">
        <w:rPr>
          <w:rFonts w:eastAsia="Times New Roman" w:cs="Times New Roman"/>
        </w:rPr>
        <w:t xml:space="preserve"> района  Новосибирской области  проводится общественное обсуждение  проектов нижеуказанных программ   в срок с 01.1</w:t>
      </w:r>
      <w:r>
        <w:rPr>
          <w:rFonts w:eastAsia="Times New Roman" w:cs="Times New Roman"/>
        </w:rPr>
        <w:t>2.2021 по 01.01</w:t>
      </w:r>
      <w:r w:rsidRPr="00114D18">
        <w:rPr>
          <w:rFonts w:eastAsia="Times New Roman" w:cs="Times New Roman"/>
        </w:rPr>
        <w:t>.202</w:t>
      </w:r>
      <w:r>
        <w:rPr>
          <w:rFonts w:eastAsia="Times New Roman" w:cs="Times New Roman"/>
        </w:rPr>
        <w:t>2</w:t>
      </w:r>
      <w:r w:rsidRPr="00114D18">
        <w:rPr>
          <w:rFonts w:eastAsia="Times New Roman" w:cs="Times New Roman"/>
        </w:rPr>
        <w:t xml:space="preserve"> (проекты прилагаются):</w:t>
      </w:r>
    </w:p>
    <w:p w:rsidR="00114D18" w:rsidRPr="00114D18" w:rsidRDefault="00114D18" w:rsidP="00114D18">
      <w:pPr>
        <w:spacing w:after="200" w:line="276" w:lineRule="auto"/>
        <w:ind w:firstLine="567"/>
        <w:jc w:val="both"/>
        <w:outlineLvl w:val="0"/>
        <w:rPr>
          <w:rFonts w:eastAsia="Calibri" w:cs="Times New Roman"/>
          <w:lang w:eastAsia="en-US"/>
        </w:rPr>
      </w:pPr>
      <w:r w:rsidRPr="00114D18">
        <w:rPr>
          <w:rFonts w:eastAsia="Times New Roman" w:cs="Times New Roman"/>
        </w:rPr>
        <w:t xml:space="preserve">   - </w:t>
      </w:r>
      <w:r w:rsidRPr="00114D18">
        <w:rPr>
          <w:rFonts w:eastAsia="Calibri" w:cs="Times New Roman"/>
          <w:lang w:eastAsia="en-US"/>
        </w:rPr>
        <w:t xml:space="preserve"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eastAsia="Calibri" w:cs="Times New Roman"/>
          <w:lang w:eastAsia="en-US"/>
        </w:rPr>
        <w:t>города Черепаново Черепановского</w:t>
      </w:r>
      <w:r w:rsidRPr="00114D18">
        <w:rPr>
          <w:rFonts w:eastAsia="Calibri" w:cs="Times New Roman"/>
          <w:lang w:eastAsia="en-US"/>
        </w:rPr>
        <w:t xml:space="preserve"> района Новосибирской области </w:t>
      </w:r>
    </w:p>
    <w:p w:rsidR="00114D18" w:rsidRPr="00114D18" w:rsidRDefault="00114D18" w:rsidP="00114D18">
      <w:pPr>
        <w:spacing w:after="200" w:line="276" w:lineRule="auto"/>
        <w:ind w:firstLine="567"/>
        <w:jc w:val="both"/>
        <w:outlineLvl w:val="0"/>
        <w:rPr>
          <w:rFonts w:eastAsia="Calibri" w:cs="Times New Roman"/>
          <w:lang w:eastAsia="en-US"/>
        </w:rPr>
      </w:pPr>
      <w:r w:rsidRPr="00114D18">
        <w:rPr>
          <w:rFonts w:eastAsia="Calibri" w:cs="Times New Roman"/>
          <w:lang w:eastAsia="en-US"/>
        </w:rPr>
        <w:t xml:space="preserve">-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rFonts w:eastAsia="Calibri" w:cs="Times New Roman"/>
          <w:lang w:eastAsia="en-US"/>
        </w:rPr>
        <w:t xml:space="preserve">города Черепаново Черепановского </w:t>
      </w:r>
      <w:r w:rsidRPr="00114D18">
        <w:rPr>
          <w:rFonts w:eastAsia="Calibri" w:cs="Times New Roman"/>
          <w:lang w:eastAsia="en-US"/>
        </w:rPr>
        <w:t xml:space="preserve"> района Новосибирской области </w:t>
      </w:r>
    </w:p>
    <w:p w:rsidR="00114D18" w:rsidRDefault="00114D18" w:rsidP="00114D18">
      <w:pPr>
        <w:spacing w:after="200" w:line="276" w:lineRule="auto"/>
        <w:ind w:firstLine="567"/>
        <w:jc w:val="both"/>
        <w:outlineLvl w:val="0"/>
        <w:rPr>
          <w:rFonts w:eastAsia="Calibri" w:cs="Times New Roman"/>
          <w:lang w:eastAsia="en-US"/>
        </w:rPr>
      </w:pPr>
      <w:r w:rsidRPr="00114D18">
        <w:rPr>
          <w:rFonts w:eastAsia="Calibri" w:cs="Times New Roman"/>
          <w:lang w:eastAsia="en-US"/>
        </w:rPr>
        <w:t xml:space="preserve">- 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114D18">
        <w:rPr>
          <w:rFonts w:eastAsia="Calibri" w:cs="Times New Roman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14D18">
        <w:rPr>
          <w:rFonts w:eastAsia="Calibri" w:cs="Times New Roman"/>
          <w:lang w:eastAsia="en-US"/>
        </w:rPr>
        <w:t xml:space="preserve">границах </w:t>
      </w:r>
      <w:r>
        <w:rPr>
          <w:rFonts w:eastAsia="Calibri" w:cs="Times New Roman"/>
          <w:lang w:eastAsia="en-US"/>
        </w:rPr>
        <w:t>города Черепаново  Черепановского</w:t>
      </w:r>
      <w:r w:rsidRPr="00114D18">
        <w:rPr>
          <w:rFonts w:eastAsia="Calibri" w:cs="Times New Roman"/>
          <w:lang w:eastAsia="en-US"/>
        </w:rPr>
        <w:t xml:space="preserve"> района Новосибирской области </w:t>
      </w:r>
    </w:p>
    <w:p w:rsidR="00114D18" w:rsidRPr="00114D18" w:rsidRDefault="00114D18" w:rsidP="00114D18">
      <w:pPr>
        <w:spacing w:after="200" w:line="276" w:lineRule="auto"/>
        <w:ind w:firstLine="567"/>
        <w:jc w:val="both"/>
        <w:outlineLvl w:val="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- </w:t>
      </w:r>
      <w:r w:rsidRPr="00114D18">
        <w:rPr>
          <w:rFonts w:eastAsia="Calibri" w:cs="Times New Roman"/>
          <w:lang w:eastAsia="en-US"/>
        </w:rPr>
        <w:t xml:space="preserve">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rFonts w:eastAsia="Calibri" w:cs="Times New Roman"/>
          <w:lang w:eastAsia="en-US"/>
        </w:rPr>
        <w:t>земельного</w:t>
      </w:r>
      <w:r w:rsidRPr="00114D18">
        <w:rPr>
          <w:rFonts w:eastAsia="Calibri" w:cs="Times New Roman"/>
          <w:lang w:eastAsia="en-US"/>
        </w:rPr>
        <w:t xml:space="preserve"> контроля  на территории  </w:t>
      </w:r>
      <w:r>
        <w:rPr>
          <w:rFonts w:eastAsia="Calibri" w:cs="Times New Roman"/>
          <w:lang w:eastAsia="en-US"/>
        </w:rPr>
        <w:t>города Черепаново Черепановского</w:t>
      </w:r>
      <w:r w:rsidRPr="00114D18">
        <w:rPr>
          <w:rFonts w:eastAsia="Calibri" w:cs="Times New Roman"/>
          <w:lang w:eastAsia="en-US"/>
        </w:rPr>
        <w:t xml:space="preserve"> района Новосибирской области </w:t>
      </w:r>
    </w:p>
    <w:p w:rsidR="00114D18" w:rsidRDefault="00114D18" w:rsidP="00114D18">
      <w:pPr>
        <w:spacing w:before="407" w:after="407" w:line="384" w:lineRule="atLeast"/>
        <w:ind w:firstLine="567"/>
        <w:jc w:val="both"/>
        <w:rPr>
          <w:rFonts w:eastAsia="Times New Roman" w:cs="Times New Roman"/>
          <w:lang w:val="en-US"/>
        </w:rPr>
      </w:pPr>
      <w:bookmarkStart w:id="0" w:name="_GoBack"/>
      <w:bookmarkEnd w:id="0"/>
      <w:r w:rsidRPr="00114D18">
        <w:rPr>
          <w:rFonts w:eastAsia="Times New Roman" w:cs="Times New Roman"/>
        </w:rPr>
        <w:t>Предлагаем ознакомиться с проект</w:t>
      </w:r>
      <w:r>
        <w:rPr>
          <w:rFonts w:eastAsia="Times New Roman" w:cs="Times New Roman"/>
        </w:rPr>
        <w:t>ами</w:t>
      </w:r>
      <w:r w:rsidRPr="00114D18">
        <w:rPr>
          <w:rFonts w:eastAsia="Times New Roman" w:cs="Times New Roman"/>
        </w:rPr>
        <w:t xml:space="preserve">  программ и направить свои предложения и замечания в администрацию  </w:t>
      </w:r>
      <w:r w:rsidRPr="00114D18">
        <w:rPr>
          <w:rFonts w:eastAsia="Times New Roman" w:cs="Times New Roman"/>
          <w:color w:val="FF0000"/>
        </w:rPr>
        <w:t>по адресу: 633</w:t>
      </w:r>
      <w:r>
        <w:rPr>
          <w:rFonts w:eastAsia="Times New Roman" w:cs="Times New Roman"/>
          <w:color w:val="FF0000"/>
        </w:rPr>
        <w:t xml:space="preserve">520 </w:t>
      </w:r>
      <w:r w:rsidRPr="00114D18">
        <w:rPr>
          <w:rFonts w:eastAsia="Times New Roman" w:cs="Times New Roman"/>
          <w:color w:val="FF0000"/>
        </w:rPr>
        <w:t xml:space="preserve"> Новосибирская область, </w:t>
      </w:r>
      <w:proofErr w:type="spellStart"/>
      <w:r>
        <w:rPr>
          <w:rFonts w:eastAsia="Times New Roman" w:cs="Times New Roman"/>
          <w:color w:val="FF0000"/>
        </w:rPr>
        <w:t>Черепановский</w:t>
      </w:r>
      <w:proofErr w:type="spellEnd"/>
      <w:r w:rsidRPr="00114D18">
        <w:rPr>
          <w:rFonts w:eastAsia="Times New Roman" w:cs="Times New Roman"/>
          <w:color w:val="FF0000"/>
        </w:rPr>
        <w:t xml:space="preserve"> район, </w:t>
      </w:r>
      <w:r>
        <w:rPr>
          <w:rFonts w:eastAsia="Times New Roman" w:cs="Times New Roman"/>
          <w:color w:val="FF0000"/>
        </w:rPr>
        <w:t>г. Черепаново</w:t>
      </w:r>
      <w:r w:rsidRPr="00114D18">
        <w:rPr>
          <w:rFonts w:eastAsia="Times New Roman" w:cs="Times New Roman"/>
          <w:color w:val="FF0000"/>
        </w:rPr>
        <w:t xml:space="preserve">, ул. </w:t>
      </w:r>
      <w:r>
        <w:rPr>
          <w:rFonts w:eastAsia="Times New Roman" w:cs="Times New Roman"/>
          <w:color w:val="FF0000"/>
        </w:rPr>
        <w:t>Партизанская д.12</w:t>
      </w:r>
      <w:r w:rsidRPr="00114D18">
        <w:rPr>
          <w:rFonts w:eastAsia="Times New Roman" w:cs="Times New Roman"/>
          <w:color w:val="FF0000"/>
        </w:rPr>
        <w:t>,</w:t>
      </w:r>
      <w:r w:rsidRPr="00114D18">
        <w:rPr>
          <w:rFonts w:eastAsia="Times New Roman" w:cs="Times New Roman"/>
        </w:rPr>
        <w:t xml:space="preserve">  или на </w:t>
      </w:r>
      <w:r w:rsidRPr="00114D18">
        <w:rPr>
          <w:rFonts w:eastAsia="Times New Roman" w:cs="Times New Roman"/>
          <w:color w:val="FF0000"/>
        </w:rPr>
        <w:t>электронную почту: </w:t>
      </w:r>
      <w:proofErr w:type="spellStart"/>
      <w:r>
        <w:rPr>
          <w:rFonts w:eastAsia="Times New Roman" w:cs="Times New Roman"/>
          <w:color w:val="FF0000"/>
          <w:lang w:val="en-US"/>
        </w:rPr>
        <w:t>gorcher</w:t>
      </w:r>
      <w:proofErr w:type="spellEnd"/>
      <w:r w:rsidRPr="00114D18">
        <w:rPr>
          <w:rFonts w:eastAsia="Times New Roman" w:cs="Times New Roman"/>
          <w:color w:val="FF0000"/>
        </w:rPr>
        <w:t>@</w:t>
      </w:r>
      <w:r>
        <w:rPr>
          <w:rFonts w:eastAsia="Times New Roman" w:cs="Times New Roman"/>
          <w:color w:val="FF0000"/>
          <w:lang w:val="en-US"/>
        </w:rPr>
        <w:t>mail</w:t>
      </w:r>
      <w:r w:rsidRPr="00114D18">
        <w:rPr>
          <w:rFonts w:eastAsia="Times New Roman" w:cs="Times New Roman"/>
          <w:color w:val="FF0000"/>
        </w:rPr>
        <w:t>.</w:t>
      </w:r>
      <w:proofErr w:type="spellStart"/>
      <w:r w:rsidRPr="00114D18">
        <w:rPr>
          <w:rFonts w:eastAsia="Times New Roman" w:cs="Times New Roman"/>
          <w:color w:val="FF0000"/>
          <w:lang w:val="en-US"/>
        </w:rPr>
        <w:t>ru</w:t>
      </w:r>
      <w:proofErr w:type="spellEnd"/>
      <w:r w:rsidRPr="00114D18">
        <w:rPr>
          <w:rFonts w:eastAsia="Times New Roman" w:cs="Times New Roman"/>
        </w:rPr>
        <w:t xml:space="preserve">  (</w:t>
      </w:r>
      <w:proofErr w:type="gramStart"/>
      <w:r w:rsidRPr="00114D18">
        <w:rPr>
          <w:rFonts w:eastAsia="Times New Roman" w:cs="Times New Roman"/>
        </w:rPr>
        <w:t>согласно</w:t>
      </w:r>
      <w:proofErr w:type="gramEnd"/>
      <w:r w:rsidRPr="00114D18">
        <w:rPr>
          <w:rFonts w:eastAsia="Times New Roman" w:cs="Times New Roman"/>
        </w:rPr>
        <w:t xml:space="preserve"> прилагаемой формы).   </w:t>
      </w:r>
      <w:r w:rsidRPr="00114D18">
        <w:rPr>
          <w:rFonts w:eastAsia="Times New Roman" w:cs="Times New Roman"/>
        </w:rPr>
        <w:br/>
        <w:t>       </w:t>
      </w:r>
    </w:p>
    <w:p w:rsidR="00114D18" w:rsidRPr="00114D18" w:rsidRDefault="00114D18" w:rsidP="00114D18">
      <w:pPr>
        <w:spacing w:before="407" w:after="407" w:line="384" w:lineRule="atLeast"/>
        <w:ind w:firstLine="567"/>
        <w:jc w:val="both"/>
        <w:rPr>
          <w:rFonts w:eastAsia="Times New Roman" w:cs="Times New Roman"/>
          <w:b/>
          <w:bCs/>
        </w:rPr>
      </w:pPr>
      <w:r w:rsidRPr="00114D18">
        <w:rPr>
          <w:rFonts w:eastAsia="Times New Roman" w:cs="Times New Roman"/>
          <w:b/>
          <w:bCs/>
        </w:rPr>
        <w:t>  Форма предоставления предложений   и замечаний по проекту прогноза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114D18" w:rsidRPr="00114D18" w:rsidTr="00114D18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left="34" w:right="-108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lastRenderedPageBreak/>
              <w:t>№</w:t>
            </w:r>
          </w:p>
          <w:p w:rsidR="00114D18" w:rsidRPr="00114D18" w:rsidRDefault="00114D18" w:rsidP="00114D18">
            <w:pPr>
              <w:ind w:left="34" w:right="-108"/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114D18">
              <w:rPr>
                <w:rFonts w:eastAsia="Times New Roman" w:cs="Times New Roman"/>
                <w:color w:val="000000"/>
              </w:rPr>
              <w:t>п</w:t>
            </w:r>
            <w:proofErr w:type="gramEnd"/>
            <w:r w:rsidRPr="00114D18">
              <w:rPr>
                <w:rFonts w:eastAsia="Times New Roman" w:cs="Times New Roman"/>
                <w:color w:val="000000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proofErr w:type="gramStart"/>
            <w:r w:rsidRPr="00114D18">
              <w:rPr>
                <w:rFonts w:eastAsia="Times New Roman" w:cs="Times New Roman"/>
                <w:color w:val="000000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Текст (часть текста)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в отношении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которого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выносятся замечания/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Текст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замечания/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Текст (часть текста) проекта с учетом вносимых замечаний/</w:t>
            </w:r>
          </w:p>
          <w:p w:rsidR="00114D18" w:rsidRPr="00114D18" w:rsidRDefault="00114D18" w:rsidP="00114D18">
            <w:pPr>
              <w:ind w:right="-142" w:firstLine="34"/>
              <w:jc w:val="center"/>
              <w:rPr>
                <w:rFonts w:eastAsia="Times New Roman" w:cs="Times New Roman"/>
                <w:color w:val="000000"/>
              </w:rPr>
            </w:pPr>
            <w:r w:rsidRPr="00114D18">
              <w:rPr>
                <w:rFonts w:eastAsia="Times New Roman" w:cs="Times New Roman"/>
                <w:color w:val="000000"/>
              </w:rPr>
              <w:t>предложений</w:t>
            </w:r>
          </w:p>
        </w:tc>
      </w:tr>
      <w:tr w:rsidR="00114D18" w:rsidRPr="00114D18" w:rsidTr="00114D18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D18" w:rsidRPr="00114D18" w:rsidTr="00114D18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D18" w:rsidRPr="00114D18" w:rsidRDefault="00114D18" w:rsidP="00114D18">
            <w:pPr>
              <w:ind w:firstLine="567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14D18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14D18" w:rsidRPr="00114D18" w:rsidRDefault="00114D18" w:rsidP="00114D18">
      <w:pPr>
        <w:spacing w:before="407" w:after="407" w:line="384" w:lineRule="atLeast"/>
        <w:ind w:firstLine="567"/>
        <w:jc w:val="both"/>
        <w:rPr>
          <w:rFonts w:eastAsia="Times New Roman" w:cs="Times New Roman"/>
          <w:b/>
          <w:bCs/>
        </w:rPr>
      </w:pPr>
    </w:p>
    <w:p w:rsidR="00114D18" w:rsidRDefault="00114D18" w:rsidP="00114D18">
      <w:pPr>
        <w:tabs>
          <w:tab w:val="left" w:pos="2295"/>
        </w:tabs>
      </w:pPr>
    </w:p>
    <w:sectPr w:rsidR="0011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82"/>
    <w:rsid w:val="00114D18"/>
    <w:rsid w:val="00256C75"/>
    <w:rsid w:val="00496182"/>
    <w:rsid w:val="005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2021-11-30T02:58:00Z</dcterms:created>
  <dcterms:modified xsi:type="dcterms:W3CDTF">2021-11-30T03:05:00Z</dcterms:modified>
</cp:coreProperties>
</file>