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193" w:rsidRPr="008E17F6" w:rsidRDefault="00636193" w:rsidP="00636193">
      <w:pPr>
        <w:spacing w:after="0" w:line="240" w:lineRule="auto"/>
        <w:rPr>
          <w:rFonts w:ascii="Times New Roman" w:eastAsiaTheme="minorEastAsia" w:hAnsi="Times New Roman" w:cs="Times New Roman"/>
          <w:b/>
          <w:sz w:val="28"/>
          <w:lang w:eastAsia="ru-RU"/>
        </w:rPr>
      </w:pPr>
      <w:r w:rsidRPr="008E17F6">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594CB41C" wp14:editId="6EA67687">
            <wp:simplePos x="0" y="0"/>
            <wp:positionH relativeFrom="column">
              <wp:posOffset>2642235</wp:posOffset>
            </wp:positionH>
            <wp:positionV relativeFrom="paragraph">
              <wp:posOffset>-348615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6"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636193" w:rsidRPr="008E17F6" w:rsidRDefault="00636193" w:rsidP="00636193">
      <w:pPr>
        <w:spacing w:after="0" w:line="240" w:lineRule="auto"/>
        <w:jc w:val="center"/>
        <w:rPr>
          <w:rFonts w:ascii="Times New Roman" w:eastAsiaTheme="minorEastAsia" w:hAnsi="Times New Roman" w:cs="Times New Roman"/>
          <w:b/>
          <w:sz w:val="28"/>
          <w:lang w:eastAsia="ru-RU"/>
        </w:rPr>
      </w:pPr>
    </w:p>
    <w:p w:rsidR="00636193" w:rsidRPr="008E17F6" w:rsidRDefault="00636193" w:rsidP="00636193">
      <w:pPr>
        <w:spacing w:after="0" w:line="240" w:lineRule="auto"/>
        <w:jc w:val="center"/>
        <w:rPr>
          <w:rFonts w:ascii="Times New Roman" w:eastAsiaTheme="minorEastAsia" w:hAnsi="Times New Roman" w:cs="Times New Roman"/>
          <w:caps/>
          <w:sz w:val="28"/>
          <w:szCs w:val="28"/>
          <w:lang w:eastAsia="ru-RU"/>
        </w:rPr>
      </w:pPr>
      <w:r w:rsidRPr="008E17F6">
        <w:rPr>
          <w:rFonts w:ascii="Times New Roman" w:eastAsiaTheme="minorEastAsia" w:hAnsi="Times New Roman" w:cs="Times New Roman"/>
          <w:b/>
          <w:caps/>
          <w:sz w:val="28"/>
          <w:szCs w:val="28"/>
          <w:lang w:eastAsia="ru-RU"/>
        </w:rPr>
        <w:t>АДМИНИСТРАЦИЯ ГОРОДА Черепаново</w:t>
      </w:r>
    </w:p>
    <w:p w:rsidR="00636193" w:rsidRPr="008E17F6" w:rsidRDefault="00636193" w:rsidP="00636193">
      <w:pPr>
        <w:spacing w:after="0" w:line="240" w:lineRule="auto"/>
        <w:jc w:val="center"/>
        <w:rPr>
          <w:rFonts w:ascii="Times New Roman" w:eastAsiaTheme="minorEastAsia" w:hAnsi="Times New Roman" w:cs="Times New Roman"/>
          <w:b/>
          <w:caps/>
          <w:sz w:val="28"/>
          <w:szCs w:val="28"/>
          <w:lang w:eastAsia="ru-RU"/>
        </w:rPr>
      </w:pPr>
      <w:r w:rsidRPr="008E17F6">
        <w:rPr>
          <w:rFonts w:ascii="Times New Roman" w:eastAsiaTheme="minorEastAsia" w:hAnsi="Times New Roman" w:cs="Times New Roman"/>
          <w:b/>
          <w:caps/>
          <w:sz w:val="28"/>
          <w:szCs w:val="28"/>
          <w:lang w:eastAsia="ru-RU"/>
        </w:rPr>
        <w:t>Черепановского района Новосибирской области</w:t>
      </w:r>
    </w:p>
    <w:p w:rsidR="00636193" w:rsidRPr="008E17F6" w:rsidRDefault="00636193" w:rsidP="00636193">
      <w:pPr>
        <w:spacing w:after="0" w:line="240" w:lineRule="auto"/>
        <w:rPr>
          <w:rFonts w:ascii="Times New Roman" w:eastAsiaTheme="minorEastAsia" w:hAnsi="Times New Roman" w:cs="Times New Roman"/>
          <w:sz w:val="28"/>
          <w:lang w:eastAsia="ru-RU"/>
        </w:rPr>
      </w:pPr>
    </w:p>
    <w:p w:rsidR="00636193" w:rsidRPr="008E17F6" w:rsidRDefault="00636193" w:rsidP="00636193">
      <w:pPr>
        <w:spacing w:after="0" w:line="240" w:lineRule="auto"/>
        <w:rPr>
          <w:rFonts w:ascii="Times New Roman" w:eastAsiaTheme="minorEastAsia" w:hAnsi="Times New Roman" w:cs="Times New Roman"/>
          <w:sz w:val="28"/>
          <w:lang w:eastAsia="ru-RU"/>
        </w:rPr>
      </w:pPr>
    </w:p>
    <w:p w:rsidR="00636193" w:rsidRPr="008E17F6" w:rsidRDefault="00636193" w:rsidP="00636193">
      <w:pPr>
        <w:spacing w:after="0" w:line="240" w:lineRule="auto"/>
        <w:jc w:val="center"/>
        <w:rPr>
          <w:rFonts w:ascii="Times New Roman" w:eastAsiaTheme="minorEastAsia" w:hAnsi="Times New Roman" w:cs="Times New Roman"/>
          <w:caps/>
          <w:sz w:val="36"/>
          <w:szCs w:val="36"/>
          <w:lang w:eastAsia="ru-RU"/>
        </w:rPr>
      </w:pPr>
      <w:r w:rsidRPr="008E17F6">
        <w:rPr>
          <w:rFonts w:ascii="Times New Roman" w:eastAsiaTheme="minorEastAsia" w:hAnsi="Times New Roman" w:cs="Times New Roman"/>
          <w:b/>
          <w:caps/>
          <w:sz w:val="36"/>
          <w:szCs w:val="36"/>
          <w:lang w:eastAsia="ru-RU"/>
        </w:rPr>
        <w:t>постановление</w:t>
      </w:r>
    </w:p>
    <w:p w:rsidR="00636193" w:rsidRPr="008E17F6" w:rsidRDefault="00636193" w:rsidP="00636193">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 </w:t>
      </w:r>
    </w:p>
    <w:p w:rsidR="00636193" w:rsidRPr="008E17F6" w:rsidRDefault="00636193" w:rsidP="00636193">
      <w:pPr>
        <w:spacing w:after="0" w:line="240" w:lineRule="auto"/>
        <w:jc w:val="center"/>
        <w:rPr>
          <w:rFonts w:ascii="Times New Roman" w:eastAsiaTheme="minorEastAsia" w:hAnsi="Times New Roman" w:cs="Times New Roman"/>
          <w:sz w:val="28"/>
          <w:szCs w:val="28"/>
          <w:lang w:eastAsia="ru-RU"/>
        </w:rPr>
      </w:pPr>
    </w:p>
    <w:p w:rsidR="00636193" w:rsidRDefault="00636193" w:rsidP="00636193">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от </w:t>
      </w:r>
      <w:r>
        <w:rPr>
          <w:rFonts w:ascii="Times New Roman" w:eastAsiaTheme="minorEastAsia" w:hAnsi="Times New Roman" w:cs="Times New Roman"/>
          <w:sz w:val="28"/>
          <w:szCs w:val="28"/>
          <w:lang w:eastAsia="ru-RU"/>
        </w:rPr>
        <w:t>01.12</w:t>
      </w:r>
      <w:r w:rsidRPr="008E17F6">
        <w:rPr>
          <w:rFonts w:ascii="Times New Roman" w:eastAsiaTheme="minorEastAsia" w:hAnsi="Times New Roman" w:cs="Times New Roman"/>
          <w:sz w:val="28"/>
          <w:szCs w:val="28"/>
          <w:lang w:eastAsia="ru-RU"/>
        </w:rPr>
        <w:t xml:space="preserve">.2021   № </w:t>
      </w:r>
      <w:r>
        <w:rPr>
          <w:rFonts w:ascii="Times New Roman" w:eastAsiaTheme="minorEastAsia" w:hAnsi="Times New Roman" w:cs="Times New Roman"/>
          <w:sz w:val="28"/>
          <w:szCs w:val="28"/>
          <w:lang w:eastAsia="ru-RU"/>
        </w:rPr>
        <w:t>683</w:t>
      </w:r>
    </w:p>
    <w:p w:rsidR="00636193" w:rsidRDefault="00636193" w:rsidP="00636193">
      <w:pPr>
        <w:spacing w:after="0" w:line="240" w:lineRule="auto"/>
        <w:jc w:val="center"/>
        <w:rPr>
          <w:rFonts w:ascii="Times New Roman" w:eastAsiaTheme="minorEastAsia" w:hAnsi="Times New Roman" w:cs="Times New Roman"/>
          <w:sz w:val="28"/>
          <w:szCs w:val="28"/>
          <w:lang w:eastAsia="ru-RU"/>
        </w:rPr>
      </w:pPr>
    </w:p>
    <w:p w:rsidR="00636193" w:rsidRDefault="00636193" w:rsidP="00636193">
      <w:pPr>
        <w:spacing w:after="0" w:line="240" w:lineRule="auto"/>
        <w:jc w:val="center"/>
        <w:rPr>
          <w:rFonts w:ascii="Times New Roman" w:eastAsiaTheme="minorEastAsia" w:hAnsi="Times New Roman" w:cs="Times New Roman"/>
          <w:sz w:val="28"/>
          <w:szCs w:val="28"/>
          <w:lang w:eastAsia="ru-RU"/>
        </w:rPr>
      </w:pPr>
    </w:p>
    <w:p w:rsidR="00636193" w:rsidRDefault="00636193" w:rsidP="00636193">
      <w:pPr>
        <w:spacing w:after="0" w:line="240" w:lineRule="auto"/>
        <w:jc w:val="center"/>
        <w:rPr>
          <w:rFonts w:ascii="Times New Roman" w:eastAsiaTheme="minorEastAsia" w:hAnsi="Times New Roman" w:cs="Times New Roman"/>
          <w:sz w:val="28"/>
          <w:szCs w:val="28"/>
          <w:lang w:eastAsia="ru-RU"/>
        </w:rPr>
      </w:pPr>
    </w:p>
    <w:p w:rsidR="00636193" w:rsidRDefault="00636193" w:rsidP="006361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«Выдача разрешения на строительство»</w:t>
      </w:r>
    </w:p>
    <w:p w:rsidR="00636193" w:rsidRDefault="00636193" w:rsidP="00636193">
      <w:pPr>
        <w:spacing w:after="0" w:line="240" w:lineRule="auto"/>
        <w:jc w:val="center"/>
        <w:rPr>
          <w:rFonts w:ascii="Times New Roman" w:eastAsia="Times New Roman" w:hAnsi="Times New Roman" w:cs="Times New Roman"/>
          <w:sz w:val="28"/>
          <w:szCs w:val="28"/>
          <w:lang w:eastAsia="ru-RU"/>
        </w:rPr>
      </w:pPr>
    </w:p>
    <w:p w:rsidR="00636193" w:rsidRDefault="00636193" w:rsidP="00636193">
      <w:pPr>
        <w:spacing w:after="0" w:line="240" w:lineRule="auto"/>
        <w:jc w:val="center"/>
        <w:rPr>
          <w:rFonts w:ascii="Times New Roman" w:eastAsia="Times New Roman" w:hAnsi="Times New Roman" w:cs="Times New Roman"/>
          <w:sz w:val="28"/>
          <w:szCs w:val="28"/>
          <w:lang w:eastAsia="ru-RU"/>
        </w:rPr>
      </w:pPr>
    </w:p>
    <w:p w:rsidR="00636193" w:rsidRPr="00636193" w:rsidRDefault="00636193" w:rsidP="00636193">
      <w:pPr>
        <w:spacing w:after="0" w:line="240" w:lineRule="auto"/>
        <w:ind w:firstLine="709"/>
        <w:jc w:val="both"/>
        <w:rPr>
          <w:rFonts w:ascii="Times New Roman" w:eastAsia="Calibri" w:hAnsi="Times New Roman" w:cs="Times New Roman"/>
          <w:sz w:val="28"/>
          <w:szCs w:val="28"/>
        </w:rPr>
      </w:pPr>
      <w:r w:rsidRPr="00636193">
        <w:rPr>
          <w:rFonts w:ascii="Times New Roman" w:eastAsia="Calibri" w:hAnsi="Times New Roman" w:cs="Times New Roman"/>
          <w:sz w:val="28"/>
          <w:szCs w:val="28"/>
        </w:rPr>
        <w:t xml:space="preserve">В целях повышения качества и доступности предоставления муниципальных услуг для населения, в соответствии с </w:t>
      </w:r>
      <w:r w:rsidRPr="00636193">
        <w:rPr>
          <w:rFonts w:ascii="Times New Roman" w:eastAsia="Times New Roman" w:hAnsi="Times New Roman" w:cs="Times New Roman"/>
          <w:sz w:val="28"/>
          <w:szCs w:val="28"/>
          <w:lang w:eastAsia="ru-RU"/>
        </w:rPr>
        <w:t xml:space="preserve">Градостроительным </w:t>
      </w:r>
      <w:hyperlink r:id="rId7" w:history="1">
        <w:r w:rsidRPr="00636193">
          <w:rPr>
            <w:rFonts w:ascii="Times New Roman" w:eastAsia="Times New Roman" w:hAnsi="Times New Roman" w:cs="Times New Roman"/>
            <w:sz w:val="28"/>
            <w:szCs w:val="28"/>
            <w:lang w:eastAsia="ru-RU"/>
          </w:rPr>
          <w:t>кодексом</w:t>
        </w:r>
      </w:hyperlink>
      <w:r w:rsidRPr="00636193">
        <w:rPr>
          <w:rFonts w:ascii="Times New Roman" w:eastAsia="Times New Roman" w:hAnsi="Times New Roman" w:cs="Times New Roman"/>
          <w:sz w:val="28"/>
          <w:szCs w:val="28"/>
          <w:lang w:eastAsia="ru-RU"/>
        </w:rPr>
        <w:t xml:space="preserve"> Российской Федерации,</w:t>
      </w:r>
      <w:r w:rsidRPr="00636193">
        <w:rPr>
          <w:rFonts w:ascii="Times New Roman" w:eastAsia="Calibri" w:hAnsi="Times New Roman" w:cs="Times New Roman"/>
          <w:sz w:val="28"/>
          <w:szCs w:val="28"/>
        </w:rPr>
        <w:t xml:space="preserve"> Федеральным законом от 27 июля 2010 года № 210-ФЗ «Об организации предоставления государственных и муниципальных услуг», </w:t>
      </w:r>
    </w:p>
    <w:p w:rsidR="00636193" w:rsidRPr="00636193" w:rsidRDefault="00636193" w:rsidP="00636193">
      <w:pPr>
        <w:spacing w:after="0" w:line="240" w:lineRule="auto"/>
        <w:jc w:val="both"/>
        <w:rPr>
          <w:rFonts w:ascii="Times New Roman" w:eastAsia="Calibri" w:hAnsi="Times New Roman" w:cs="Times New Roman"/>
          <w:sz w:val="28"/>
          <w:szCs w:val="28"/>
        </w:rPr>
      </w:pPr>
      <w:r w:rsidRPr="00636193">
        <w:rPr>
          <w:rFonts w:ascii="Times New Roman" w:eastAsia="Calibri" w:hAnsi="Times New Roman" w:cs="Times New Roman"/>
          <w:sz w:val="28"/>
          <w:szCs w:val="28"/>
        </w:rPr>
        <w:t>ПОСТАНОВЛЯЮ:</w:t>
      </w:r>
    </w:p>
    <w:p w:rsidR="00636193" w:rsidRPr="00636193" w:rsidRDefault="00636193" w:rsidP="0063619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36193">
        <w:rPr>
          <w:rFonts w:ascii="Times New Roman" w:eastAsia="Calibri" w:hAnsi="Times New Roman" w:cs="Times New Roman"/>
          <w:sz w:val="28"/>
          <w:szCs w:val="28"/>
        </w:rPr>
        <w:t>1. Утвердить прилага</w:t>
      </w:r>
      <w:bookmarkStart w:id="0" w:name="_GoBack"/>
      <w:bookmarkEnd w:id="0"/>
      <w:r w:rsidRPr="00636193">
        <w:rPr>
          <w:rFonts w:ascii="Times New Roman" w:eastAsia="Calibri" w:hAnsi="Times New Roman" w:cs="Times New Roman"/>
          <w:sz w:val="28"/>
          <w:szCs w:val="28"/>
        </w:rPr>
        <w:t xml:space="preserve">емый Административный регламент предоставления муниципальной услуги «Выдача разрешения на строительство».   </w:t>
      </w:r>
    </w:p>
    <w:p w:rsidR="00636193" w:rsidRPr="00636193" w:rsidRDefault="00636193" w:rsidP="00636193">
      <w:pPr>
        <w:spacing w:after="0" w:line="240" w:lineRule="auto"/>
        <w:ind w:firstLine="708"/>
        <w:jc w:val="both"/>
        <w:rPr>
          <w:rFonts w:ascii="Times New Roman" w:eastAsia="Calibri" w:hAnsi="Times New Roman" w:cs="Times New Roman"/>
          <w:sz w:val="28"/>
          <w:szCs w:val="28"/>
        </w:rPr>
      </w:pPr>
      <w:r w:rsidRPr="00636193">
        <w:rPr>
          <w:rFonts w:ascii="Times New Roman" w:eastAsia="Calibri" w:hAnsi="Times New Roman" w:cs="Times New Roman"/>
          <w:sz w:val="28"/>
          <w:szCs w:val="28"/>
        </w:rPr>
        <w:t xml:space="preserve">2. Признать утратившим силу Административный регламент предоставления муниципальной услуги по выдаче разрешения на строительство от 12.03.2019 № 135 (с изм. от 13.05.2019 № 263). </w:t>
      </w:r>
    </w:p>
    <w:p w:rsidR="00636193" w:rsidRPr="00636193" w:rsidRDefault="00636193" w:rsidP="00636193">
      <w:pPr>
        <w:spacing w:after="0" w:line="240" w:lineRule="auto"/>
        <w:ind w:firstLine="708"/>
        <w:jc w:val="both"/>
        <w:rPr>
          <w:rFonts w:ascii="Times New Roman" w:eastAsia="Calibri" w:hAnsi="Times New Roman" w:cs="Times New Roman"/>
          <w:sz w:val="28"/>
          <w:szCs w:val="28"/>
        </w:rPr>
      </w:pPr>
      <w:r w:rsidRPr="00636193">
        <w:rPr>
          <w:rFonts w:ascii="Times New Roman" w:eastAsia="Calibri" w:hAnsi="Times New Roman" w:cs="Times New Roman"/>
          <w:sz w:val="28"/>
          <w:szCs w:val="28"/>
        </w:rPr>
        <w:t xml:space="preserve">3. Отделу имущества и земельных отношений администрации города Черепаново </w:t>
      </w:r>
      <w:r w:rsidR="008A632E" w:rsidRPr="00636193">
        <w:rPr>
          <w:rFonts w:ascii="Times New Roman" w:eastAsia="Calibri" w:hAnsi="Times New Roman" w:cs="Times New Roman"/>
          <w:sz w:val="28"/>
          <w:szCs w:val="28"/>
        </w:rPr>
        <w:t>Черепановского района Новосибирской области обеспечить предоставление</w:t>
      </w:r>
      <w:r w:rsidRPr="00636193">
        <w:rPr>
          <w:rFonts w:ascii="Times New Roman" w:eastAsia="Calibri" w:hAnsi="Times New Roman" w:cs="Times New Roman"/>
          <w:sz w:val="28"/>
          <w:szCs w:val="28"/>
        </w:rPr>
        <w:t xml:space="preserve"> </w:t>
      </w:r>
      <w:r w:rsidR="008A632E" w:rsidRPr="00636193">
        <w:rPr>
          <w:rFonts w:ascii="Times New Roman" w:eastAsia="Calibri" w:hAnsi="Times New Roman" w:cs="Times New Roman"/>
          <w:sz w:val="28"/>
          <w:szCs w:val="28"/>
        </w:rPr>
        <w:t>муниципальной услуги</w:t>
      </w:r>
      <w:r w:rsidRPr="00636193">
        <w:rPr>
          <w:rFonts w:ascii="Times New Roman" w:eastAsia="Calibri" w:hAnsi="Times New Roman" w:cs="Times New Roman"/>
          <w:sz w:val="28"/>
          <w:szCs w:val="28"/>
        </w:rPr>
        <w:t xml:space="preserve"> «Выдача разрешения на </w:t>
      </w:r>
      <w:r w:rsidR="008A632E" w:rsidRPr="00636193">
        <w:rPr>
          <w:rFonts w:ascii="Times New Roman" w:eastAsia="Calibri" w:hAnsi="Times New Roman" w:cs="Times New Roman"/>
          <w:sz w:val="28"/>
          <w:szCs w:val="28"/>
        </w:rPr>
        <w:t>строительство» в соответствии с</w:t>
      </w:r>
      <w:r w:rsidRPr="00636193">
        <w:rPr>
          <w:rFonts w:ascii="Times New Roman" w:eastAsia="Calibri" w:hAnsi="Times New Roman" w:cs="Times New Roman"/>
          <w:sz w:val="28"/>
          <w:szCs w:val="28"/>
        </w:rPr>
        <w:t xml:space="preserve"> административным регламентом.</w:t>
      </w:r>
    </w:p>
    <w:p w:rsidR="00636193" w:rsidRPr="00636193" w:rsidRDefault="006C4068" w:rsidP="0063619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636193" w:rsidRPr="00636193">
        <w:rPr>
          <w:rFonts w:ascii="Times New Roman" w:eastAsia="Calibri" w:hAnsi="Times New Roman" w:cs="Times New Roman"/>
          <w:sz w:val="28"/>
          <w:szCs w:val="28"/>
        </w:rPr>
        <w:t>. Организационно-контрольному отделу администрации города Черепаново Черепановского района Новосибирской области (Почтарь О.А.) опубликовать настоящее постановление в газете «Городские ведомости» и разместить на официальном сайте администрации города Черепаново Черепановского района Новосибирской области.</w:t>
      </w:r>
    </w:p>
    <w:p w:rsidR="00636193" w:rsidRPr="00636193" w:rsidRDefault="006C4068" w:rsidP="0063619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636193" w:rsidRPr="00636193">
        <w:rPr>
          <w:rFonts w:ascii="Times New Roman" w:eastAsia="Calibri" w:hAnsi="Times New Roman" w:cs="Times New Roman"/>
          <w:sz w:val="28"/>
          <w:szCs w:val="28"/>
        </w:rPr>
        <w:t>. Контроль за выполнением настоящего постановления возложить на начальника отдела имущества и земельных отношений Хайдина А.С.</w:t>
      </w:r>
    </w:p>
    <w:p w:rsidR="00636193" w:rsidRPr="00636193" w:rsidRDefault="00636193" w:rsidP="00636193">
      <w:pPr>
        <w:spacing w:after="0" w:line="240" w:lineRule="auto"/>
        <w:jc w:val="both"/>
        <w:rPr>
          <w:rFonts w:ascii="Times New Roman" w:eastAsia="Calibri" w:hAnsi="Times New Roman" w:cs="Times New Roman"/>
          <w:sz w:val="28"/>
          <w:szCs w:val="28"/>
        </w:rPr>
      </w:pPr>
    </w:p>
    <w:p w:rsidR="00636193" w:rsidRPr="00636193" w:rsidRDefault="00636193" w:rsidP="00636193">
      <w:pPr>
        <w:spacing w:after="0" w:line="240" w:lineRule="auto"/>
        <w:jc w:val="both"/>
        <w:rPr>
          <w:rFonts w:ascii="Times New Roman" w:eastAsia="Calibri" w:hAnsi="Times New Roman" w:cs="Times New Roman"/>
          <w:sz w:val="28"/>
          <w:szCs w:val="28"/>
        </w:rPr>
      </w:pPr>
      <w:r w:rsidRPr="00636193">
        <w:rPr>
          <w:rFonts w:ascii="Times New Roman" w:eastAsia="Calibri" w:hAnsi="Times New Roman" w:cs="Times New Roman"/>
          <w:sz w:val="28"/>
          <w:szCs w:val="28"/>
        </w:rPr>
        <w:t>Глава города Черепаново</w:t>
      </w:r>
    </w:p>
    <w:p w:rsidR="00636193" w:rsidRPr="00636193" w:rsidRDefault="00636193" w:rsidP="00636193">
      <w:pPr>
        <w:spacing w:after="0" w:line="240" w:lineRule="auto"/>
        <w:jc w:val="both"/>
        <w:rPr>
          <w:rFonts w:ascii="Times New Roman" w:eastAsia="Calibri" w:hAnsi="Times New Roman" w:cs="Times New Roman"/>
          <w:sz w:val="28"/>
          <w:szCs w:val="28"/>
        </w:rPr>
      </w:pPr>
      <w:r w:rsidRPr="00636193">
        <w:rPr>
          <w:rFonts w:ascii="Times New Roman" w:eastAsia="Calibri" w:hAnsi="Times New Roman" w:cs="Times New Roman"/>
          <w:sz w:val="28"/>
          <w:szCs w:val="28"/>
        </w:rPr>
        <w:t xml:space="preserve">Черепановского района  </w:t>
      </w:r>
    </w:p>
    <w:p w:rsidR="00636193" w:rsidRDefault="00636193" w:rsidP="00636193">
      <w:pPr>
        <w:spacing w:after="0" w:line="240" w:lineRule="auto"/>
        <w:jc w:val="both"/>
        <w:rPr>
          <w:rFonts w:ascii="Times New Roman" w:eastAsia="Calibri" w:hAnsi="Times New Roman" w:cs="Times New Roman"/>
          <w:sz w:val="28"/>
          <w:szCs w:val="28"/>
        </w:rPr>
      </w:pPr>
      <w:r w:rsidRPr="00636193">
        <w:rPr>
          <w:rFonts w:ascii="Times New Roman" w:eastAsia="Calibri" w:hAnsi="Times New Roman" w:cs="Times New Roman"/>
          <w:sz w:val="28"/>
          <w:szCs w:val="28"/>
        </w:rPr>
        <w:t>Новосибирской области                                                                 Е.А. Гребенщиков</w:t>
      </w:r>
    </w:p>
    <w:p w:rsidR="00636193" w:rsidRPr="00636193" w:rsidRDefault="00636193" w:rsidP="00636193">
      <w:pPr>
        <w:spacing w:after="0" w:line="240" w:lineRule="auto"/>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Хайдин А.С.</w:t>
      </w:r>
    </w:p>
    <w:p w:rsidR="00636193" w:rsidRPr="00636193" w:rsidRDefault="00636193" w:rsidP="00636193">
      <w:pPr>
        <w:spacing w:after="0" w:line="240" w:lineRule="auto"/>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23707</w:t>
      </w:r>
    </w:p>
    <w:tbl>
      <w:tblPr>
        <w:tblW w:w="0" w:type="auto"/>
        <w:tblLook w:val="04A0" w:firstRow="1" w:lastRow="0" w:firstColumn="1" w:lastColumn="0" w:noHBand="0" w:noVBand="1"/>
      </w:tblPr>
      <w:tblGrid>
        <w:gridCol w:w="4376"/>
        <w:gridCol w:w="4696"/>
      </w:tblGrid>
      <w:tr w:rsidR="00636193" w:rsidRPr="00636193" w:rsidTr="00DD18B6">
        <w:tc>
          <w:tcPr>
            <w:tcW w:w="4928" w:type="dxa"/>
          </w:tcPr>
          <w:p w:rsidR="00636193" w:rsidRPr="00636193" w:rsidRDefault="00636193" w:rsidP="00636193">
            <w:pPr>
              <w:widowControl w:val="0"/>
              <w:autoSpaceDE w:val="0"/>
              <w:autoSpaceDN w:val="0"/>
              <w:adjustRightInd w:val="0"/>
              <w:spacing w:after="0" w:line="240" w:lineRule="auto"/>
              <w:jc w:val="both"/>
              <w:rPr>
                <w:rFonts w:ascii="Times New Roman" w:eastAsia="Calibri" w:hAnsi="Times New Roman" w:cs="Times New Roman"/>
                <w:bCs/>
                <w:sz w:val="26"/>
                <w:szCs w:val="26"/>
              </w:rPr>
            </w:pPr>
          </w:p>
        </w:tc>
        <w:tc>
          <w:tcPr>
            <w:tcW w:w="5069" w:type="dxa"/>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bCs/>
                <w:sz w:val="24"/>
                <w:szCs w:val="26"/>
              </w:rPr>
            </w:pPr>
            <w:r w:rsidRPr="00636193">
              <w:rPr>
                <w:rFonts w:ascii="Times New Roman" w:eastAsia="Calibri" w:hAnsi="Times New Roman" w:cs="Times New Roman"/>
                <w:bCs/>
                <w:sz w:val="24"/>
                <w:szCs w:val="26"/>
              </w:rPr>
              <w:t>УТВЕРЖДЕНО</w:t>
            </w:r>
          </w:p>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bCs/>
                <w:sz w:val="26"/>
                <w:szCs w:val="26"/>
              </w:rPr>
            </w:pPr>
            <w:r w:rsidRPr="00636193">
              <w:rPr>
                <w:rFonts w:ascii="Times New Roman" w:eastAsia="Calibri" w:hAnsi="Times New Roman" w:cs="Times New Roman"/>
                <w:bCs/>
                <w:sz w:val="24"/>
                <w:szCs w:val="26"/>
              </w:rPr>
              <w:t xml:space="preserve">постановлением администрации города Черепаново Черепановского района Новосибирской области </w:t>
            </w:r>
            <w:r w:rsidRPr="00636193">
              <w:rPr>
                <w:rFonts w:ascii="Times New Roman" w:eastAsia="Calibri" w:hAnsi="Times New Roman" w:cs="Times New Roman"/>
                <w:sz w:val="24"/>
                <w:szCs w:val="26"/>
              </w:rPr>
              <w:t xml:space="preserve">от  № </w:t>
            </w:r>
          </w:p>
        </w:tc>
      </w:tr>
    </w:tbl>
    <w:p w:rsidR="00636193" w:rsidRPr="00636193" w:rsidRDefault="00636193" w:rsidP="00636193">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p>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636193">
        <w:rPr>
          <w:rFonts w:ascii="Times New Roman" w:eastAsia="Calibri" w:hAnsi="Times New Roman" w:cs="Times New Roman"/>
          <w:b/>
          <w:bCs/>
          <w:sz w:val="28"/>
          <w:szCs w:val="28"/>
        </w:rPr>
        <w:t>Административный регламент</w:t>
      </w:r>
    </w:p>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636193">
        <w:rPr>
          <w:rFonts w:ascii="Times New Roman" w:eastAsia="Calibri" w:hAnsi="Times New Roman" w:cs="Times New Roman"/>
          <w:b/>
          <w:bCs/>
          <w:sz w:val="28"/>
          <w:szCs w:val="28"/>
        </w:rPr>
        <w:t>предоставления муниципальной услуги «Выдача разрешения на строительство»</w:t>
      </w:r>
    </w:p>
    <w:p w:rsidR="00636193" w:rsidRPr="00636193" w:rsidRDefault="00636193" w:rsidP="00636193">
      <w:pPr>
        <w:widowControl w:val="0"/>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636193" w:rsidRPr="00636193" w:rsidRDefault="00636193" w:rsidP="00636193">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r w:rsidRPr="00636193">
        <w:rPr>
          <w:rFonts w:ascii="Times New Roman" w:eastAsia="Calibri" w:hAnsi="Times New Roman" w:cs="Times New Roman"/>
          <w:b/>
          <w:sz w:val="28"/>
          <w:szCs w:val="28"/>
          <w:lang w:val="en-US"/>
        </w:rPr>
        <w:t>I</w:t>
      </w:r>
      <w:r w:rsidRPr="00636193">
        <w:rPr>
          <w:rFonts w:ascii="Times New Roman" w:eastAsia="Calibri" w:hAnsi="Times New Roman" w:cs="Times New Roman"/>
          <w:b/>
          <w:sz w:val="28"/>
          <w:szCs w:val="28"/>
        </w:rPr>
        <w:t>. Общие положения</w:t>
      </w:r>
    </w:p>
    <w:p w:rsidR="00636193" w:rsidRPr="00636193" w:rsidRDefault="00636193" w:rsidP="0063619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36193" w:rsidRPr="00636193" w:rsidRDefault="00636193" w:rsidP="0063619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36193">
        <w:rPr>
          <w:rFonts w:ascii="Times New Roman" w:eastAsia="Calibri" w:hAnsi="Times New Roman" w:cs="Times New Roman"/>
          <w:sz w:val="28"/>
          <w:szCs w:val="28"/>
        </w:rPr>
        <w:t>1.1. Административный регламент предоставления муниципальной услуги «Выдача разрешения на строительство» (далее – административный регламент) разработан на основании</w:t>
      </w:r>
      <w:r w:rsidRPr="00636193">
        <w:rPr>
          <w:rFonts w:ascii="Times New Roman" w:eastAsia="Calibri" w:hAnsi="Times New Roman" w:cs="Times New Roman"/>
          <w:sz w:val="24"/>
          <w:szCs w:val="24"/>
        </w:rPr>
        <w:t xml:space="preserve"> </w:t>
      </w:r>
      <w:hyperlink r:id="rId8" w:tgtFrame="_blank" w:history="1">
        <w:r w:rsidRPr="008A632E">
          <w:rPr>
            <w:rFonts w:ascii="Times New Roman" w:eastAsia="Calibri" w:hAnsi="Times New Roman" w:cs="Times New Roman"/>
            <w:sz w:val="28"/>
            <w:szCs w:val="28"/>
          </w:rPr>
          <w:t>Градостроительного кодекса</w:t>
        </w:r>
      </w:hyperlink>
      <w:r w:rsidRPr="00636193">
        <w:rPr>
          <w:rFonts w:ascii="Times New Roman" w:eastAsia="Calibri" w:hAnsi="Times New Roman" w:cs="Times New Roman"/>
          <w:sz w:val="28"/>
          <w:szCs w:val="28"/>
        </w:rPr>
        <w:t> Российской Федерации (далее – ГрК РФ), Федерального закона </w:t>
      </w:r>
      <w:hyperlink r:id="rId9" w:tgtFrame="_blank" w:history="1">
        <w:r w:rsidRPr="008A632E">
          <w:rPr>
            <w:rFonts w:ascii="Times New Roman" w:eastAsia="Calibri" w:hAnsi="Times New Roman" w:cs="Times New Roman"/>
            <w:sz w:val="28"/>
            <w:szCs w:val="28"/>
          </w:rPr>
          <w:t>от 27.07.2010 № 210-ФЗ</w:t>
        </w:r>
      </w:hyperlink>
      <w:r w:rsidRPr="00636193">
        <w:rPr>
          <w:rFonts w:ascii="Times New Roman" w:eastAsia="Calibri" w:hAnsi="Times New Roman" w:cs="Times New Roman"/>
          <w:sz w:val="28"/>
          <w:szCs w:val="28"/>
        </w:rPr>
        <w:t> «</w:t>
      </w:r>
      <w:hyperlink r:id="rId10" w:tgtFrame="_blank" w:history="1">
        <w:r w:rsidRPr="008A632E">
          <w:rPr>
            <w:rFonts w:ascii="Times New Roman" w:eastAsia="Calibri" w:hAnsi="Times New Roman" w:cs="Times New Roman"/>
            <w:sz w:val="28"/>
            <w:szCs w:val="28"/>
          </w:rPr>
          <w:t>Об организации предоставления государственных и муниципальных услуг</w:t>
        </w:r>
      </w:hyperlink>
      <w:r w:rsidRPr="00636193">
        <w:rPr>
          <w:rFonts w:ascii="Times New Roman" w:eastAsia="Calibri" w:hAnsi="Times New Roman" w:cs="Times New Roman"/>
          <w:color w:val="000000"/>
          <w:sz w:val="28"/>
          <w:szCs w:val="28"/>
        </w:rPr>
        <w:t>» (далее - Федеральный закон № 210 - ФЗ).</w:t>
      </w:r>
    </w:p>
    <w:p w:rsidR="00636193" w:rsidRPr="00636193" w:rsidRDefault="00636193" w:rsidP="0063619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36193">
        <w:rPr>
          <w:rFonts w:ascii="Times New Roman" w:eastAsia="Calibri" w:hAnsi="Times New Roman" w:cs="Times New Roman"/>
          <w:color w:val="000000"/>
          <w:sz w:val="28"/>
          <w:szCs w:val="28"/>
        </w:rPr>
        <w:t>Административный регламент устанавливает порядок и стандарт предоставления муниципальной услуги «Выдача разрешения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органа, предоставляющего муниципальную услугу,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организаций указанных в части 1.1 статьи 16 Федерального закона от 27.27.2010 № 210-ФЗ, а также их должностных лиц, муниципальных служащих, работников.</w:t>
      </w:r>
    </w:p>
    <w:p w:rsidR="00636193" w:rsidRPr="00636193" w:rsidRDefault="00636193" w:rsidP="0063619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36193">
        <w:rPr>
          <w:rFonts w:ascii="Times New Roman" w:eastAsia="Calibri" w:hAnsi="Times New Roman" w:cs="Times New Roman"/>
          <w:sz w:val="28"/>
          <w:szCs w:val="28"/>
        </w:rPr>
        <w:t>1.2. Муниципальная услуга предоставляется физическим и юридическим лицам (далее – заявитель) в целях строительства, реконструкции объектов капитального строительства линейных объектов на принадлежащем им земельном участке, расположенном на территории города Черепаново Черепановского района Новосибирской области.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sz w:val="28"/>
          <w:szCs w:val="28"/>
          <w:lang w:eastAsia="ru-RU"/>
        </w:rPr>
        <w:t>1.3. </w:t>
      </w:r>
      <w:r w:rsidRPr="00636193">
        <w:rPr>
          <w:rFonts w:ascii="Times New Roman" w:eastAsia="Times New Roman" w:hAnsi="Times New Roman" w:cs="Times New Roman"/>
          <w:color w:val="000000"/>
          <w:sz w:val="28"/>
          <w:szCs w:val="28"/>
          <w:lang w:eastAsia="ru-RU"/>
        </w:rPr>
        <w:t>Информирование о предоставлении муниципальной услуги осуществляется администрацией города Черепаново Черепановского района Новосибирской области (далее-администрация).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xml:space="preserve">Сведения о месте нахождения, номерах справочных телефонов, адресах электронной почты администрации размещаются на информационном </w:t>
      </w:r>
      <w:r w:rsidRPr="00636193">
        <w:rPr>
          <w:rFonts w:ascii="Times New Roman" w:eastAsia="Times New Roman" w:hAnsi="Times New Roman" w:cs="Times New Roman"/>
          <w:color w:val="000000"/>
          <w:sz w:val="28"/>
          <w:szCs w:val="28"/>
          <w:lang w:eastAsia="ru-RU"/>
        </w:rPr>
        <w:lastRenderedPageBreak/>
        <w:t>стенде, расположенном в помещении администрации, официальном сайте администрации, ЕПГУ и в МФЦ.</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По выбору заявителя заявление о выдаче разрешения на строительство и документы, необходимые для предоставления муниципальной услуги представляются одним из следующих способов:</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в администрацию или МФЦ;</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почтовым отправлением по месту нахождения администрации;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в электронной форме путем направления запроса на адрес электронной почты администрации, с помощью официального сайта администрации или посредствам личного кабинета ЕПГУ.</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в устной форме в часы приема в администрацию или по телефону в соответствии с графиком работы администрации;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в письменной форме в часы приема в администрацию или почтовым отправлением в адрес администрации;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в электронной форме, в том числе через ЕПГУ.</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Информация о предоставлении муниципальной услуги на ЕПГУ.</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На ЕПГУ размещается следующая информация: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 круг заявителей;</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3) срок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5) исчерпывающий перечень оснований для приостановления или отказа в предоставлении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7) формы заявлений (уведомлений, сообщений), используемые при предоставлении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36193" w:rsidRPr="00636193" w:rsidRDefault="00636193" w:rsidP="00636193">
      <w:pPr>
        <w:widowControl w:val="0"/>
        <w:autoSpaceDE w:val="0"/>
        <w:autoSpaceDN w:val="0"/>
        <w:adjustRightInd w:val="0"/>
        <w:spacing w:after="0" w:line="240" w:lineRule="auto"/>
        <w:ind w:firstLine="709"/>
        <w:jc w:val="both"/>
        <w:rPr>
          <w:rFonts w:ascii="Times New Roman" w:eastAsia="Calibri" w:hAnsi="Times New Roman" w:cs="Times New Roman"/>
          <w:i/>
          <w:sz w:val="24"/>
          <w:szCs w:val="24"/>
        </w:rPr>
      </w:pPr>
    </w:p>
    <w:p w:rsidR="00636193" w:rsidRPr="00636193" w:rsidRDefault="00636193" w:rsidP="00636193">
      <w:pPr>
        <w:widowControl w:val="0"/>
        <w:autoSpaceDE w:val="0"/>
        <w:autoSpaceDN w:val="0"/>
        <w:adjustRightInd w:val="0"/>
        <w:spacing w:after="0" w:line="240" w:lineRule="auto"/>
        <w:ind w:firstLine="540"/>
        <w:jc w:val="both"/>
        <w:rPr>
          <w:rFonts w:ascii="Times New Roman" w:eastAsia="Calibri" w:hAnsi="Times New Roman" w:cs="Times New Roman"/>
          <w:color w:val="FF0000"/>
          <w:sz w:val="24"/>
          <w:szCs w:val="24"/>
        </w:rPr>
      </w:pPr>
    </w:p>
    <w:p w:rsidR="00636193" w:rsidRPr="00636193" w:rsidRDefault="00636193" w:rsidP="00636193">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r w:rsidRPr="00636193">
        <w:rPr>
          <w:rFonts w:ascii="Times New Roman" w:eastAsia="Calibri" w:hAnsi="Times New Roman" w:cs="Times New Roman"/>
          <w:b/>
          <w:sz w:val="28"/>
          <w:szCs w:val="28"/>
          <w:lang w:val="en-US"/>
        </w:rPr>
        <w:t>II</w:t>
      </w:r>
      <w:r w:rsidRPr="00636193">
        <w:rPr>
          <w:rFonts w:ascii="Times New Roman" w:eastAsia="Calibri" w:hAnsi="Times New Roman" w:cs="Times New Roman"/>
          <w:b/>
          <w:sz w:val="28"/>
          <w:szCs w:val="28"/>
        </w:rPr>
        <w:t>. Стандарт предоставления муниципальной услуги</w:t>
      </w:r>
    </w:p>
    <w:p w:rsidR="00636193" w:rsidRPr="00636193" w:rsidRDefault="00636193" w:rsidP="0063619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2.1. Наименование муниципальной услуги: «Выдача разрешения на строительство».</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2.2. Предоставление муниципальной услуги осуществляется администрацией города Черепаново Черепановского района Новосибирской области.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Ответственным за организацию предоставления муниципальной услуги является структурное подразделение администрации – отдел имущества и земельных отношений.</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 выдача разрешения на строительство или уведомления об отказе в выдаче разрешения на строительство.</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Разрешение на строительство оформляется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в двух экземплярах.</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Отказ в предоставлении муниципальной услуги оформляется уведомлением об отказе в выдаче разрешения на строительство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2.4. Срок предоставления муниципальной услуги - не более чем 5 (пять) рабочих дней со дня получения заявления о выдаче разрешения на строительство.</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2.5. Перечень нормативных правовых актов Российской Федерации, нормативных правовых актов Новосибирской области и муниципальных правовых актов города Черепаново Черепановского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федеральной государственной информационной системе «Федеральный реестр государственных и муниципальных услуг (функций)» и на ЕПГУ (www.gosuslugi.ru, www.госуслуги.рф).</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2.6. Перечень необходимых и обязательных для предоставления муниципальной услуги документов:</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 заявление о выдаче разрешения на строительство (приложение №1 к административному регламенту);</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 копии документов, удостоверяющих личность и подтверждающих полномочия представителя заявителя (в случае если с заявителем обращается представитель заявителя);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xml:space="preserve">3) правоустанавливающие документы на земельный участок, в том числе соглашение об установлении сервитута, решение об установлении </w:t>
      </w:r>
      <w:r w:rsidRPr="00636193">
        <w:rPr>
          <w:rFonts w:ascii="Times New Roman" w:eastAsia="Times New Roman" w:hAnsi="Times New Roman" w:cs="Times New Roman"/>
          <w:color w:val="000000"/>
          <w:sz w:val="28"/>
          <w:szCs w:val="28"/>
          <w:lang w:eastAsia="ru-RU"/>
        </w:rPr>
        <w:lastRenderedPageBreak/>
        <w:t>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6)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7) результаты инженерных изысканий и следующие материалы, содержащиеся в утвержденной в соответствии с частью 15 статьи 48ГрК РФ проектной документации: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а) пояснительная записка;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w:t>
      </w:r>
      <w:r w:rsidRPr="00636193">
        <w:rPr>
          <w:rFonts w:ascii="Times New Roman" w:eastAsia="Times New Roman" w:hAnsi="Times New Roman" w:cs="Times New Roman"/>
          <w:color w:val="000000"/>
          <w:sz w:val="28"/>
          <w:szCs w:val="28"/>
          <w:lang w:eastAsia="ru-RU"/>
        </w:rPr>
        <w:lastRenderedPageBreak/>
        <w:t>торговли, общественного питания, объектам делового, административного, финансового, религиозного назначения, объектам жилищного фонда);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8)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48ГрК РФ), если такая проектная документация подлежит экспертизе в соответствии со статьей 49ГрК РФ, положительное заключение государственной экспертизы проектной документации в случаях, предусмотренных частью 3.4 статьи 49ГрК РФ, положительное заключение государственной экологической экспертизы проектной документации в случаях, предусмотренных частью 6 статьи 49ГрК РФ;</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xml:space="preserve">9) подтверждение соответствия вносимых в проектную документацию изменений требованиям, указанным в части 3.8 статьи 49ГрК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636193">
        <w:rPr>
          <w:rFonts w:ascii="Times New Roman" w:eastAsia="Times New Roman" w:hAnsi="Times New Roman" w:cs="Times New Roman"/>
          <w:sz w:val="28"/>
          <w:szCs w:val="28"/>
          <w:lang w:eastAsia="ru-RU"/>
        </w:rPr>
        <w:t>настоящим </w:t>
      </w:r>
      <w:hyperlink r:id="rId11" w:tgtFrame="_blank" w:history="1">
        <w:r w:rsidRPr="008A632E">
          <w:rPr>
            <w:rFonts w:ascii="Times New Roman" w:eastAsia="Times New Roman" w:hAnsi="Times New Roman" w:cs="Times New Roman"/>
            <w:sz w:val="28"/>
            <w:szCs w:val="28"/>
            <w:lang w:eastAsia="ru-RU"/>
          </w:rPr>
          <w:t>Кодексом</w:t>
        </w:r>
      </w:hyperlink>
      <w:r w:rsidRPr="00636193">
        <w:rPr>
          <w:rFonts w:ascii="Times New Roman" w:eastAsia="Times New Roman" w:hAnsi="Times New Roman" w:cs="Times New Roman"/>
          <w:color w:val="000000"/>
          <w:sz w:val="28"/>
          <w:szCs w:val="28"/>
          <w:lang w:eastAsia="ru-RU"/>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49ГрК РФ;</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10) подтверждение соответствия вносимых в проектную документацию изменений требованиям, указанным в части 3.9 статьи 49ГрК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49ГрК РФ;</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11) согласие всех правообладателей объекта капитального строительства в случае реконструкции такого объекта, за исключением указанных в подпункте 10 пункта 2.6 настоящего раздела случаев реконструкции многоквартирного дома;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xml:space="preserve">12)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w:t>
      </w:r>
      <w:r w:rsidRPr="00636193">
        <w:rPr>
          <w:rFonts w:ascii="Times New Roman" w:eastAsia="Times New Roman" w:hAnsi="Times New Roman" w:cs="Times New Roman"/>
          <w:color w:val="000000"/>
          <w:sz w:val="28"/>
          <w:szCs w:val="28"/>
          <w:lang w:eastAsia="ru-RU"/>
        </w:rPr>
        <w:lastRenderedPageBreak/>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13)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16)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17)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xml:space="preserve">Документы, предусмотренные пунктом 2.6 раздела II административного регламента, могут быть направлены в электронной форме. Указанные документы направляются исключительно в электронной форме в случае, если проектная документация объекта капитального </w:t>
      </w:r>
      <w:r w:rsidRPr="00636193">
        <w:rPr>
          <w:rFonts w:ascii="Times New Roman" w:eastAsia="Times New Roman" w:hAnsi="Times New Roman" w:cs="Times New Roman"/>
          <w:color w:val="000000"/>
          <w:sz w:val="28"/>
          <w:szCs w:val="28"/>
          <w:lang w:eastAsia="ru-RU"/>
        </w:rPr>
        <w:lastRenderedPageBreak/>
        <w:t>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2.7.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Документы, указанные в пункте 2.7раздела II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xml:space="preserve">2.8. Не допускается требовать от заявителя представления документов и информации или осуществления действий, предусмотренных частью 1 </w:t>
      </w:r>
      <w:r w:rsidRPr="00636193">
        <w:rPr>
          <w:rFonts w:ascii="Times New Roman" w:eastAsia="Times New Roman" w:hAnsi="Times New Roman" w:cs="Times New Roman"/>
          <w:sz w:val="28"/>
          <w:szCs w:val="28"/>
          <w:lang w:eastAsia="ru-RU"/>
        </w:rPr>
        <w:t xml:space="preserve">статьи 7 </w:t>
      </w:r>
      <w:hyperlink r:id="rId12" w:tgtFrame="_blank" w:history="1">
        <w:r w:rsidRPr="008A632E">
          <w:rPr>
            <w:rFonts w:ascii="Times New Roman" w:eastAsia="Times New Roman" w:hAnsi="Times New Roman" w:cs="Times New Roman"/>
            <w:sz w:val="28"/>
            <w:szCs w:val="28"/>
            <w:lang w:eastAsia="ru-RU"/>
          </w:rPr>
          <w:t>Федерального закона № 210-ФЗ</w:t>
        </w:r>
      </w:hyperlink>
      <w:r w:rsidRPr="00636193">
        <w:rPr>
          <w:rFonts w:ascii="Times New Roman" w:eastAsia="Times New Roman" w:hAnsi="Times New Roman" w:cs="Times New Roman"/>
          <w:sz w:val="28"/>
          <w:szCs w:val="28"/>
          <w:lang w:eastAsia="ru-RU"/>
        </w:rPr>
        <w:t xml:space="preserve">, в том числе представления </w:t>
      </w:r>
      <w:r w:rsidRPr="00636193">
        <w:rPr>
          <w:rFonts w:ascii="Times New Roman" w:eastAsia="Times New Roman" w:hAnsi="Times New Roman" w:cs="Times New Roman"/>
          <w:color w:val="000000"/>
          <w:sz w:val="28"/>
          <w:szCs w:val="28"/>
          <w:lang w:eastAsia="ru-RU"/>
        </w:rPr>
        <w:t>документов не указанных в пункте 2.6 раздела II административного регламента.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2.9. Основания для отказа в приеме документов, необходимых для предоставления муниципальной услуги, отсутствуют.</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отсутствуют.</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lastRenderedPageBreak/>
        <w:t>2.10. Основаниями для отказа в выдаче разрешения на строительство являются: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 отсутствие документов, указанных в пункте 2.6 раздела II административного регламента;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3)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4)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5)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Неполучение или несвоевременное получение запрошенных документов в соответствии с пунктом 2.7 раздела II административного регламента не является основанием для отказа в выдаче разрешения на строительство.</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6) документы направлены не в электронной форме в случае, если требование об их направлении исключительно в электронной форме предусмотрено постановлением Правительства Новосибирской области от 21.03.2018 № 102-п «О направлении документов, необходимых для выдачи разрешения на строительства и разрешения на ввод в эксплуатацию, в электронной форме.</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2.11. Услуги, которые являются необходимыми и обязательными для предоставления муниципальной услуги, отсутствуют.</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2.12. Муниципальная услуга предоставляется бесплатно.</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lastRenderedPageBreak/>
        <w:t>2.13. Максимальный срок ожидания заявителя в очереди при подаче заявления о выдаче разрешения на строительство и при получении результата предоставления муниципальной услуги не должен превышать 15 минут.</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2.14. Направление заявления о выдаче разрешения на строительство.</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По выбору заявителя заявление о выдаче разрешения на строительство и документы, необходимые для предоставления муниципальной услуги, представляются одним из следующих способов:</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лично в администрацию или МФЦ;</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почтовым отправлением по месту нахождения администрации;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Формирование запроса о предоставлении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размещаются образцы заполнения электронной формы запроса;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3) при формировании запроса заявителю обеспечивается: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а) возможность копирования и сохранения запроса и иных документов, указанных в пункте 2.6 раздела II настоящего административного регламента, необходимых для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в) возможность печати на бумажном носителе копии электронной формы запроса;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w:t>
      </w:r>
      <w:r w:rsidRPr="00636193">
        <w:rPr>
          <w:rFonts w:ascii="Times New Roman" w:eastAsia="Times New Roman" w:hAnsi="Times New Roman" w:cs="Times New Roman"/>
          <w:color w:val="000000"/>
          <w:sz w:val="28"/>
          <w:szCs w:val="28"/>
          <w:lang w:eastAsia="ru-RU"/>
        </w:rPr>
        <w:lastRenderedPageBreak/>
        <w:t>на ЕПГУ, в части, касающейся сведений, отсутствующих в единой системе идентификации и аутентификации;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ж) 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xml:space="preserve">4) сформированный и </w:t>
      </w:r>
      <w:r w:rsidR="008A632E" w:rsidRPr="00636193">
        <w:rPr>
          <w:rFonts w:ascii="Times New Roman" w:eastAsia="Times New Roman" w:hAnsi="Times New Roman" w:cs="Times New Roman"/>
          <w:color w:val="000000"/>
          <w:sz w:val="28"/>
          <w:szCs w:val="28"/>
          <w:lang w:eastAsia="ru-RU"/>
        </w:rPr>
        <w:t>подписанный запрос,</w:t>
      </w:r>
      <w:r w:rsidRPr="00636193">
        <w:rPr>
          <w:rFonts w:ascii="Times New Roman" w:eastAsia="Times New Roman" w:hAnsi="Times New Roman" w:cs="Times New Roman"/>
          <w:color w:val="000000"/>
          <w:sz w:val="28"/>
          <w:szCs w:val="28"/>
          <w:lang w:eastAsia="ru-RU"/>
        </w:rPr>
        <w:t xml:space="preserve"> и иные документы, указанные в пункте 2.6 раздела II административного регламента, необходимые для предоставления муниципальной услуги, направляются в администрацию посредством ЕПГУ.</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В целях предоставления муниципальной услуги осуществляется прием заявителей по установленному в администрации графику приема заявителей.</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По заявлению заявителя о выдаче разрешения на отдельные этапы строительства, разрешение на строительство выдается на отдельные этапы строительства в соответствии с административным регламентом.</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Разрешение на строительство оформляется на весь срок действия, предусмотренный проектом организации строительства объекта капитального строительства, за исключением случая, когда разрешение на строительство выдано на отдельные этапы строительства.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когда действие такого разрешения на строительство было прекращено в предусмотренном ГрК РФ порядке.</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2.15.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Вход в здание оформляется табличкой, информирующей о наименовании органа (организации), предоставляющего муниципальную услугу.</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Вход в здание оборудуется устройством для инвалидов и других маломобильных групп населения.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xml:space="preserve">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w:t>
      </w:r>
      <w:r w:rsidRPr="00636193">
        <w:rPr>
          <w:rFonts w:ascii="Times New Roman" w:eastAsia="Times New Roman" w:hAnsi="Times New Roman" w:cs="Times New Roman"/>
          <w:color w:val="000000"/>
          <w:sz w:val="28"/>
          <w:szCs w:val="28"/>
          <w:lang w:eastAsia="ru-RU"/>
        </w:rPr>
        <w:lastRenderedPageBreak/>
        <w:t>позволяющими обеспечить беспрепятственный доступ заявителей, включая заявителей, использующих кресла-коляски и собак-проводников.</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возможность самостоятельного передвижения по территории мест предоставления муниципальной услуги, а также входа и выхода из них;</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дублирование необходимой для инвалидов звуковой и зрительной информации, допуск сурдопереводчика и тифлосурдопереводчика;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допуск собаки-проводника в места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оказание инвалидам помощи в преодолении барьеров, мешающих получению ими муниципальной услуги наравне с другими лицами.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Места ожидания в очереди оборудуются стульями, кресельными секциями.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Стенд, содержащий информацию о графике работы администрации, о предоставлении муниципальной услуги, размещается при входе в администрацию.</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На информационном стенде администрации размещается следующая информация: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место расположения, график работы, номера справочных телефонов администрации, адреса официального сайта администрации и электронной почты администрации;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блок-схема последовательности административных процедур при предоставлении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перечень документов, необходимых для получения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образцы и формы документов;</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порядок обжалования решений и действий (бездействия) должностных лиц и муниципальных служащих администрации.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2.16. Показатели качества и доступности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 показателями качества муниципальной услуги являются: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а) своевременность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б) соблюдение порядка выполнения административных процедур;</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 показателями доступности муниципальной услуги являются: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lastRenderedPageBreak/>
        <w:t>а)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б) транспортная доступность мест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в) 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г)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д)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е) размещение информации об услуге в местах предоставления муниципальной услуги, на ЕПГУ;</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ж) 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з)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и) обеспечение возможности для заявителей просмотра сведений о ходе предоставления муниципальной услуги через личный кабинет ЕПГУ.</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2.17. При личном обращении заявитель осуществляет взаимодействие с сотрудником, ответственным за предоставление муниципальной услуги при подаче заявления и получении ответа на заявление. Количество взаимодействий заявителя с сотрудником, ответственным за предоставление муниципальной услуги не должно превышать двух раз.</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2.18.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 при предоставлении муниципальной услуги в электронной форме заявителю обеспечивается: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а) получение информации о порядке и сроках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б) запись на прием в администрацию для подачи запроса о предоставлении муниципальной услуги (далее – запрос);</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в) формирование запроса;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г) прием и регистрация администрацией запроса и документов, необходимых для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lastRenderedPageBreak/>
        <w:t>д) получение решения об отказе;</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е) получение сведений о ходе выполнения запроса;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ж) возможность оценки качества предоставления муниципальной услуги заявителем;</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з) досудебное (внесудебное) обжалование решений и действий (бездействия) администрации, МФЦ, организаций, указанных в части 1.1статьи 16 Федерального закона №210-ФЗ, а также их должностных лиц, муниципальных служащих, работников.</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xml:space="preserve">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w:t>
      </w:r>
      <w:r w:rsidRPr="00636193">
        <w:rPr>
          <w:rFonts w:ascii="Times New Roman" w:eastAsia="Times New Roman" w:hAnsi="Times New Roman" w:cs="Times New Roman"/>
          <w:sz w:val="28"/>
          <w:szCs w:val="28"/>
          <w:lang w:eastAsia="ru-RU"/>
        </w:rPr>
        <w:t>предоставления муниципальной услуги, подписанные электронной подписью в соответствии с требованиями Федерального закона </w:t>
      </w:r>
      <w:hyperlink r:id="rId13" w:tgtFrame="_blank" w:history="1">
        <w:r w:rsidRPr="008A632E">
          <w:rPr>
            <w:rFonts w:ascii="Times New Roman" w:eastAsia="Times New Roman" w:hAnsi="Times New Roman" w:cs="Times New Roman"/>
            <w:sz w:val="28"/>
            <w:szCs w:val="28"/>
            <w:lang w:eastAsia="ru-RU"/>
          </w:rPr>
          <w:t>от 06.04.2011 № 63-ФЗ</w:t>
        </w:r>
      </w:hyperlink>
      <w:r w:rsidRPr="00636193">
        <w:rPr>
          <w:rFonts w:ascii="Times New Roman" w:eastAsia="Times New Roman" w:hAnsi="Times New Roman" w:cs="Times New Roman"/>
          <w:sz w:val="28"/>
          <w:szCs w:val="28"/>
          <w:lang w:eastAsia="ru-RU"/>
        </w:rPr>
        <w:t xml:space="preserve"> «Об электронной подписи» и статьями 21.1 и 21.2 Федерального закона от27.07.2010 №210-ФЗ. При несоблюдении </w:t>
      </w:r>
      <w:r w:rsidRPr="00636193">
        <w:rPr>
          <w:rFonts w:ascii="Times New Roman" w:eastAsia="Times New Roman" w:hAnsi="Times New Roman" w:cs="Times New Roman"/>
          <w:color w:val="000000"/>
          <w:sz w:val="28"/>
          <w:szCs w:val="28"/>
          <w:lang w:eastAsia="ru-RU"/>
        </w:rPr>
        <w:t>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 Возможность оформления запроса в электронной форме посредством ЕПГУ предоставляется только заявителям, зарегистрировавшим личный кабинет ЕПГУ. 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3) Для регистрации запроса на предоставление муниципальной услуги посредством ЕПГУ заявителю необходимо:</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а) авторизоваться на ЕПГУ (войти в личный кабинет);</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б) из списка муниципальных услуг выбрать соответствующую</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муниципальную услугу;</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в) нажатием кнопки «Получить услугу» инициализировать операцию по заполнению электронной формы заявления;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д) отправить запрос в администрацию.</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Заявление, направленное посредством ЕПГУ, по умолчанию подписывается простой электронной подписью;</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МФЦ- 052, в терминале электронной очереди в МФЦ, лично при обращении в МФЦ у администратора зала.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lastRenderedPageBreak/>
        <w:t>2.19. Исправление допущенных опечаток и (или) ошибок в выданных в результате предоставления муниципальной услуги документах.</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 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 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636193" w:rsidRPr="00636193" w:rsidRDefault="00636193" w:rsidP="00636193">
      <w:pPr>
        <w:spacing w:after="0" w:line="240" w:lineRule="auto"/>
        <w:ind w:firstLine="709"/>
        <w:jc w:val="both"/>
        <w:rPr>
          <w:rFonts w:ascii="Times New Roman" w:eastAsia="Calibri" w:hAnsi="Times New Roman" w:cs="Times New Roman"/>
          <w:sz w:val="24"/>
          <w:szCs w:val="24"/>
        </w:rPr>
      </w:pPr>
    </w:p>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36193">
        <w:rPr>
          <w:rFonts w:ascii="Times New Roman" w:eastAsia="Times New Roman" w:hAnsi="Times New Roman" w:cs="Times New Roman"/>
          <w:b/>
          <w:sz w:val="28"/>
          <w:szCs w:val="28"/>
          <w:lang w:val="en-US" w:eastAsia="ru-RU"/>
        </w:rPr>
        <w:t>III</w:t>
      </w:r>
      <w:r w:rsidRPr="00636193">
        <w:rPr>
          <w:rFonts w:ascii="Times New Roman" w:eastAsia="Times New Roman" w:hAnsi="Times New Roman" w:cs="Times New Roman"/>
          <w:b/>
          <w:sz w:val="28"/>
          <w:szCs w:val="28"/>
          <w:lang w:eastAsia="ru-RU"/>
        </w:rPr>
        <w:t>. </w:t>
      </w:r>
      <w:r w:rsidRPr="00636193">
        <w:rPr>
          <w:rFonts w:ascii="Times New Roman" w:eastAsia="Calibri"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36193" w:rsidRPr="00636193" w:rsidRDefault="00636193" w:rsidP="0063619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Предоставление муниципальной услуги включает в себя следующие административные процедуры:</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 прием и регистрация заявления и документов на предоставление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 формирование и направление межведомственных запросов;</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3) рассмотрение заявления и документов;</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4) принятие решения и направление заявителю результата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Блок-схема последовательности административных процедур при предоставлении муниципальной услуги приводится в приложении №2 к административному регламенту.</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3.1. Прием и регистрация заявления и документов на предоставление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Основанием для начала административной процедуры по приему и регистрации заявления о выдаче разрешения на строительство и документов является обращение заявителя в администрацию в письменной форме с заявлением о выдаче разрешения на строительство и документами в соответствии с пунктом 2.6 раздела II административного регламента.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Сотрудник администрации, ответственный за прием и регистрацию заявления о выдаче разрешения на строительство и документов (далее - сотрудник):</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1) устанавливает предмет/содержание обращения;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2) проверяет документ, подтверждающий личность лица, подающего заявление;</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lastRenderedPageBreak/>
        <w:t>4) проверяет правильность заполнения заявления, наличие приложенных к заявлению документов и их соответствие следующим требованиям:</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заявление заполнено в соответствии с требованиями административного регламента;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в документах заполнены все необходимые реквизиты, нет подчисток, приписок, зачеркнутых слов и иных неоговоренных исправлений;</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документы не имеют повреждений, наличие которых не позволяет однозначно истолковать их содержание.</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5) сверяет представленные заявителем копии документов с оригиналами и заверяет их своей подписью;</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6) принимает заявление и документы;</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7)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8) вносит соответствующую запись в журнал учета заявлений о выдаче разрешения на строительство (далее – журнал учета) согласно приложению № 3 к административному регламенту, который ведется в электронной форме и на бумажном носителе.</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При получении заявления о выдаче разрешения на строительство в форме электронного документа сотрудник не позднее рабочего дня, следующего за днем поступления заявления о выдаче разрешения на строительство, направляет заявителю уведомление в электронной форме, подтверждающее получение и регистрацию заявления о выдаче разрешения на строительство;</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В случае представления заявления через МФЦ, сотрудник МФЦ осуществляет процедуру приема заявления. Принятое заявление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xml:space="preserve">Результатом выполнения административной процедуры по приему и регистрации заявления о выдаче разрешения на строительство и документов </w:t>
      </w:r>
      <w:r w:rsidRPr="00636193">
        <w:rPr>
          <w:rFonts w:ascii="Times New Roman" w:eastAsia="Times New Roman" w:hAnsi="Times New Roman" w:cs="Times New Roman"/>
          <w:color w:val="000000"/>
          <w:sz w:val="28"/>
          <w:szCs w:val="28"/>
          <w:lang w:eastAsia="ru-RU"/>
        </w:rPr>
        <w:lastRenderedPageBreak/>
        <w:t>является прием и регистрация заявления о выдаче разрешения на строительство и документов.</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Срок выполнения административной процедуры по приему и регистрации заявления о выдаче разрешения на строительство и документов – один рабочий день.</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3.2. Формирование и направление межведомственных запросов.</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 указанных в пункте 2.7 раздела II административного регламента.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Сотрудник, ответственный за направление межведомственных запросов, в течении 1 (одного) рабочего дня формирует в ведомственной системе соответствующие межведомственные запросы в электронной форме. 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xml:space="preserve">При отсутствии технической возможности направления межведомственных запросов в электронной форме запросы формируются на бумажном носителе в соответствии с требованиями статьи </w:t>
      </w:r>
      <w:r w:rsidRPr="00636193">
        <w:rPr>
          <w:rFonts w:ascii="Times New Roman" w:eastAsia="Times New Roman" w:hAnsi="Times New Roman" w:cs="Times New Roman"/>
          <w:sz w:val="28"/>
          <w:szCs w:val="28"/>
          <w:lang w:eastAsia="ru-RU"/>
        </w:rPr>
        <w:t>7.2. </w:t>
      </w:r>
      <w:hyperlink r:id="rId14" w:tgtFrame="_blank" w:history="1">
        <w:r w:rsidRPr="008A632E">
          <w:rPr>
            <w:rFonts w:ascii="Times New Roman" w:eastAsia="Times New Roman" w:hAnsi="Times New Roman" w:cs="Times New Roman"/>
            <w:sz w:val="28"/>
            <w:szCs w:val="28"/>
            <w:lang w:eastAsia="ru-RU"/>
          </w:rPr>
          <w:t>Федерального закона № 210-ФЗ</w:t>
        </w:r>
      </w:hyperlink>
      <w:r w:rsidRPr="00636193">
        <w:rPr>
          <w:rFonts w:ascii="Times New Roman" w:eastAsia="Times New Roman" w:hAnsi="Times New Roman" w:cs="Times New Roman"/>
          <w:sz w:val="28"/>
          <w:szCs w:val="28"/>
          <w:lang w:eastAsia="ru-RU"/>
        </w:rPr>
        <w:t xml:space="preserve"> и направляются почтовым сообщением </w:t>
      </w:r>
      <w:r w:rsidRPr="00636193">
        <w:rPr>
          <w:rFonts w:ascii="Times New Roman" w:eastAsia="Times New Roman" w:hAnsi="Times New Roman" w:cs="Times New Roman"/>
          <w:color w:val="000000"/>
          <w:sz w:val="28"/>
          <w:szCs w:val="28"/>
          <w:lang w:eastAsia="ru-RU"/>
        </w:rPr>
        <w:t>или курьером.</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3.3. Рассмотрение заявления и документов.</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пакета документов в администрацию.</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Начальник отдела имущества и земельных отношений назначает ответственного исполнителя по рассмотрению документов (далее – ответственный исполнитель);</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Ответственный исполнитель в ходе рассмотрения документов:</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проверяет поступившее заявление на соответствие требованиям административного регламента;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проверяет наличие полного пакета документов, необходимых для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проверяет наличие или отсутствие оснований для отказа в предоставлении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 xml:space="preserve">Результатом выполнения административной процедуры по рассмотрению заявления о выдаче разрешения на строительство и документов, установлению наличия (отсутствия) права на получение муниципальной услуги является подготовка уполномоченным сотрудником проекта разрешения на строительство или проекта уведомления об отказе в разрешения на строительство при наличии хотя бы одного из оснований для </w:t>
      </w:r>
      <w:r w:rsidRPr="00636193">
        <w:rPr>
          <w:rFonts w:ascii="Times New Roman" w:eastAsia="Times New Roman" w:hAnsi="Times New Roman" w:cs="Times New Roman"/>
          <w:color w:val="000000"/>
          <w:sz w:val="28"/>
          <w:szCs w:val="28"/>
          <w:lang w:eastAsia="ru-RU"/>
        </w:rPr>
        <w:lastRenderedPageBreak/>
        <w:t>отказа в предоставлении муниципальной услуги, указанных в пункте 2.10 раздела II административного регламента.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При наличии нескольких оснований для отказа в предоставлении муниципальной услуги в проекте уведомления об отказе указываются все основания для отказа.</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Срок выполнения административной процедуры по рассмотрению заявления о выдаче разрешения на строительство и документов, установлению наличия (отсутствия) права на получение муниципальной услуги -2 (два) рабочих дня.</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3.4. Принятие решения и направление заявителю результата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Основанием для начала административной процедуры по выдаче разрешения на строительство либо уведомления об отказе в выдаче разрешения на строительство является соответственно подписание Главой города Черепаново Черепановского района Новосибирской области, либо уполномоченным им лицом разрешения на строительство, либо уведомления об отказе в выдаче разрешения на строительство.</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Сотрудник осуществляет регистрацию разрешения на строительство либо уведомления об отказе в выдаче разрешения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строительство либо в личном кабинете на ЕПГУ (при направлении заявления посредством ЕПГУ).</w:t>
      </w:r>
    </w:p>
    <w:p w:rsidR="00636193" w:rsidRPr="00636193" w:rsidRDefault="00636193" w:rsidP="00636193">
      <w:pPr>
        <w:spacing w:after="0" w:line="240" w:lineRule="auto"/>
        <w:ind w:firstLine="567"/>
        <w:jc w:val="both"/>
        <w:rPr>
          <w:rFonts w:ascii="Times New Roman" w:eastAsia="Times New Roman" w:hAnsi="Times New Roman" w:cs="Times New Roman"/>
          <w:color w:val="000000"/>
          <w:sz w:val="28"/>
          <w:szCs w:val="28"/>
          <w:lang w:eastAsia="ru-RU"/>
        </w:rPr>
      </w:pPr>
      <w:r w:rsidRPr="00636193">
        <w:rPr>
          <w:rFonts w:ascii="Times New Roman" w:eastAsia="Times New Roman" w:hAnsi="Times New Roman" w:cs="Times New Roman"/>
          <w:color w:val="000000"/>
          <w:sz w:val="28"/>
          <w:szCs w:val="28"/>
          <w:lang w:eastAsia="ru-RU"/>
        </w:rPr>
        <w:t>Сотрудник осуществляет выдачу одного экземпляра разрешения на строительство заявителю под роспись в журнале учета. Второй экземпляр хранится в деле. Уведомление об отказе в выдаче разрешения на строительство вручается заявителю сотрудником под роспись в журнале учета или направляется по почте.</w:t>
      </w:r>
    </w:p>
    <w:p w:rsidR="00636193" w:rsidRPr="00636193" w:rsidRDefault="00636193" w:rsidP="00636193">
      <w:pPr>
        <w:spacing w:after="0" w:line="240" w:lineRule="auto"/>
        <w:ind w:firstLine="567"/>
        <w:jc w:val="both"/>
        <w:rPr>
          <w:rFonts w:ascii="Arial" w:eastAsia="Times New Roman" w:hAnsi="Arial" w:cs="Arial"/>
          <w:color w:val="000000"/>
          <w:sz w:val="24"/>
          <w:szCs w:val="24"/>
          <w:lang w:eastAsia="ru-RU"/>
        </w:rPr>
      </w:pPr>
      <w:r w:rsidRPr="00636193">
        <w:rPr>
          <w:rFonts w:ascii="Times New Roman" w:eastAsia="Times New Roman" w:hAnsi="Times New Roman" w:cs="Times New Roman"/>
          <w:color w:val="000000"/>
          <w:sz w:val="28"/>
          <w:szCs w:val="28"/>
          <w:lang w:eastAsia="ru-RU"/>
        </w:rPr>
        <w:t>Срок выполнения административной процедуры по выдаче разрешения на строительство либо уведомления об отказе в выдаче разрешения на строительство - 1 (один) рабочий день.</w:t>
      </w:r>
    </w:p>
    <w:p w:rsidR="00636193" w:rsidRPr="00636193" w:rsidRDefault="00636193" w:rsidP="0063619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36193">
        <w:rPr>
          <w:rFonts w:ascii="Times New Roman" w:eastAsia="Calibri" w:hAnsi="Times New Roman" w:cs="Times New Roman"/>
          <w:sz w:val="24"/>
          <w:szCs w:val="24"/>
        </w:rPr>
        <w:t xml:space="preserve"> </w:t>
      </w:r>
    </w:p>
    <w:p w:rsidR="00636193" w:rsidRPr="00636193" w:rsidRDefault="008A632E" w:rsidP="008A632E">
      <w:pPr>
        <w:widowControl w:val="0"/>
        <w:tabs>
          <w:tab w:val="left" w:pos="138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636193" w:rsidRPr="00636193" w:rsidRDefault="00636193" w:rsidP="00636193">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r w:rsidRPr="00636193">
        <w:rPr>
          <w:rFonts w:ascii="Times New Roman" w:eastAsia="Calibri" w:hAnsi="Times New Roman" w:cs="Times New Roman"/>
          <w:b/>
          <w:sz w:val="28"/>
          <w:szCs w:val="28"/>
        </w:rPr>
        <w:t>IV. Формы контроля за исполнением административного регламента</w:t>
      </w:r>
    </w:p>
    <w:p w:rsidR="00636193" w:rsidRPr="00636193" w:rsidRDefault="00636193" w:rsidP="0063619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36193" w:rsidRPr="00636193" w:rsidRDefault="00636193" w:rsidP="00636193">
      <w:pPr>
        <w:spacing w:after="0" w:line="240" w:lineRule="auto"/>
        <w:ind w:firstLine="709"/>
        <w:jc w:val="both"/>
        <w:rPr>
          <w:rFonts w:ascii="Times New Roman" w:eastAsia="Calibri" w:hAnsi="Times New Roman" w:cs="Times New Roman"/>
          <w:sz w:val="28"/>
          <w:szCs w:val="28"/>
        </w:rPr>
      </w:pPr>
      <w:r w:rsidRPr="00636193">
        <w:rPr>
          <w:rFonts w:ascii="Times New Roman" w:eastAsia="Calibri" w:hAnsi="Times New Roman" w:cs="Times New Roman"/>
          <w:sz w:val="28"/>
          <w:szCs w:val="28"/>
        </w:rPr>
        <w:lastRenderedPageBreak/>
        <w:t>4.1. Текущий контроль за соблюдением и исполнением сотрудниками администрации города Черепаново Черепановского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города Черепаново Черепановского района Новосибирской области.</w:t>
      </w:r>
    </w:p>
    <w:p w:rsidR="00636193" w:rsidRPr="00636193" w:rsidRDefault="00636193" w:rsidP="00636193">
      <w:pPr>
        <w:spacing w:after="0" w:line="240" w:lineRule="auto"/>
        <w:ind w:firstLine="709"/>
        <w:jc w:val="both"/>
        <w:rPr>
          <w:rFonts w:ascii="Times New Roman" w:eastAsia="Calibri" w:hAnsi="Times New Roman" w:cs="Times New Roman"/>
          <w:sz w:val="28"/>
          <w:szCs w:val="28"/>
        </w:rPr>
      </w:pPr>
      <w:r w:rsidRPr="00636193">
        <w:rPr>
          <w:rFonts w:ascii="Times New Roman" w:eastAsia="Calibri" w:hAnsi="Times New Roman" w:cs="Times New Roman"/>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36193" w:rsidRPr="00636193" w:rsidRDefault="00636193" w:rsidP="00636193">
      <w:pPr>
        <w:spacing w:after="0" w:line="240" w:lineRule="auto"/>
        <w:ind w:firstLine="709"/>
        <w:jc w:val="both"/>
        <w:rPr>
          <w:rFonts w:ascii="Times New Roman" w:eastAsia="Calibri" w:hAnsi="Times New Roman" w:cs="Times New Roman"/>
          <w:sz w:val="28"/>
          <w:szCs w:val="28"/>
        </w:rPr>
      </w:pPr>
      <w:r w:rsidRPr="00636193">
        <w:rPr>
          <w:rFonts w:ascii="Times New Roman" w:eastAsia="Calibri" w:hAnsi="Times New Roman" w:cs="Times New Roman"/>
          <w:sz w:val="28"/>
          <w:szCs w:val="28"/>
        </w:rPr>
        <w:t xml:space="preserve">Плановые и внеплановые проверки проводятся на основании распорядительных документов (приказов) главы города Черепаново Черепановского района Новосибирской области. Проверки осуществляются с целью выявления и устранения нарушений при предоставлении муниципальной услуги.  </w:t>
      </w:r>
    </w:p>
    <w:p w:rsidR="00636193" w:rsidRPr="00636193" w:rsidRDefault="00636193" w:rsidP="00636193">
      <w:pPr>
        <w:spacing w:after="0" w:line="240" w:lineRule="auto"/>
        <w:ind w:firstLine="709"/>
        <w:jc w:val="both"/>
        <w:rPr>
          <w:rFonts w:ascii="Times New Roman" w:eastAsia="Calibri" w:hAnsi="Times New Roman" w:cs="Times New Roman"/>
          <w:sz w:val="28"/>
          <w:szCs w:val="28"/>
        </w:rPr>
      </w:pPr>
      <w:r w:rsidRPr="00636193">
        <w:rPr>
          <w:rFonts w:ascii="Times New Roman" w:eastAsia="Calibri" w:hAnsi="Times New Roman" w:cs="Times New Roman"/>
          <w:sz w:val="28"/>
          <w:szCs w:val="28"/>
        </w:rP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636193" w:rsidRPr="00636193" w:rsidRDefault="00636193" w:rsidP="00636193">
      <w:pPr>
        <w:spacing w:after="0" w:line="240" w:lineRule="auto"/>
        <w:ind w:firstLine="709"/>
        <w:jc w:val="both"/>
        <w:rPr>
          <w:rFonts w:ascii="Times New Roman" w:eastAsia="Calibri" w:hAnsi="Times New Roman" w:cs="Times New Roman"/>
          <w:sz w:val="28"/>
          <w:szCs w:val="28"/>
        </w:rPr>
      </w:pPr>
      <w:r w:rsidRPr="00636193">
        <w:rPr>
          <w:rFonts w:ascii="Times New Roman" w:eastAsia="Calibri" w:hAnsi="Times New Roman" w:cs="Times New Roman"/>
          <w:sz w:val="28"/>
          <w:szCs w:val="28"/>
        </w:rPr>
        <w:t xml:space="preserve">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города Черепаново Черепановского района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636193" w:rsidRPr="00636193" w:rsidRDefault="00636193" w:rsidP="0063619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636193" w:rsidRPr="00636193" w:rsidRDefault="00636193" w:rsidP="00636193">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r w:rsidRPr="00636193">
        <w:rPr>
          <w:rFonts w:ascii="Times New Roman" w:eastAsia="Calibri" w:hAnsi="Times New Roman" w:cs="Times New Roman"/>
          <w:b/>
          <w:sz w:val="28"/>
          <w:szCs w:val="28"/>
        </w:rPr>
        <w:t>V.</w:t>
      </w:r>
      <w:r w:rsidRPr="00636193">
        <w:rPr>
          <w:rFonts w:ascii="Times New Roman" w:eastAsia="Calibri" w:hAnsi="Times New Roman" w:cs="Times New Roman"/>
          <w:sz w:val="24"/>
          <w:szCs w:val="24"/>
        </w:rPr>
        <w:t> </w:t>
      </w:r>
      <w:r w:rsidRPr="00636193">
        <w:rPr>
          <w:rFonts w:ascii="Times New Roman" w:eastAsia="Calibri" w:hAnsi="Times New Roman" w:cs="Times New Roman"/>
          <w:b/>
          <w:bCs/>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w:t>
      </w:r>
      <w:hyperlink r:id="rId15" w:tgtFrame="_blank" w:history="1">
        <w:r w:rsidRPr="00244C1A">
          <w:rPr>
            <w:rFonts w:ascii="Times New Roman" w:eastAsia="Calibri" w:hAnsi="Times New Roman" w:cs="Times New Roman"/>
            <w:b/>
            <w:bCs/>
            <w:sz w:val="28"/>
            <w:szCs w:val="28"/>
          </w:rPr>
          <w:t>от 27.07.2010 № 210-ФЗ</w:t>
        </w:r>
      </w:hyperlink>
      <w:r w:rsidRPr="00636193">
        <w:rPr>
          <w:rFonts w:ascii="Times New Roman" w:eastAsia="Calibri" w:hAnsi="Times New Roman" w:cs="Times New Roman"/>
          <w:b/>
          <w:bCs/>
          <w:sz w:val="28"/>
          <w:szCs w:val="28"/>
        </w:rPr>
        <w:t>, а также их должностных лиц, муниципальных служащих, работников</w:t>
      </w:r>
    </w:p>
    <w:p w:rsidR="00636193" w:rsidRPr="00636193" w:rsidRDefault="00636193" w:rsidP="00636193">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5.1. Заявители вправе обжаловать решения и действия (бездействие) администрации, МФЦ, организаций, указанных в части 1.1 статьи 16 Федерального закона </w:t>
      </w:r>
      <w:hyperlink r:id="rId16" w:tgtFrame="_blank" w:history="1">
        <w:r w:rsidRPr="00636193">
          <w:rPr>
            <w:rFonts w:ascii="Times New Roman" w:eastAsia="Times New Roman" w:hAnsi="Times New Roman" w:cs="Times New Roman"/>
            <w:sz w:val="28"/>
            <w:szCs w:val="28"/>
          </w:rPr>
          <w:t>от 27.07.2010 № 210-ФЗ</w:t>
        </w:r>
      </w:hyperlink>
      <w:r w:rsidRPr="00636193">
        <w:rPr>
          <w:rFonts w:ascii="Times New Roman" w:eastAsia="Times New Roman" w:hAnsi="Times New Roman" w:cs="Times New Roman"/>
          <w:sz w:val="28"/>
          <w:szCs w:val="28"/>
        </w:rPr>
        <w:t>, а также их должностных лиц, муниципальных служащих, работников в досудебном (внесудебном) порядке, в том числе в следующих случаях:</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1) нарушение срока регистрации запроса о предоставлении муниципальной услуги, запроса, указанного в пункте 1 статьи 15.1 Федерального закона </w:t>
      </w:r>
      <w:hyperlink r:id="rId17" w:tgtFrame="_blank" w:history="1">
        <w:r w:rsidRPr="00636193">
          <w:rPr>
            <w:rFonts w:ascii="Times New Roman" w:eastAsia="Times New Roman" w:hAnsi="Times New Roman" w:cs="Times New Roman"/>
            <w:sz w:val="28"/>
            <w:szCs w:val="28"/>
          </w:rPr>
          <w:t>от 27.07.2010 № 210-ФЗ</w:t>
        </w:r>
      </w:hyperlink>
      <w:r w:rsidRPr="00636193">
        <w:rPr>
          <w:rFonts w:ascii="Times New Roman" w:eastAsia="Times New Roman" w:hAnsi="Times New Roman" w:cs="Times New Roman"/>
          <w:sz w:val="28"/>
          <w:szCs w:val="28"/>
        </w:rPr>
        <w:t>;</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lastRenderedPageBreak/>
        <w:t>2) нарушение срока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3) требование у заявителя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8" w:tgtFrame="_blank" w:history="1">
        <w:r w:rsidRPr="00636193">
          <w:rPr>
            <w:rFonts w:ascii="Times New Roman" w:eastAsia="Times New Roman" w:hAnsi="Times New Roman" w:cs="Times New Roman"/>
            <w:sz w:val="28"/>
            <w:szCs w:val="28"/>
          </w:rPr>
          <w:t>Федерального закона № 210-ФЗ</w:t>
        </w:r>
      </w:hyperlink>
      <w:r w:rsidRPr="00636193">
        <w:rPr>
          <w:rFonts w:ascii="Times New Roman" w:eastAsia="Times New Roman" w:hAnsi="Times New Roman" w:cs="Times New Roman"/>
          <w:sz w:val="28"/>
          <w:szCs w:val="28"/>
        </w:rPr>
        <w:t>.</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 xml:space="preserve">В случаях, указанных в подпунктах 2, 5, 7, 9 и 10 пункта 5.1 раздела 5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636193">
        <w:rPr>
          <w:rFonts w:ascii="Times New Roman" w:eastAsia="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w:t>
      </w:r>
      <w:hyperlink r:id="rId19" w:tgtFrame="_blank" w:history="1">
        <w:r w:rsidRPr="00636193">
          <w:rPr>
            <w:rFonts w:ascii="Times New Roman" w:eastAsia="Times New Roman" w:hAnsi="Times New Roman" w:cs="Times New Roman"/>
            <w:sz w:val="28"/>
            <w:szCs w:val="28"/>
          </w:rPr>
          <w:t>Федерального закона № 210-ФЗ</w:t>
        </w:r>
      </w:hyperlink>
      <w:r w:rsidRPr="00636193">
        <w:rPr>
          <w:rFonts w:ascii="Times New Roman" w:eastAsia="Times New Roman" w:hAnsi="Times New Roman" w:cs="Times New Roman"/>
          <w:sz w:val="28"/>
          <w:szCs w:val="28"/>
        </w:rPr>
        <w:t>.</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5.2. Жалоба на решения и действия (бездействие) администрации, должностного лица администрации, муниципального служащего, работника администрации, Главы города Черепаново Черепановского района Новосибирской области может быть направлена по почте, через МФЦ,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Жалоба на решения и действия (бездействие) организаций, указанных в части 1.1 статьи 16 Федерального закона </w:t>
      </w:r>
      <w:hyperlink r:id="rId20" w:tgtFrame="_blank" w:history="1">
        <w:r w:rsidRPr="00636193">
          <w:rPr>
            <w:rFonts w:ascii="Times New Roman" w:eastAsia="Times New Roman" w:hAnsi="Times New Roman" w:cs="Times New Roman"/>
            <w:sz w:val="28"/>
            <w:szCs w:val="28"/>
          </w:rPr>
          <w:t>от 27.07.2010 № 210-ФЗ</w:t>
        </w:r>
      </w:hyperlink>
      <w:r w:rsidRPr="00636193">
        <w:rPr>
          <w:rFonts w:ascii="Times New Roman" w:eastAsia="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5.3.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города Черепаново Черепановского района Новосибирской области. Жалоба на решение, принятое Главой города Черепаново Черепановского района Новосибирской области, рассматривается непосредственно Главой города Черепаново Черепановского района Новосибирской области.</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Жалобы на решения и действия (бездействие) организаций, указанных в части 1.1 статьи 16 Федерального закона </w:t>
      </w:r>
      <w:hyperlink r:id="rId21" w:tgtFrame="_blank" w:history="1">
        <w:r w:rsidRPr="00636193">
          <w:rPr>
            <w:rFonts w:ascii="Times New Roman" w:eastAsia="Times New Roman" w:hAnsi="Times New Roman" w:cs="Times New Roman"/>
            <w:sz w:val="28"/>
            <w:szCs w:val="28"/>
          </w:rPr>
          <w:t>от 27.07.2010 № 210-ФЗ</w:t>
        </w:r>
      </w:hyperlink>
      <w:r w:rsidRPr="00636193">
        <w:rPr>
          <w:rFonts w:ascii="Times New Roman" w:eastAsia="Times New Roman" w:hAnsi="Times New Roman" w:cs="Times New Roman"/>
          <w:sz w:val="28"/>
          <w:szCs w:val="28"/>
        </w:rPr>
        <w:t>, их работников подается в порядке, установленном Федеральным законом </w:t>
      </w:r>
      <w:hyperlink r:id="rId22" w:tgtFrame="_blank" w:history="1">
        <w:r w:rsidRPr="00636193">
          <w:rPr>
            <w:rFonts w:ascii="Times New Roman" w:eastAsia="Times New Roman" w:hAnsi="Times New Roman" w:cs="Times New Roman"/>
            <w:sz w:val="28"/>
            <w:szCs w:val="28"/>
          </w:rPr>
          <w:t>от 27.07.2010 № 210-ФЗ</w:t>
        </w:r>
      </w:hyperlink>
      <w:r w:rsidRPr="00636193">
        <w:rPr>
          <w:rFonts w:ascii="Times New Roman" w:eastAsia="Times New Roman" w:hAnsi="Times New Roman" w:cs="Times New Roman"/>
          <w:sz w:val="28"/>
          <w:szCs w:val="28"/>
        </w:rPr>
        <w:t>.</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ГрК РФ,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5.4. Жалоба должна содержать:</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w:t>
      </w:r>
      <w:hyperlink r:id="rId23" w:tgtFrame="_blank" w:history="1">
        <w:r w:rsidRPr="00636193">
          <w:rPr>
            <w:rFonts w:ascii="Times New Roman" w:eastAsia="Times New Roman" w:hAnsi="Times New Roman" w:cs="Times New Roman"/>
            <w:sz w:val="28"/>
            <w:szCs w:val="28"/>
          </w:rPr>
          <w:t>от 27.07.2010 № 210-ФЗ</w:t>
        </w:r>
      </w:hyperlink>
      <w:r w:rsidRPr="00636193">
        <w:rPr>
          <w:rFonts w:ascii="Times New Roman" w:eastAsia="Times New Roman" w:hAnsi="Times New Roman" w:cs="Times New Roman"/>
          <w:sz w:val="28"/>
          <w:szCs w:val="28"/>
        </w:rPr>
        <w:t>, их руководителей и (или) работников, решения и действия (бездействие) которых обжалуются;</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w:t>
      </w:r>
      <w:hyperlink r:id="rId24" w:tgtFrame="_blank" w:history="1">
        <w:r w:rsidRPr="00636193">
          <w:rPr>
            <w:rFonts w:ascii="Times New Roman" w:eastAsia="Times New Roman" w:hAnsi="Times New Roman" w:cs="Times New Roman"/>
            <w:sz w:val="28"/>
            <w:szCs w:val="28"/>
          </w:rPr>
          <w:t>от 27.07.2010 № 210-ФЗ</w:t>
        </w:r>
      </w:hyperlink>
      <w:r w:rsidRPr="00636193">
        <w:rPr>
          <w:rFonts w:ascii="Times New Roman" w:eastAsia="Times New Roman" w:hAnsi="Times New Roman" w:cs="Times New Roman"/>
          <w:sz w:val="28"/>
          <w:szCs w:val="28"/>
        </w:rPr>
        <w:t>, их работников;</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hyperlink r:id="rId25" w:tgtFrame="_blank" w:history="1">
        <w:r w:rsidRPr="00636193">
          <w:rPr>
            <w:rFonts w:ascii="Times New Roman" w:eastAsia="Times New Roman" w:hAnsi="Times New Roman" w:cs="Times New Roman"/>
            <w:sz w:val="28"/>
            <w:szCs w:val="28"/>
          </w:rPr>
          <w:t>от 27.07.2010 № 210-ФЗ</w:t>
        </w:r>
      </w:hyperlink>
      <w:r w:rsidRPr="00636193">
        <w:rPr>
          <w:rFonts w:ascii="Times New Roman" w:eastAsia="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ЕПГУ.</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5.5. Жалоба, поступившая в администрацию, МФЦ, учредителю МФЦ, в организации, предусмотренные частью 1.1 статьи 16 Федерального закона </w:t>
      </w:r>
      <w:hyperlink r:id="rId26" w:tgtFrame="_blank" w:history="1">
        <w:r w:rsidRPr="00636193">
          <w:rPr>
            <w:rFonts w:ascii="Times New Roman" w:eastAsia="Times New Roman" w:hAnsi="Times New Roman" w:cs="Times New Roman"/>
            <w:sz w:val="28"/>
            <w:szCs w:val="28"/>
          </w:rPr>
          <w:t>от 27.07.2010 № 210-ФЗ</w:t>
        </w:r>
      </w:hyperlink>
      <w:r w:rsidRPr="00636193">
        <w:rPr>
          <w:rFonts w:ascii="Times New Roman" w:eastAsia="Times New Roman" w:hAnsi="Times New Roman" w:cs="Times New Roman"/>
          <w:sz w:val="28"/>
          <w:szCs w:val="28"/>
        </w:rPr>
        <w:t>, либо вышестоящий орган (при его наличии), подлежит рассмотрению в течение 15 (пятнадцать)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hyperlink r:id="rId27" w:tgtFrame="_blank" w:history="1">
        <w:r w:rsidRPr="00636193">
          <w:rPr>
            <w:rFonts w:ascii="Times New Roman" w:eastAsia="Times New Roman" w:hAnsi="Times New Roman" w:cs="Times New Roman"/>
            <w:sz w:val="28"/>
            <w:szCs w:val="28"/>
          </w:rPr>
          <w:t>от 27.07.2010 № 210-ФЗ</w:t>
        </w:r>
      </w:hyperlink>
      <w:r w:rsidRPr="00636193">
        <w:rPr>
          <w:rFonts w:ascii="Times New Roman" w:eastAsia="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(пять) рабочих дней со дня ее регистрации.</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5.6. По результатам рассмотрения жалобы принимается одно из следующих решений:</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636193">
        <w:rPr>
          <w:rFonts w:ascii="Times New Roman" w:eastAsia="Times New Roman" w:hAnsi="Times New Roman" w:cs="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2) в удовлетворении жалобы отказывается.</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5.7. Не позднее дня, следующего за днем принятия решения, указанного в пункте 8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hyperlink r:id="rId28" w:tgtFrame="_blank" w:history="1">
        <w:r w:rsidRPr="00636193">
          <w:rPr>
            <w:rFonts w:ascii="Times New Roman" w:eastAsia="Times New Roman" w:hAnsi="Times New Roman" w:cs="Times New Roman"/>
            <w:sz w:val="28"/>
            <w:szCs w:val="28"/>
          </w:rPr>
          <w:t>от 27.07.2010 № 210-ФЗ</w:t>
        </w:r>
      </w:hyperlink>
      <w:r w:rsidRPr="00636193">
        <w:rPr>
          <w:rFonts w:ascii="Times New Roman" w:eastAsia="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6193" w:rsidRPr="00636193" w:rsidRDefault="00636193" w:rsidP="00636193">
      <w:pPr>
        <w:spacing w:after="0" w:line="240" w:lineRule="auto"/>
        <w:ind w:firstLine="567"/>
        <w:jc w:val="both"/>
        <w:rPr>
          <w:rFonts w:ascii="Times New Roman" w:eastAsia="Times New Roman" w:hAnsi="Times New Roman" w:cs="Times New Roman"/>
          <w:sz w:val="28"/>
          <w:szCs w:val="28"/>
        </w:rPr>
      </w:pPr>
      <w:r w:rsidRPr="00636193">
        <w:rPr>
          <w:rFonts w:ascii="Times New Roman" w:eastAsia="Times New Roman" w:hAnsi="Times New Roman" w:cs="Times New Roman"/>
          <w:sz w:val="28"/>
          <w:szCs w:val="28"/>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6193" w:rsidRPr="00636193" w:rsidRDefault="00636193" w:rsidP="00636193">
      <w:pPr>
        <w:spacing w:after="0" w:line="240" w:lineRule="auto"/>
        <w:ind w:firstLine="709"/>
        <w:jc w:val="both"/>
        <w:rPr>
          <w:rFonts w:ascii="Times New Roman" w:eastAsia="Calibri" w:hAnsi="Times New Roman" w:cs="Times New Roman"/>
          <w:sz w:val="24"/>
          <w:szCs w:val="24"/>
        </w:rPr>
      </w:pPr>
      <w:r w:rsidRPr="00636193">
        <w:rPr>
          <w:rFonts w:ascii="Times New Roman" w:eastAsia="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6193" w:rsidRPr="00636193" w:rsidRDefault="00636193" w:rsidP="00636193">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36193" w:rsidRPr="00636193" w:rsidRDefault="00636193" w:rsidP="00636193">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636193" w:rsidRPr="00636193" w:rsidRDefault="00636193" w:rsidP="0063619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376"/>
        <w:gridCol w:w="4696"/>
      </w:tblGrid>
      <w:tr w:rsidR="00636193" w:rsidRPr="00636193" w:rsidTr="00DD18B6">
        <w:tc>
          <w:tcPr>
            <w:tcW w:w="5068" w:type="dxa"/>
          </w:tcPr>
          <w:p w:rsidR="00636193" w:rsidRPr="00636193" w:rsidRDefault="00636193" w:rsidP="00636193">
            <w:pPr>
              <w:widowControl w:val="0"/>
              <w:autoSpaceDE w:val="0"/>
              <w:autoSpaceDN w:val="0"/>
              <w:adjustRightInd w:val="0"/>
              <w:spacing w:after="0" w:line="240" w:lineRule="auto"/>
              <w:jc w:val="both"/>
              <w:rPr>
                <w:rFonts w:ascii="Times New Roman" w:eastAsia="Calibri" w:hAnsi="Times New Roman" w:cs="Times New Roman"/>
                <w:sz w:val="26"/>
                <w:szCs w:val="26"/>
              </w:rPr>
            </w:pPr>
            <w:r w:rsidRPr="00636193">
              <w:rPr>
                <w:rFonts w:ascii="Calibri" w:eastAsia="Calibri" w:hAnsi="Calibri" w:cs="Calibri"/>
              </w:rPr>
              <w:br w:type="page"/>
            </w:r>
          </w:p>
        </w:tc>
        <w:tc>
          <w:tcPr>
            <w:tcW w:w="5069" w:type="dxa"/>
          </w:tcPr>
          <w:p w:rsidR="00636193" w:rsidRPr="00636193" w:rsidRDefault="00636193" w:rsidP="00636193">
            <w:pPr>
              <w:widowControl w:val="0"/>
              <w:autoSpaceDE w:val="0"/>
              <w:autoSpaceDN w:val="0"/>
              <w:adjustRightInd w:val="0"/>
              <w:spacing w:after="0" w:line="240" w:lineRule="auto"/>
              <w:jc w:val="both"/>
              <w:rPr>
                <w:rFonts w:ascii="Calibri" w:eastAsia="Calibri" w:hAnsi="Calibri" w:cs="Calibri"/>
                <w:sz w:val="26"/>
                <w:szCs w:val="26"/>
              </w:rPr>
            </w:pPr>
            <w:r w:rsidRPr="00636193">
              <w:rPr>
                <w:rFonts w:ascii="Times New Roman" w:eastAsia="Calibri" w:hAnsi="Times New Roman" w:cs="Times New Roman"/>
                <w:sz w:val="26"/>
                <w:szCs w:val="26"/>
              </w:rPr>
              <w:t>Приложение № 1</w:t>
            </w:r>
          </w:p>
          <w:p w:rsidR="00636193" w:rsidRPr="00636193" w:rsidRDefault="00636193" w:rsidP="00636193">
            <w:pPr>
              <w:widowControl w:val="0"/>
              <w:autoSpaceDE w:val="0"/>
              <w:autoSpaceDN w:val="0"/>
              <w:adjustRightInd w:val="0"/>
              <w:spacing w:after="0" w:line="240" w:lineRule="auto"/>
              <w:jc w:val="both"/>
              <w:rPr>
                <w:rFonts w:ascii="Times New Roman" w:eastAsia="Calibri" w:hAnsi="Times New Roman" w:cs="Times New Roman"/>
                <w:sz w:val="26"/>
                <w:szCs w:val="26"/>
              </w:rPr>
            </w:pPr>
            <w:r w:rsidRPr="00636193">
              <w:rPr>
                <w:rFonts w:ascii="Times New Roman" w:eastAsia="Calibri" w:hAnsi="Times New Roman" w:cs="Times New Roman"/>
                <w:sz w:val="26"/>
                <w:szCs w:val="26"/>
              </w:rPr>
              <w:t>к административному регламенту</w:t>
            </w:r>
          </w:p>
          <w:p w:rsidR="00636193" w:rsidRPr="00636193" w:rsidRDefault="00636193" w:rsidP="00636193">
            <w:pPr>
              <w:widowControl w:val="0"/>
              <w:autoSpaceDE w:val="0"/>
              <w:autoSpaceDN w:val="0"/>
              <w:adjustRightInd w:val="0"/>
              <w:spacing w:after="0" w:line="240" w:lineRule="auto"/>
              <w:jc w:val="both"/>
              <w:rPr>
                <w:rFonts w:ascii="Times New Roman" w:eastAsia="Calibri" w:hAnsi="Times New Roman" w:cs="Times New Roman"/>
                <w:sz w:val="26"/>
                <w:szCs w:val="26"/>
              </w:rPr>
            </w:pPr>
            <w:r w:rsidRPr="00636193">
              <w:rPr>
                <w:rFonts w:ascii="Times New Roman" w:eastAsia="Calibri" w:hAnsi="Times New Roman" w:cs="Times New Roman"/>
                <w:sz w:val="26"/>
                <w:szCs w:val="26"/>
              </w:rPr>
              <w:t>предоставления муниципальной услуги</w:t>
            </w:r>
          </w:p>
          <w:p w:rsidR="00636193" w:rsidRPr="00636193" w:rsidRDefault="00636193" w:rsidP="00636193">
            <w:pPr>
              <w:widowControl w:val="0"/>
              <w:autoSpaceDE w:val="0"/>
              <w:autoSpaceDN w:val="0"/>
              <w:adjustRightInd w:val="0"/>
              <w:spacing w:after="0" w:line="240" w:lineRule="auto"/>
              <w:jc w:val="both"/>
              <w:rPr>
                <w:rFonts w:ascii="Times New Roman" w:eastAsia="Calibri" w:hAnsi="Times New Roman" w:cs="Times New Roman"/>
                <w:sz w:val="26"/>
                <w:szCs w:val="26"/>
              </w:rPr>
            </w:pPr>
            <w:r w:rsidRPr="00636193">
              <w:rPr>
                <w:rFonts w:ascii="Times New Roman" w:eastAsia="Calibri" w:hAnsi="Times New Roman" w:cs="Times New Roman"/>
                <w:sz w:val="26"/>
                <w:szCs w:val="26"/>
              </w:rPr>
              <w:t>по выдаче разрешения на строительство</w:t>
            </w:r>
          </w:p>
        </w:tc>
      </w:tr>
    </w:tbl>
    <w:p w:rsidR="00636193" w:rsidRPr="00636193" w:rsidRDefault="00636193" w:rsidP="00636193">
      <w:pPr>
        <w:widowControl w:val="0"/>
        <w:autoSpaceDE w:val="0"/>
        <w:autoSpaceDN w:val="0"/>
        <w:adjustRightInd w:val="0"/>
        <w:spacing w:after="0" w:line="240" w:lineRule="auto"/>
        <w:jc w:val="both"/>
        <w:rPr>
          <w:rFonts w:ascii="Times New Roman" w:eastAsia="Calibri" w:hAnsi="Times New Roman" w:cs="Times New Roman"/>
        </w:rPr>
      </w:pPr>
    </w:p>
    <w:p w:rsidR="00636193" w:rsidRPr="00636193" w:rsidRDefault="00636193" w:rsidP="0063619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636193" w:rsidRPr="00636193" w:rsidRDefault="00636193" w:rsidP="0063619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1" w:name="Par571"/>
      <w:bookmarkEnd w:id="1"/>
      <w:r w:rsidRPr="00636193">
        <w:rPr>
          <w:rFonts w:ascii="Times New Roman" w:eastAsia="Calibri" w:hAnsi="Times New Roman" w:cs="Times New Roman"/>
          <w:sz w:val="28"/>
          <w:szCs w:val="28"/>
        </w:rPr>
        <w:t xml:space="preserve">ОБРАЗЕЦ </w:t>
      </w:r>
    </w:p>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36193">
        <w:rPr>
          <w:rFonts w:ascii="Times New Roman" w:eastAsia="Calibri" w:hAnsi="Times New Roman" w:cs="Times New Roman"/>
          <w:sz w:val="28"/>
          <w:szCs w:val="28"/>
        </w:rPr>
        <w:t>заявления о выдаче разрешения на строительство</w:t>
      </w:r>
    </w:p>
    <w:p w:rsidR="00636193" w:rsidRPr="00636193" w:rsidRDefault="00636193" w:rsidP="00636193">
      <w:pPr>
        <w:widowControl w:val="0"/>
        <w:autoSpaceDE w:val="0"/>
        <w:autoSpaceDN w:val="0"/>
        <w:adjustRightInd w:val="0"/>
        <w:spacing w:after="0" w:line="240" w:lineRule="auto"/>
        <w:ind w:left="5103"/>
        <w:jc w:val="right"/>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____________________________________</w:t>
      </w:r>
    </w:p>
    <w:p w:rsidR="00636193" w:rsidRPr="00636193" w:rsidRDefault="00636193" w:rsidP="00636193">
      <w:pPr>
        <w:widowControl w:val="0"/>
        <w:autoSpaceDE w:val="0"/>
        <w:autoSpaceDN w:val="0"/>
        <w:adjustRightInd w:val="0"/>
        <w:spacing w:after="0" w:line="240" w:lineRule="auto"/>
        <w:ind w:left="6379"/>
        <w:jc w:val="center"/>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(должность уполномоченного лица органа, осуществляющего выдачу разрешения на строительство)</w:t>
      </w:r>
    </w:p>
    <w:p w:rsidR="00636193" w:rsidRPr="00636193" w:rsidRDefault="00636193" w:rsidP="00636193">
      <w:pPr>
        <w:widowControl w:val="0"/>
        <w:autoSpaceDE w:val="0"/>
        <w:autoSpaceDN w:val="0"/>
        <w:adjustRightInd w:val="0"/>
        <w:spacing w:after="0" w:line="240" w:lineRule="auto"/>
        <w:ind w:left="5103"/>
        <w:jc w:val="right"/>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____________________________________</w:t>
      </w:r>
    </w:p>
    <w:p w:rsidR="00636193" w:rsidRPr="00636193" w:rsidRDefault="00636193" w:rsidP="00636193">
      <w:pPr>
        <w:widowControl w:val="0"/>
        <w:autoSpaceDE w:val="0"/>
        <w:autoSpaceDN w:val="0"/>
        <w:adjustRightInd w:val="0"/>
        <w:spacing w:after="0" w:line="240" w:lineRule="auto"/>
        <w:ind w:left="6379"/>
        <w:jc w:val="center"/>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(инициалы, фамилия)</w:t>
      </w:r>
    </w:p>
    <w:p w:rsidR="00636193" w:rsidRPr="00636193" w:rsidRDefault="00636193" w:rsidP="00636193">
      <w:pPr>
        <w:widowControl w:val="0"/>
        <w:autoSpaceDE w:val="0"/>
        <w:autoSpaceDN w:val="0"/>
        <w:adjustRightInd w:val="0"/>
        <w:spacing w:after="0" w:line="240" w:lineRule="auto"/>
        <w:ind w:left="5103"/>
        <w:jc w:val="right"/>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____________________________________</w:t>
      </w:r>
    </w:p>
    <w:p w:rsidR="00636193" w:rsidRPr="00636193" w:rsidRDefault="00636193" w:rsidP="00636193">
      <w:pPr>
        <w:widowControl w:val="0"/>
        <w:autoSpaceDE w:val="0"/>
        <w:autoSpaceDN w:val="0"/>
        <w:adjustRightInd w:val="0"/>
        <w:spacing w:after="0" w:line="240" w:lineRule="auto"/>
        <w:ind w:left="6379"/>
        <w:jc w:val="center"/>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 xml:space="preserve">(Ф.И.О. </w:t>
      </w:r>
      <w:r w:rsidRPr="00636193">
        <w:rPr>
          <w:rFonts w:ascii="Times New Roman" w:eastAsia="Times New Roman" w:hAnsi="Times New Roman" w:cs="Courier New"/>
          <w:sz w:val="20"/>
          <w:szCs w:val="20"/>
          <w:lang w:eastAsia="ru-RU"/>
        </w:rPr>
        <w:t>(отчество при наличии)</w:t>
      </w:r>
      <w:r w:rsidRPr="00636193">
        <w:rPr>
          <w:rFonts w:ascii="Times New Roman" w:eastAsia="Times New Roman" w:hAnsi="Times New Roman" w:cs="Times New Roman"/>
          <w:sz w:val="20"/>
          <w:szCs w:val="20"/>
          <w:lang w:eastAsia="ru-RU"/>
        </w:rPr>
        <w:t xml:space="preserve">, адрес, номер контактного телефона, адрес электронной почты (при наличии) – физических лиц, </w:t>
      </w:r>
    </w:p>
    <w:p w:rsidR="00636193" w:rsidRPr="00636193" w:rsidRDefault="00636193" w:rsidP="00636193">
      <w:pPr>
        <w:widowControl w:val="0"/>
        <w:autoSpaceDE w:val="0"/>
        <w:autoSpaceDN w:val="0"/>
        <w:adjustRightInd w:val="0"/>
        <w:spacing w:after="0" w:line="240" w:lineRule="auto"/>
        <w:ind w:left="5103"/>
        <w:jc w:val="right"/>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____________________________________</w:t>
      </w:r>
    </w:p>
    <w:p w:rsidR="00636193" w:rsidRPr="00636193" w:rsidRDefault="00636193" w:rsidP="00636193">
      <w:pPr>
        <w:widowControl w:val="0"/>
        <w:autoSpaceDE w:val="0"/>
        <w:autoSpaceDN w:val="0"/>
        <w:adjustRightInd w:val="0"/>
        <w:spacing w:after="0" w:line="240" w:lineRule="auto"/>
        <w:ind w:left="6379"/>
        <w:jc w:val="center"/>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lastRenderedPageBreak/>
        <w:t>полное наименование организации – для юридических лиц,</w:t>
      </w:r>
    </w:p>
    <w:p w:rsidR="00636193" w:rsidRPr="00636193" w:rsidRDefault="00636193" w:rsidP="00636193">
      <w:pPr>
        <w:widowControl w:val="0"/>
        <w:autoSpaceDE w:val="0"/>
        <w:autoSpaceDN w:val="0"/>
        <w:adjustRightInd w:val="0"/>
        <w:spacing w:after="0" w:line="240" w:lineRule="auto"/>
        <w:ind w:left="5103"/>
        <w:jc w:val="right"/>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____________________________________</w:t>
      </w:r>
    </w:p>
    <w:p w:rsidR="00636193" w:rsidRPr="00636193" w:rsidRDefault="00636193" w:rsidP="00636193">
      <w:pPr>
        <w:widowControl w:val="0"/>
        <w:autoSpaceDE w:val="0"/>
        <w:autoSpaceDN w:val="0"/>
        <w:adjustRightInd w:val="0"/>
        <w:spacing w:after="0" w:line="240" w:lineRule="auto"/>
        <w:ind w:left="6379"/>
        <w:jc w:val="center"/>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почтовый адрес, индекс, номер контактного телефона, адрес электронной почты (при наличии))</w:t>
      </w:r>
    </w:p>
    <w:p w:rsidR="00636193" w:rsidRPr="00636193" w:rsidRDefault="00636193" w:rsidP="00636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ЗАЯВЛЕНИЕ</w:t>
      </w:r>
    </w:p>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36193">
        <w:rPr>
          <w:rFonts w:ascii="Times New Roman" w:eastAsia="Calibri" w:hAnsi="Times New Roman" w:cs="Times New Roman"/>
          <w:sz w:val="28"/>
          <w:szCs w:val="28"/>
        </w:rPr>
        <w:t>о выдаче разрешения на строительство</w:t>
      </w:r>
    </w:p>
    <w:p w:rsidR="00636193" w:rsidRPr="00636193" w:rsidRDefault="00636193" w:rsidP="00636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6193" w:rsidRPr="00636193" w:rsidRDefault="00244C1A" w:rsidP="00636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w:t>
      </w:r>
      <w:r w:rsidR="00636193" w:rsidRPr="00636193">
        <w:rPr>
          <w:rFonts w:ascii="Times New Roman" w:eastAsia="Times New Roman" w:hAnsi="Times New Roman" w:cs="Times New Roman"/>
          <w:sz w:val="28"/>
          <w:szCs w:val="28"/>
          <w:lang w:eastAsia="ru-RU"/>
        </w:rPr>
        <w:t>_                                                                                  №</w:t>
      </w:r>
      <w:r>
        <w:rPr>
          <w:rFonts w:ascii="Times New Roman" w:eastAsia="Times New Roman" w:hAnsi="Times New Roman" w:cs="Times New Roman"/>
          <w:sz w:val="28"/>
          <w:szCs w:val="28"/>
          <w:lang w:eastAsia="ru-RU"/>
        </w:rPr>
        <w:t xml:space="preserve"> _____</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6193" w:rsidRPr="00636193" w:rsidRDefault="00636193" w:rsidP="006361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 xml:space="preserve">Прошу </w:t>
      </w:r>
      <w:r w:rsidRPr="00636193">
        <w:rPr>
          <w:rFonts w:ascii="Times New Roman" w:eastAsia="Times New Roman" w:hAnsi="Times New Roman" w:cs="Courier New"/>
          <w:sz w:val="28"/>
          <w:szCs w:val="28"/>
          <w:lang w:eastAsia="ru-RU"/>
        </w:rPr>
        <w:t>выдать</w:t>
      </w:r>
      <w:r w:rsidRPr="00636193">
        <w:rPr>
          <w:rFonts w:ascii="Times New Roman" w:eastAsia="Times New Roman" w:hAnsi="Times New Roman" w:cs="Times New Roman"/>
          <w:sz w:val="28"/>
          <w:szCs w:val="28"/>
          <w:lang w:eastAsia="ru-RU"/>
        </w:rPr>
        <w:t xml:space="preserve"> разрешение на __</w:t>
      </w:r>
      <w:r w:rsidR="00244C1A">
        <w:rPr>
          <w:rFonts w:ascii="Times New Roman" w:eastAsia="Times New Roman" w:hAnsi="Times New Roman" w:cs="Times New Roman"/>
          <w:sz w:val="28"/>
          <w:szCs w:val="28"/>
          <w:lang w:eastAsia="ru-RU"/>
        </w:rPr>
        <w:t>_</w:t>
      </w:r>
      <w:r w:rsidRPr="00636193">
        <w:rPr>
          <w:rFonts w:ascii="Times New Roman" w:eastAsia="Times New Roman" w:hAnsi="Times New Roman" w:cs="Times New Roman"/>
          <w:sz w:val="28"/>
          <w:szCs w:val="28"/>
          <w:lang w:eastAsia="ru-RU"/>
        </w:rPr>
        <w:t>___</w:t>
      </w:r>
      <w:r w:rsidRPr="00636193">
        <w:rPr>
          <w:rFonts w:ascii="Times New Roman" w:eastAsia="Times New Roman" w:hAnsi="Times New Roman" w:cs="Times New Roman"/>
          <w:sz w:val="28"/>
          <w:szCs w:val="28"/>
          <w:u w:val="single"/>
          <w:lang w:eastAsia="ru-RU"/>
        </w:rPr>
        <w:t>строительство/реконструкцию</w:t>
      </w:r>
      <w:r w:rsidRPr="00636193">
        <w:rPr>
          <w:rFonts w:ascii="Times New Roman" w:eastAsia="Times New Roman" w:hAnsi="Times New Roman" w:cs="Times New Roman"/>
          <w:sz w:val="28"/>
          <w:szCs w:val="28"/>
          <w:lang w:eastAsia="ru-RU"/>
        </w:rPr>
        <w:t>_</w:t>
      </w:r>
    </w:p>
    <w:p w:rsidR="00636193" w:rsidRPr="00636193" w:rsidRDefault="00636193" w:rsidP="00636193">
      <w:pPr>
        <w:widowControl w:val="0"/>
        <w:autoSpaceDE w:val="0"/>
        <w:autoSpaceDN w:val="0"/>
        <w:adjustRightInd w:val="0"/>
        <w:spacing w:after="0" w:line="240" w:lineRule="auto"/>
        <w:ind w:left="4395"/>
        <w:jc w:val="center"/>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(ненужное зачеркнуть)</w:t>
      </w:r>
    </w:p>
    <w:p w:rsidR="00636193" w:rsidRPr="00636193" w:rsidRDefault="00244C1A"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w:t>
      </w:r>
      <w:r w:rsidR="00636193" w:rsidRPr="00636193">
        <w:rPr>
          <w:rFonts w:ascii="Times New Roman" w:eastAsia="Times New Roman" w:hAnsi="Times New Roman" w:cs="Times New Roman"/>
          <w:sz w:val="28"/>
          <w:szCs w:val="28"/>
          <w:lang w:eastAsia="ru-RU"/>
        </w:rPr>
        <w:t>_________________________________________________________</w:t>
      </w:r>
    </w:p>
    <w:p w:rsidR="00636193" w:rsidRPr="00636193" w:rsidRDefault="00636193" w:rsidP="006361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(наименование объекта в соответствии с проектной документацией,</w:t>
      </w:r>
    </w:p>
    <w:p w:rsidR="00636193" w:rsidRPr="00636193" w:rsidRDefault="00244C1A"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w:t>
      </w:r>
      <w:r w:rsidR="00636193" w:rsidRPr="00636193">
        <w:rPr>
          <w:rFonts w:ascii="Times New Roman" w:eastAsia="Times New Roman" w:hAnsi="Times New Roman" w:cs="Times New Roman"/>
          <w:sz w:val="28"/>
          <w:szCs w:val="28"/>
          <w:lang w:eastAsia="ru-RU"/>
        </w:rPr>
        <w:t>___________________________________________________________</w:t>
      </w:r>
    </w:p>
    <w:p w:rsidR="00636193" w:rsidRPr="00636193" w:rsidRDefault="00636193" w:rsidP="00244C1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краткие проектные характеристики, описание этапа строительства, реконструкции,</w:t>
      </w:r>
      <w:r w:rsidRPr="00636193">
        <w:rPr>
          <w:rFonts w:ascii="Times New Roman" w:eastAsia="Times New Roman" w:hAnsi="Times New Roman" w:cs="Times New Roman"/>
          <w:sz w:val="28"/>
          <w:szCs w:val="28"/>
          <w:lang w:eastAsia="ru-RU"/>
        </w:rPr>
        <w:t>_________________________________________________________________</w:t>
      </w:r>
    </w:p>
    <w:p w:rsidR="00636193" w:rsidRPr="00636193" w:rsidRDefault="00636193" w:rsidP="006361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193">
        <w:rPr>
          <w:rFonts w:ascii="Times New Roman" w:eastAsia="Times New Roman" w:hAnsi="Times New Roman" w:cs="Times New Roman"/>
          <w:sz w:val="20"/>
          <w:szCs w:val="20"/>
          <w:lang w:eastAsia="ru-RU"/>
        </w:rPr>
        <w:t>если заявление подается на этап строительства, реконструкции</w:t>
      </w:r>
      <w:r w:rsidRPr="00636193">
        <w:rPr>
          <w:rFonts w:ascii="Times New Roman" w:eastAsia="Times New Roman" w:hAnsi="Times New Roman" w:cs="Times New Roman"/>
          <w:sz w:val="24"/>
          <w:szCs w:val="24"/>
          <w:lang w:eastAsia="ru-RU"/>
        </w:rPr>
        <w:t>)</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4"/>
          <w:lang w:eastAsia="ru-RU"/>
        </w:rPr>
        <w:t>___________________________________________________</w:t>
      </w:r>
      <w:r w:rsidR="00244C1A">
        <w:rPr>
          <w:rFonts w:ascii="Times New Roman" w:eastAsia="Times New Roman" w:hAnsi="Times New Roman" w:cs="Times New Roman"/>
          <w:sz w:val="28"/>
          <w:szCs w:val="24"/>
          <w:lang w:eastAsia="ru-RU"/>
        </w:rPr>
        <w:t xml:space="preserve">____________ </w:t>
      </w:r>
      <w:r w:rsidRPr="00636193">
        <w:rPr>
          <w:rFonts w:ascii="Times New Roman" w:eastAsia="Times New Roman" w:hAnsi="Times New Roman" w:cs="Times New Roman"/>
          <w:sz w:val="28"/>
          <w:szCs w:val="28"/>
          <w:lang w:eastAsia="ru-RU"/>
        </w:rPr>
        <w:t>общая площадь объекта капитального строительства _________</w:t>
      </w:r>
      <w:r w:rsidR="00244C1A">
        <w:rPr>
          <w:rFonts w:ascii="Times New Roman" w:eastAsia="Times New Roman" w:hAnsi="Times New Roman" w:cs="Times New Roman"/>
          <w:sz w:val="28"/>
          <w:szCs w:val="28"/>
          <w:lang w:eastAsia="ru-RU"/>
        </w:rPr>
        <w:t>___</w:t>
      </w:r>
      <w:r w:rsidRPr="00636193">
        <w:rPr>
          <w:rFonts w:ascii="Times New Roman" w:eastAsia="Times New Roman" w:hAnsi="Times New Roman" w:cs="Times New Roman"/>
          <w:sz w:val="28"/>
          <w:szCs w:val="28"/>
          <w:lang w:eastAsia="ru-RU"/>
        </w:rPr>
        <w:t>_ кв. м;</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площадь земельного участка _____________________________</w:t>
      </w:r>
      <w:r w:rsidR="00244C1A">
        <w:rPr>
          <w:rFonts w:ascii="Times New Roman" w:eastAsia="Times New Roman" w:hAnsi="Times New Roman" w:cs="Times New Roman"/>
          <w:sz w:val="28"/>
          <w:szCs w:val="28"/>
          <w:lang w:eastAsia="ru-RU"/>
        </w:rPr>
        <w:t>___</w:t>
      </w:r>
      <w:r w:rsidRPr="00636193">
        <w:rPr>
          <w:rFonts w:ascii="Times New Roman" w:eastAsia="Times New Roman" w:hAnsi="Times New Roman" w:cs="Times New Roman"/>
          <w:sz w:val="28"/>
          <w:szCs w:val="28"/>
          <w:lang w:eastAsia="ru-RU"/>
        </w:rPr>
        <w:t>___ кв. м;</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количество этажей и/или высоты здания, строения, сооружения __________ шт./м;</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строительный объем, в том</w:t>
      </w:r>
      <w:r w:rsidR="00244C1A">
        <w:rPr>
          <w:rFonts w:ascii="Times New Roman" w:eastAsia="Times New Roman" w:hAnsi="Times New Roman" w:cs="Times New Roman"/>
          <w:sz w:val="28"/>
          <w:szCs w:val="28"/>
          <w:lang w:eastAsia="ru-RU"/>
        </w:rPr>
        <w:t xml:space="preserve"> числе подземной части _______</w:t>
      </w:r>
      <w:r w:rsidRPr="00636193">
        <w:rPr>
          <w:rFonts w:ascii="Times New Roman" w:eastAsia="Times New Roman" w:hAnsi="Times New Roman" w:cs="Times New Roman"/>
          <w:sz w:val="28"/>
          <w:szCs w:val="28"/>
          <w:lang w:eastAsia="ru-RU"/>
        </w:rPr>
        <w:t>________ куб. м;</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количество мест, вместимость, мощность, производительность _______</w:t>
      </w:r>
      <w:r w:rsidR="00244C1A">
        <w:rPr>
          <w:rFonts w:ascii="Times New Roman" w:eastAsia="Times New Roman" w:hAnsi="Times New Roman" w:cs="Times New Roman"/>
          <w:sz w:val="28"/>
          <w:szCs w:val="28"/>
          <w:lang w:eastAsia="ru-RU"/>
        </w:rPr>
        <w:t>_</w:t>
      </w:r>
      <w:r w:rsidRPr="00636193">
        <w:rPr>
          <w:rFonts w:ascii="Times New Roman" w:eastAsia="Times New Roman" w:hAnsi="Times New Roman" w:cs="Times New Roman"/>
          <w:sz w:val="28"/>
          <w:szCs w:val="28"/>
          <w:lang w:eastAsia="ru-RU"/>
        </w:rPr>
        <w:t>_;</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количество этапов ____________</w:t>
      </w:r>
      <w:r w:rsidR="00244C1A">
        <w:rPr>
          <w:rFonts w:ascii="Times New Roman" w:eastAsia="Times New Roman" w:hAnsi="Times New Roman" w:cs="Times New Roman"/>
          <w:sz w:val="28"/>
          <w:szCs w:val="28"/>
          <w:lang w:eastAsia="ru-RU"/>
        </w:rPr>
        <w:t>______________________________</w:t>
      </w:r>
      <w:r w:rsidRPr="00636193">
        <w:rPr>
          <w:rFonts w:ascii="Times New Roman" w:eastAsia="Times New Roman" w:hAnsi="Times New Roman" w:cs="Times New Roman"/>
          <w:sz w:val="28"/>
          <w:szCs w:val="28"/>
          <w:lang w:eastAsia="ru-RU"/>
        </w:rPr>
        <w:t>____;</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сметная стоимость объекта (если строительство, реконструкция осуществляются</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за счет средств соответству</w:t>
      </w:r>
      <w:r w:rsidR="00244C1A">
        <w:rPr>
          <w:rFonts w:ascii="Times New Roman" w:eastAsia="Times New Roman" w:hAnsi="Times New Roman" w:cs="Times New Roman"/>
          <w:sz w:val="28"/>
          <w:szCs w:val="28"/>
          <w:lang w:eastAsia="ru-RU"/>
        </w:rPr>
        <w:t>ющих бюджетов) ____________</w:t>
      </w:r>
      <w:r w:rsidRPr="00636193">
        <w:rPr>
          <w:rFonts w:ascii="Times New Roman" w:eastAsia="Times New Roman" w:hAnsi="Times New Roman" w:cs="Times New Roman"/>
          <w:sz w:val="28"/>
          <w:szCs w:val="28"/>
          <w:lang w:eastAsia="ru-RU"/>
        </w:rPr>
        <w:t>_______ рублей;</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для жилых домов дополнительно:</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количество квартир ______________________________</w:t>
      </w:r>
      <w:r w:rsidR="00244C1A">
        <w:rPr>
          <w:rFonts w:ascii="Times New Roman" w:eastAsia="Times New Roman" w:hAnsi="Times New Roman" w:cs="Times New Roman"/>
          <w:sz w:val="28"/>
          <w:szCs w:val="28"/>
          <w:lang w:eastAsia="ru-RU"/>
        </w:rPr>
        <w:t>_________</w:t>
      </w:r>
      <w:r w:rsidRPr="00636193">
        <w:rPr>
          <w:rFonts w:ascii="Times New Roman" w:eastAsia="Times New Roman" w:hAnsi="Times New Roman" w:cs="Times New Roman"/>
          <w:sz w:val="28"/>
          <w:szCs w:val="28"/>
          <w:lang w:eastAsia="ru-RU"/>
        </w:rPr>
        <w:t>____ шт.;</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общая площадь жилых помещений (с учетом балконов, лоджий и др.) _____ кв. м;</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количество и площадь встроенно-</w:t>
      </w:r>
      <w:r w:rsidR="00244C1A">
        <w:rPr>
          <w:rFonts w:ascii="Times New Roman" w:eastAsia="Times New Roman" w:hAnsi="Times New Roman" w:cs="Times New Roman"/>
          <w:sz w:val="28"/>
          <w:szCs w:val="28"/>
          <w:lang w:eastAsia="ru-RU"/>
        </w:rPr>
        <w:t>пристроенных помещений _____</w:t>
      </w:r>
      <w:r w:rsidRPr="00636193">
        <w:rPr>
          <w:rFonts w:ascii="Times New Roman" w:eastAsia="Times New Roman" w:hAnsi="Times New Roman" w:cs="Times New Roman"/>
          <w:sz w:val="28"/>
          <w:szCs w:val="28"/>
          <w:lang w:eastAsia="ru-RU"/>
        </w:rPr>
        <w:t>____ шт.;</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для линейных объектов:</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общая протяженность __________</w:t>
      </w:r>
      <w:r w:rsidR="00244C1A">
        <w:rPr>
          <w:rFonts w:ascii="Times New Roman" w:eastAsia="Times New Roman" w:hAnsi="Times New Roman" w:cs="Times New Roman"/>
          <w:sz w:val="28"/>
          <w:szCs w:val="28"/>
          <w:lang w:eastAsia="ru-RU"/>
        </w:rPr>
        <w:t>______________________</w:t>
      </w:r>
      <w:r w:rsidRPr="00636193">
        <w:rPr>
          <w:rFonts w:ascii="Times New Roman" w:eastAsia="Times New Roman" w:hAnsi="Times New Roman" w:cs="Times New Roman"/>
          <w:sz w:val="28"/>
          <w:szCs w:val="28"/>
          <w:lang w:eastAsia="ru-RU"/>
        </w:rPr>
        <w:t>___________ м;</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мощность _____________________________________________________________,</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расположенного на земельном участке по адресу: ______________</w:t>
      </w:r>
      <w:r w:rsidR="00244C1A">
        <w:rPr>
          <w:rFonts w:ascii="Times New Roman" w:eastAsia="Times New Roman" w:hAnsi="Times New Roman" w:cs="Times New Roman"/>
          <w:sz w:val="28"/>
          <w:szCs w:val="28"/>
          <w:lang w:eastAsia="ru-RU"/>
        </w:rPr>
        <w:t>____</w:t>
      </w:r>
      <w:r w:rsidRPr="00636193">
        <w:rPr>
          <w:rFonts w:ascii="Times New Roman" w:eastAsia="Times New Roman" w:hAnsi="Times New Roman" w:cs="Times New Roman"/>
          <w:sz w:val="28"/>
          <w:szCs w:val="28"/>
          <w:lang w:eastAsia="ru-RU"/>
        </w:rPr>
        <w:t>__</w:t>
      </w:r>
    </w:p>
    <w:p w:rsidR="00636193" w:rsidRPr="00636193" w:rsidRDefault="00636193" w:rsidP="00636193">
      <w:pPr>
        <w:widowControl w:val="0"/>
        <w:autoSpaceDE w:val="0"/>
        <w:autoSpaceDN w:val="0"/>
        <w:adjustRightInd w:val="0"/>
        <w:spacing w:after="0" w:line="240" w:lineRule="auto"/>
        <w:ind w:left="6096"/>
        <w:jc w:val="center"/>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(полный адрес объекта с указанием</w:t>
      </w:r>
    </w:p>
    <w:p w:rsidR="00636193" w:rsidRPr="00636193" w:rsidRDefault="00244C1A"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w:t>
      </w:r>
      <w:r w:rsidR="00636193" w:rsidRPr="00636193">
        <w:rPr>
          <w:rFonts w:ascii="Times New Roman" w:eastAsia="Times New Roman" w:hAnsi="Times New Roman" w:cs="Times New Roman"/>
          <w:sz w:val="28"/>
          <w:szCs w:val="28"/>
          <w:lang w:eastAsia="ru-RU"/>
        </w:rPr>
        <w:t>___________________________________________________________,</w:t>
      </w:r>
    </w:p>
    <w:p w:rsidR="00636193" w:rsidRPr="00636193" w:rsidRDefault="00636193" w:rsidP="006361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193">
        <w:rPr>
          <w:rFonts w:ascii="Times New Roman" w:eastAsia="Times New Roman" w:hAnsi="Times New Roman" w:cs="Times New Roman"/>
          <w:sz w:val="20"/>
          <w:szCs w:val="20"/>
          <w:lang w:eastAsia="ru-RU"/>
        </w:rPr>
        <w:t>субъекта Российской Федерации и т.д. или строительный адрес)</w:t>
      </w:r>
    </w:p>
    <w:p w:rsidR="00636193" w:rsidRPr="00636193" w:rsidRDefault="00636193" w:rsidP="00636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сроком на (до) __________________</w:t>
      </w:r>
      <w:r w:rsidR="00244C1A">
        <w:rPr>
          <w:rFonts w:ascii="Times New Roman" w:eastAsia="Times New Roman" w:hAnsi="Times New Roman" w:cs="Times New Roman"/>
          <w:sz w:val="28"/>
          <w:szCs w:val="28"/>
          <w:lang w:eastAsia="ru-RU"/>
        </w:rPr>
        <w:t>______</w:t>
      </w:r>
      <w:r w:rsidRPr="00636193">
        <w:rPr>
          <w:rFonts w:ascii="Times New Roman" w:eastAsia="Times New Roman" w:hAnsi="Times New Roman" w:cs="Times New Roman"/>
          <w:sz w:val="28"/>
          <w:szCs w:val="28"/>
          <w:lang w:eastAsia="ru-RU"/>
        </w:rPr>
        <w:t>___________________ месяцев.</w:t>
      </w:r>
    </w:p>
    <w:p w:rsidR="00636193" w:rsidRPr="00636193" w:rsidRDefault="00636193" w:rsidP="006361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(согласно проекту организации строительства)</w:t>
      </w:r>
    </w:p>
    <w:p w:rsidR="00636193" w:rsidRPr="00636193" w:rsidRDefault="00636193" w:rsidP="006361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 xml:space="preserve">Обязуюсь обо всех изменениях, связанных с приведенными в </w:t>
      </w:r>
      <w:r w:rsidRPr="00636193">
        <w:rPr>
          <w:rFonts w:ascii="Times New Roman" w:eastAsia="Times New Roman" w:hAnsi="Times New Roman" w:cs="Times New Roman"/>
          <w:sz w:val="28"/>
          <w:szCs w:val="28"/>
          <w:lang w:eastAsia="ru-RU"/>
        </w:rPr>
        <w:lastRenderedPageBreak/>
        <w:t>настоящем заявлении сведениями, сообщать _________________________________________.</w:t>
      </w:r>
    </w:p>
    <w:p w:rsidR="00636193" w:rsidRPr="00636193" w:rsidRDefault="00636193" w:rsidP="00636193">
      <w:pPr>
        <w:widowControl w:val="0"/>
        <w:autoSpaceDE w:val="0"/>
        <w:autoSpaceDN w:val="0"/>
        <w:adjustRightInd w:val="0"/>
        <w:spacing w:after="0" w:line="240" w:lineRule="auto"/>
        <w:ind w:left="4111" w:right="-144"/>
        <w:jc w:val="center"/>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w:t>
      </w:r>
      <w:r w:rsidRPr="00636193">
        <w:rPr>
          <w:rFonts w:ascii="Times New Roman" w:eastAsia="Times New Roman" w:hAnsi="Times New Roman" w:cs="Courier New"/>
          <w:sz w:val="20"/>
          <w:szCs w:val="20"/>
          <w:lang w:eastAsia="ru-RU"/>
        </w:rPr>
        <w:t>наименование исполнительно-распорядительного органа муниципального образования, осуществляющего предоставление муниципальной услуги</w:t>
      </w:r>
      <w:r w:rsidRPr="00636193">
        <w:rPr>
          <w:rFonts w:ascii="Times New Roman" w:eastAsia="Times New Roman" w:hAnsi="Times New Roman" w:cs="Times New Roman"/>
          <w:sz w:val="20"/>
          <w:szCs w:val="20"/>
          <w:lang w:eastAsia="ru-RU"/>
        </w:rPr>
        <w:t>)</w:t>
      </w:r>
    </w:p>
    <w:p w:rsidR="00636193" w:rsidRPr="00636193" w:rsidRDefault="00636193" w:rsidP="00636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Приложения: 1. ________________________________________________________</w:t>
      </w:r>
    </w:p>
    <w:p w:rsidR="00636193" w:rsidRPr="00636193" w:rsidRDefault="00636193" w:rsidP="00636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 xml:space="preserve">                        2. ________________________________________________________</w:t>
      </w:r>
    </w:p>
    <w:p w:rsidR="00636193" w:rsidRPr="00636193" w:rsidRDefault="00636193" w:rsidP="00636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36193">
        <w:rPr>
          <w:rFonts w:ascii="Times New Roman" w:eastAsia="Times New Roman" w:hAnsi="Times New Roman" w:cs="Times New Roman"/>
          <w:sz w:val="28"/>
          <w:szCs w:val="28"/>
          <w:lang w:eastAsia="ru-RU"/>
        </w:rPr>
        <w:t xml:space="preserve">                        3. ________________________________________________________</w:t>
      </w:r>
    </w:p>
    <w:p w:rsidR="00636193" w:rsidRPr="00636193" w:rsidRDefault="00636193" w:rsidP="00636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36193" w:rsidRPr="00636193" w:rsidRDefault="00636193" w:rsidP="00636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36193" w:rsidRPr="00636193" w:rsidRDefault="00636193" w:rsidP="006361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193">
        <w:rPr>
          <w:rFonts w:ascii="Times New Roman" w:eastAsia="Times New Roman" w:hAnsi="Times New Roman" w:cs="Times New Roman"/>
          <w:sz w:val="24"/>
          <w:szCs w:val="24"/>
          <w:lang w:eastAsia="ru-RU"/>
        </w:rPr>
        <w:t>___</w:t>
      </w:r>
      <w:r w:rsidR="00244C1A">
        <w:rPr>
          <w:rFonts w:ascii="Times New Roman" w:eastAsia="Times New Roman" w:hAnsi="Times New Roman" w:cs="Times New Roman"/>
          <w:sz w:val="24"/>
          <w:szCs w:val="24"/>
          <w:lang w:eastAsia="ru-RU"/>
        </w:rPr>
        <w:t>__________________</w:t>
      </w:r>
      <w:r w:rsidRPr="00636193">
        <w:rPr>
          <w:rFonts w:ascii="Times New Roman" w:eastAsia="Times New Roman" w:hAnsi="Times New Roman" w:cs="Times New Roman"/>
          <w:sz w:val="24"/>
          <w:szCs w:val="24"/>
          <w:lang w:eastAsia="ru-RU"/>
        </w:rPr>
        <w:t xml:space="preserve">_               </w:t>
      </w:r>
      <w:r w:rsidR="00244C1A">
        <w:rPr>
          <w:rFonts w:ascii="Times New Roman" w:eastAsia="Times New Roman" w:hAnsi="Times New Roman" w:cs="Times New Roman"/>
          <w:sz w:val="24"/>
          <w:szCs w:val="24"/>
          <w:lang w:eastAsia="ru-RU"/>
        </w:rPr>
        <w:t>___________</w:t>
      </w:r>
      <w:r w:rsidRPr="00636193">
        <w:rPr>
          <w:rFonts w:ascii="Times New Roman" w:eastAsia="Times New Roman" w:hAnsi="Times New Roman" w:cs="Times New Roman"/>
          <w:sz w:val="24"/>
          <w:szCs w:val="24"/>
          <w:lang w:eastAsia="ru-RU"/>
        </w:rPr>
        <w:t xml:space="preserve">__                  </w:t>
      </w:r>
      <w:r w:rsidR="00244C1A">
        <w:rPr>
          <w:rFonts w:ascii="Times New Roman" w:eastAsia="Times New Roman" w:hAnsi="Times New Roman" w:cs="Times New Roman"/>
          <w:sz w:val="24"/>
          <w:szCs w:val="24"/>
          <w:lang w:eastAsia="ru-RU"/>
        </w:rPr>
        <w:t>_________</w:t>
      </w:r>
      <w:r w:rsidRPr="00636193">
        <w:rPr>
          <w:rFonts w:ascii="Times New Roman" w:eastAsia="Times New Roman" w:hAnsi="Times New Roman" w:cs="Times New Roman"/>
          <w:sz w:val="24"/>
          <w:szCs w:val="24"/>
          <w:lang w:eastAsia="ru-RU"/>
        </w:rPr>
        <w:t>____________</w:t>
      </w:r>
    </w:p>
    <w:p w:rsidR="00636193" w:rsidRPr="00636193" w:rsidRDefault="00636193" w:rsidP="0063619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 xml:space="preserve">(должность руководителя организации  </w:t>
      </w:r>
      <w:r w:rsidR="00244C1A">
        <w:rPr>
          <w:rFonts w:ascii="Times New Roman" w:eastAsia="Times New Roman" w:hAnsi="Times New Roman" w:cs="Times New Roman"/>
          <w:sz w:val="20"/>
          <w:szCs w:val="20"/>
          <w:lang w:eastAsia="ru-RU"/>
        </w:rPr>
        <w:t xml:space="preserve">       </w:t>
      </w:r>
      <w:r w:rsidRPr="00636193">
        <w:rPr>
          <w:rFonts w:ascii="Times New Roman" w:eastAsia="Times New Roman" w:hAnsi="Times New Roman" w:cs="Times New Roman"/>
          <w:sz w:val="20"/>
          <w:szCs w:val="20"/>
          <w:lang w:eastAsia="ru-RU"/>
        </w:rPr>
        <w:t xml:space="preserve">    (подпись)                                         (инициалы, фамилия)</w:t>
      </w:r>
    </w:p>
    <w:p w:rsidR="00636193" w:rsidRPr="00636193" w:rsidRDefault="00636193" w:rsidP="0063619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36193">
        <w:rPr>
          <w:rFonts w:ascii="Times New Roman" w:eastAsia="Times New Roman" w:hAnsi="Times New Roman" w:cs="Times New Roman"/>
          <w:sz w:val="20"/>
          <w:szCs w:val="20"/>
          <w:lang w:eastAsia="ru-RU"/>
        </w:rPr>
        <w:t xml:space="preserve">      (для юридического лица))</w:t>
      </w:r>
    </w:p>
    <w:p w:rsidR="00636193" w:rsidRPr="00636193" w:rsidRDefault="00636193" w:rsidP="00636193">
      <w:pPr>
        <w:spacing w:after="0" w:line="240" w:lineRule="auto"/>
        <w:ind w:firstLine="709"/>
        <w:jc w:val="center"/>
        <w:rPr>
          <w:rFonts w:ascii="Times New Roman" w:eastAsia="Calibri" w:hAnsi="Times New Roman" w:cs="Times New Roman"/>
          <w:sz w:val="28"/>
          <w:szCs w:val="28"/>
        </w:rPr>
      </w:pPr>
    </w:p>
    <w:p w:rsidR="00636193" w:rsidRPr="00636193" w:rsidRDefault="00636193" w:rsidP="00636193">
      <w:pPr>
        <w:spacing w:after="0" w:line="240" w:lineRule="auto"/>
        <w:ind w:firstLine="709"/>
        <w:jc w:val="center"/>
        <w:rPr>
          <w:rFonts w:ascii="Times New Roman" w:eastAsia="Calibri" w:hAnsi="Times New Roman" w:cs="Times New Roman"/>
          <w:sz w:val="28"/>
          <w:szCs w:val="28"/>
        </w:rPr>
      </w:pPr>
    </w:p>
    <w:tbl>
      <w:tblPr>
        <w:tblW w:w="0" w:type="auto"/>
        <w:tblLook w:val="04A0" w:firstRow="1" w:lastRow="0" w:firstColumn="1" w:lastColumn="0" w:noHBand="0" w:noVBand="1"/>
      </w:tblPr>
      <w:tblGrid>
        <w:gridCol w:w="4376"/>
        <w:gridCol w:w="4696"/>
      </w:tblGrid>
      <w:tr w:rsidR="00636193" w:rsidRPr="00636193" w:rsidTr="00244C1A">
        <w:tc>
          <w:tcPr>
            <w:tcW w:w="4376" w:type="dxa"/>
          </w:tcPr>
          <w:p w:rsidR="00636193" w:rsidRPr="00636193" w:rsidRDefault="00636193" w:rsidP="00636193">
            <w:pPr>
              <w:widowControl w:val="0"/>
              <w:autoSpaceDE w:val="0"/>
              <w:autoSpaceDN w:val="0"/>
              <w:adjustRightInd w:val="0"/>
              <w:spacing w:after="0" w:line="240" w:lineRule="auto"/>
              <w:jc w:val="both"/>
              <w:rPr>
                <w:rFonts w:ascii="Times New Roman" w:eastAsia="Calibri" w:hAnsi="Times New Roman" w:cs="Times New Roman"/>
                <w:sz w:val="26"/>
                <w:szCs w:val="26"/>
              </w:rPr>
            </w:pPr>
            <w:r w:rsidRPr="00636193">
              <w:rPr>
                <w:rFonts w:ascii="Calibri" w:eastAsia="Calibri" w:hAnsi="Calibri" w:cs="Calibri"/>
              </w:rPr>
              <w:br w:type="page"/>
            </w:r>
          </w:p>
        </w:tc>
        <w:tc>
          <w:tcPr>
            <w:tcW w:w="4696" w:type="dxa"/>
          </w:tcPr>
          <w:p w:rsidR="00636193" w:rsidRPr="00636193" w:rsidRDefault="00636193" w:rsidP="00636193">
            <w:pPr>
              <w:widowControl w:val="0"/>
              <w:autoSpaceDE w:val="0"/>
              <w:autoSpaceDN w:val="0"/>
              <w:adjustRightInd w:val="0"/>
              <w:spacing w:after="0" w:line="240" w:lineRule="auto"/>
              <w:jc w:val="both"/>
              <w:rPr>
                <w:rFonts w:ascii="Calibri" w:eastAsia="Calibri" w:hAnsi="Calibri" w:cs="Calibri"/>
                <w:sz w:val="26"/>
                <w:szCs w:val="26"/>
              </w:rPr>
            </w:pPr>
            <w:r w:rsidRPr="00636193">
              <w:rPr>
                <w:rFonts w:ascii="Times New Roman" w:eastAsia="Calibri" w:hAnsi="Times New Roman" w:cs="Times New Roman"/>
                <w:sz w:val="26"/>
                <w:szCs w:val="26"/>
              </w:rPr>
              <w:t>Приложение № 2</w:t>
            </w:r>
          </w:p>
          <w:p w:rsidR="00636193" w:rsidRPr="00636193" w:rsidRDefault="00636193" w:rsidP="00636193">
            <w:pPr>
              <w:widowControl w:val="0"/>
              <w:autoSpaceDE w:val="0"/>
              <w:autoSpaceDN w:val="0"/>
              <w:adjustRightInd w:val="0"/>
              <w:spacing w:after="0" w:line="240" w:lineRule="auto"/>
              <w:jc w:val="both"/>
              <w:rPr>
                <w:rFonts w:ascii="Times New Roman" w:eastAsia="Calibri" w:hAnsi="Times New Roman" w:cs="Times New Roman"/>
                <w:sz w:val="26"/>
                <w:szCs w:val="26"/>
              </w:rPr>
            </w:pPr>
            <w:r w:rsidRPr="00636193">
              <w:rPr>
                <w:rFonts w:ascii="Times New Roman" w:eastAsia="Calibri" w:hAnsi="Times New Roman" w:cs="Times New Roman"/>
                <w:sz w:val="26"/>
                <w:szCs w:val="26"/>
              </w:rPr>
              <w:t>к административному регламенту</w:t>
            </w:r>
          </w:p>
          <w:p w:rsidR="00636193" w:rsidRPr="00636193" w:rsidRDefault="00636193" w:rsidP="00636193">
            <w:pPr>
              <w:widowControl w:val="0"/>
              <w:autoSpaceDE w:val="0"/>
              <w:autoSpaceDN w:val="0"/>
              <w:adjustRightInd w:val="0"/>
              <w:spacing w:after="0" w:line="240" w:lineRule="auto"/>
              <w:jc w:val="both"/>
              <w:rPr>
                <w:rFonts w:ascii="Times New Roman" w:eastAsia="Calibri" w:hAnsi="Times New Roman" w:cs="Times New Roman"/>
                <w:sz w:val="26"/>
                <w:szCs w:val="26"/>
              </w:rPr>
            </w:pPr>
            <w:r w:rsidRPr="00636193">
              <w:rPr>
                <w:rFonts w:ascii="Times New Roman" w:eastAsia="Calibri" w:hAnsi="Times New Roman" w:cs="Times New Roman"/>
                <w:sz w:val="26"/>
                <w:szCs w:val="26"/>
              </w:rPr>
              <w:t>предоставления муниципальной услуги</w:t>
            </w:r>
          </w:p>
          <w:p w:rsidR="00636193" w:rsidRPr="00636193" w:rsidRDefault="00636193" w:rsidP="00636193">
            <w:pPr>
              <w:widowControl w:val="0"/>
              <w:autoSpaceDE w:val="0"/>
              <w:autoSpaceDN w:val="0"/>
              <w:adjustRightInd w:val="0"/>
              <w:spacing w:after="0" w:line="240" w:lineRule="auto"/>
              <w:jc w:val="both"/>
              <w:rPr>
                <w:rFonts w:ascii="Times New Roman" w:eastAsia="Calibri" w:hAnsi="Times New Roman" w:cs="Times New Roman"/>
                <w:sz w:val="26"/>
                <w:szCs w:val="26"/>
              </w:rPr>
            </w:pPr>
            <w:r w:rsidRPr="00636193">
              <w:rPr>
                <w:rFonts w:ascii="Times New Roman" w:eastAsia="Calibri" w:hAnsi="Times New Roman" w:cs="Times New Roman"/>
                <w:sz w:val="26"/>
                <w:szCs w:val="26"/>
              </w:rPr>
              <w:t>по выдаче разрешения на строительство</w:t>
            </w:r>
          </w:p>
        </w:tc>
      </w:tr>
    </w:tbl>
    <w:p w:rsidR="00636193" w:rsidRPr="00636193" w:rsidRDefault="00636193" w:rsidP="00636193">
      <w:pPr>
        <w:widowControl w:val="0"/>
        <w:autoSpaceDE w:val="0"/>
        <w:autoSpaceDN w:val="0"/>
        <w:adjustRightInd w:val="0"/>
        <w:spacing w:after="0" w:line="240" w:lineRule="auto"/>
        <w:jc w:val="both"/>
        <w:rPr>
          <w:rFonts w:ascii="Calibri" w:eastAsia="Calibri" w:hAnsi="Calibri" w:cs="Calibri"/>
        </w:rPr>
      </w:pPr>
    </w:p>
    <w:p w:rsidR="00636193" w:rsidRPr="00636193" w:rsidRDefault="00636193" w:rsidP="0063619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636193" w:rsidRPr="00636193" w:rsidRDefault="00636193" w:rsidP="0063619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2" w:name="Par919"/>
      <w:bookmarkEnd w:id="2"/>
      <w:r w:rsidRPr="00636193">
        <w:rPr>
          <w:rFonts w:ascii="Times New Roman" w:eastAsia="Calibri" w:hAnsi="Times New Roman" w:cs="Times New Roman"/>
          <w:sz w:val="28"/>
          <w:szCs w:val="28"/>
        </w:rPr>
        <w:t>БЛОК-СХЕМА</w:t>
      </w:r>
    </w:p>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36193">
        <w:rPr>
          <w:rFonts w:ascii="Times New Roman" w:eastAsia="Calibri" w:hAnsi="Times New Roman" w:cs="Times New Roman"/>
          <w:sz w:val="28"/>
          <w:szCs w:val="28"/>
        </w:rPr>
        <w:t>последовательности административных процедур при предоставлении муниципальной услуги по выдаче разрешения на строительства</w:t>
      </w:r>
    </w:p>
    <w:p w:rsidR="00636193" w:rsidRPr="00636193" w:rsidRDefault="00636193" w:rsidP="0063619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636193" w:rsidRPr="00636193" w:rsidRDefault="00636193" w:rsidP="00636193">
      <w:pPr>
        <w:widowControl w:val="0"/>
        <w:autoSpaceDE w:val="0"/>
        <w:autoSpaceDN w:val="0"/>
        <w:adjustRightInd w:val="0"/>
        <w:spacing w:after="0" w:line="240" w:lineRule="auto"/>
        <w:ind w:left="426"/>
        <w:rPr>
          <w:rFonts w:ascii="Times New Roman" w:eastAsia="Times New Roman" w:hAnsi="Times New Roman" w:cs="Times New Roman"/>
          <w:sz w:val="20"/>
          <w:szCs w:val="20"/>
          <w:lang w:eastAsia="ru-RU"/>
        </w:rPr>
      </w:pPr>
      <w:r w:rsidRPr="0063619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577215</wp:posOffset>
                </wp:positionH>
                <wp:positionV relativeFrom="paragraph">
                  <wp:posOffset>40640</wp:posOffset>
                </wp:positionV>
                <wp:extent cx="5124450" cy="594995"/>
                <wp:effectExtent l="10795" t="8255" r="8255"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94995"/>
                        </a:xfrm>
                        <a:prstGeom prst="rect">
                          <a:avLst/>
                        </a:prstGeom>
                        <a:solidFill>
                          <a:srgbClr val="FFFFFF"/>
                        </a:solidFill>
                        <a:ln w="9525">
                          <a:solidFill>
                            <a:srgbClr val="000000"/>
                          </a:solidFill>
                          <a:miter lim="800000"/>
                          <a:headEnd/>
                          <a:tailEnd/>
                        </a:ln>
                      </wps:spPr>
                      <wps:txbx>
                        <w:txbxContent>
                          <w:p w:rsidR="00636193" w:rsidRPr="00DB5C14" w:rsidRDefault="00636193" w:rsidP="00636193">
                            <w:pPr>
                              <w:pStyle w:val="ConsPlusNonformat"/>
                              <w:spacing w:before="120" w:after="120"/>
                              <w:ind w:left="142"/>
                              <w:jc w:val="center"/>
                              <w:rPr>
                                <w:rFonts w:ascii="Times New Roman" w:hAnsi="Times New Roman" w:cs="Times New Roman"/>
                                <w:sz w:val="28"/>
                                <w:szCs w:val="28"/>
                              </w:rPr>
                            </w:pPr>
                            <w:r w:rsidRPr="00DB5C14">
                              <w:rPr>
                                <w:rFonts w:ascii="Times New Roman" w:hAnsi="Times New Roman" w:cs="Times New Roman"/>
                                <w:color w:val="000000"/>
                                <w:sz w:val="28"/>
                                <w:szCs w:val="28"/>
                              </w:rPr>
                              <w:t>Прием и регистрация заявления и документов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45.45pt;margin-top:3.2pt;width:403.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">
                <v:textbox>
                  <w:txbxContent>
                    <w:p w:rsidR="00636193" w:rsidRPr="00DB5C14" w:rsidRDefault="00636193" w:rsidP="00636193">
                      <w:pPr>
                        <w:pStyle w:val="ConsPlusNonformat"/>
                        <w:spacing w:before="120" w:after="120"/>
                        <w:ind w:left="142"/>
                        <w:jc w:val="center"/>
                        <w:rPr>
                          <w:rFonts w:ascii="Times New Roman" w:hAnsi="Times New Roman" w:cs="Times New Roman"/>
                          <w:sz w:val="28"/>
                          <w:szCs w:val="28"/>
                        </w:rPr>
                      </w:pPr>
                      <w:r w:rsidRPr="00DB5C14">
                        <w:rPr>
                          <w:rFonts w:ascii="Times New Roman" w:hAnsi="Times New Roman" w:cs="Times New Roman"/>
                          <w:color w:val="000000"/>
                          <w:sz w:val="28"/>
                          <w:szCs w:val="28"/>
                        </w:rPr>
                        <w:t>Прием и регистрация заявления и документов на предоставление муниципальной услуги</w:t>
                      </w:r>
                    </w:p>
                  </w:txbxContent>
                </v:textbox>
              </v:rect>
            </w:pict>
          </mc:Fallback>
        </mc:AlternateContent>
      </w:r>
      <w:r w:rsidRPr="00636193">
        <w:rPr>
          <w:rFonts w:ascii="Times New Roman" w:eastAsia="Times New Roman" w:hAnsi="Times New Roman" w:cs="Times New Roman"/>
          <w:sz w:val="20"/>
          <w:szCs w:val="20"/>
          <w:lang w:eastAsia="ru-RU"/>
        </w:rPr>
        <w:tab/>
      </w:r>
    </w:p>
    <w:p w:rsidR="00636193" w:rsidRPr="00636193" w:rsidRDefault="00636193" w:rsidP="00636193">
      <w:pPr>
        <w:widowControl w:val="0"/>
        <w:autoSpaceDE w:val="0"/>
        <w:autoSpaceDN w:val="0"/>
        <w:adjustRightInd w:val="0"/>
        <w:spacing w:after="0" w:line="240" w:lineRule="auto"/>
        <w:ind w:left="426"/>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426"/>
        <w:rPr>
          <w:rFonts w:ascii="Times New Roman" w:eastAsia="Times New Roman" w:hAnsi="Times New Roman" w:cs="Times New Roman"/>
          <w:sz w:val="20"/>
          <w:szCs w:val="20"/>
          <w:lang w:eastAsia="ru-RU"/>
        </w:rPr>
      </w:pPr>
      <w:r w:rsidRPr="0063619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3119120</wp:posOffset>
                </wp:positionH>
                <wp:positionV relativeFrom="paragraph">
                  <wp:posOffset>343535</wp:posOffset>
                </wp:positionV>
                <wp:extent cx="635" cy="374650"/>
                <wp:effectExtent l="57150" t="12700" r="56515"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B0F7B" id="_x0000_t32" coordsize="21600,21600" o:spt="32" o:oned="t" path="m,l21600,21600e" filled="f">
                <v:path arrowok="t" fillok="f" o:connecttype="none"/>
                <o:lock v:ext="edit" shapetype="t"/>
              </v:shapetype>
              <v:shape id="Прямая со стрелкой 7" o:spid="_x0000_s1026" type="#_x0000_t32" style="position:absolute;margin-left:245.6pt;margin-top:27.05pt;width:.05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">
                <v:stroke endarrow="block"/>
              </v:shape>
            </w:pict>
          </mc:Fallback>
        </mc:AlternateContent>
      </w: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63619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133985</wp:posOffset>
                </wp:positionV>
                <wp:extent cx="5124450" cy="594995"/>
                <wp:effectExtent l="10795" t="6350" r="8255"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94995"/>
                        </a:xfrm>
                        <a:prstGeom prst="rect">
                          <a:avLst/>
                        </a:prstGeom>
                        <a:solidFill>
                          <a:srgbClr val="FFFFFF"/>
                        </a:solidFill>
                        <a:ln w="9525">
                          <a:solidFill>
                            <a:srgbClr val="000000"/>
                          </a:solidFill>
                          <a:miter lim="800000"/>
                          <a:headEnd/>
                          <a:tailEnd/>
                        </a:ln>
                      </wps:spPr>
                      <wps:txbx>
                        <w:txbxContent>
                          <w:p w:rsidR="00636193" w:rsidRPr="00DB5C14" w:rsidRDefault="00636193" w:rsidP="00636193">
                            <w:pPr>
                              <w:pStyle w:val="ConsPlusNonformat"/>
                              <w:spacing w:before="120" w:after="120"/>
                              <w:ind w:left="142"/>
                              <w:jc w:val="center"/>
                              <w:rPr>
                                <w:rFonts w:ascii="Times New Roman" w:hAnsi="Times New Roman" w:cs="Times New Roman"/>
                                <w:sz w:val="28"/>
                                <w:szCs w:val="28"/>
                              </w:rPr>
                            </w:pPr>
                            <w:r w:rsidRPr="00DB5C14">
                              <w:rPr>
                                <w:rFonts w:ascii="Times New Roman" w:hAnsi="Times New Roman" w:cs="Times New Roman"/>
                                <w:color w:val="000000"/>
                                <w:sz w:val="28"/>
                                <w:szCs w:val="28"/>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left:0;text-align:left;margin-left:45.45pt;margin-top:10.55pt;width:403.5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">
                <v:textbox>
                  <w:txbxContent>
                    <w:p w:rsidR="00636193" w:rsidRPr="00DB5C14" w:rsidRDefault="00636193" w:rsidP="00636193">
                      <w:pPr>
                        <w:pStyle w:val="ConsPlusNonformat"/>
                        <w:spacing w:before="120" w:after="120"/>
                        <w:ind w:left="142"/>
                        <w:jc w:val="center"/>
                        <w:rPr>
                          <w:rFonts w:ascii="Times New Roman" w:hAnsi="Times New Roman" w:cs="Times New Roman"/>
                          <w:sz w:val="28"/>
                          <w:szCs w:val="28"/>
                        </w:rPr>
                      </w:pPr>
                      <w:r w:rsidRPr="00DB5C14">
                        <w:rPr>
                          <w:rFonts w:ascii="Times New Roman" w:hAnsi="Times New Roman" w:cs="Times New Roman"/>
                          <w:color w:val="000000"/>
                          <w:sz w:val="28"/>
                          <w:szCs w:val="28"/>
                        </w:rPr>
                        <w:t>Формирование и направление межведомственных запросов</w:t>
                      </w:r>
                    </w:p>
                  </w:txbxContent>
                </v:textbox>
              </v:rect>
            </w:pict>
          </mc:Fallback>
        </mc:AlternateContent>
      </w: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63619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3119755</wp:posOffset>
                </wp:positionH>
                <wp:positionV relativeFrom="paragraph">
                  <wp:posOffset>-1270</wp:posOffset>
                </wp:positionV>
                <wp:extent cx="635" cy="374650"/>
                <wp:effectExtent l="57785" t="10795" r="55880" b="146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4C9A2" id="Прямая со стрелкой 5" o:spid="_x0000_s1026" type="#_x0000_t32" style="position:absolute;margin-left:245.65pt;margin-top:-.1pt;width:.05pt;height: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0ZZAIAAHc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">
                <v:stroke endarrow="block"/>
              </v:shape>
            </w:pict>
          </mc:Fallback>
        </mc:AlternateContent>
      </w: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63619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577215</wp:posOffset>
                </wp:positionH>
                <wp:positionV relativeFrom="paragraph">
                  <wp:posOffset>81280</wp:posOffset>
                </wp:positionV>
                <wp:extent cx="5124450" cy="594995"/>
                <wp:effectExtent l="10795" t="13970" r="8255"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94995"/>
                        </a:xfrm>
                        <a:prstGeom prst="rect">
                          <a:avLst/>
                        </a:prstGeom>
                        <a:solidFill>
                          <a:srgbClr val="FFFFFF"/>
                        </a:solidFill>
                        <a:ln w="9525">
                          <a:solidFill>
                            <a:srgbClr val="000000"/>
                          </a:solidFill>
                          <a:miter lim="800000"/>
                          <a:headEnd/>
                          <a:tailEnd/>
                        </a:ln>
                      </wps:spPr>
                      <wps:txbx>
                        <w:txbxContent>
                          <w:p w:rsidR="00636193" w:rsidRPr="00DB5C14" w:rsidRDefault="00636193" w:rsidP="00636193">
                            <w:pPr>
                              <w:pStyle w:val="ConsPlusNonformat"/>
                              <w:spacing w:before="120" w:after="120"/>
                              <w:ind w:left="142"/>
                              <w:jc w:val="center"/>
                              <w:rPr>
                                <w:rFonts w:ascii="Times New Roman" w:hAnsi="Times New Roman" w:cs="Times New Roman"/>
                                <w:sz w:val="28"/>
                                <w:szCs w:val="28"/>
                              </w:rPr>
                            </w:pPr>
                            <w:r w:rsidRPr="00DB5C14">
                              <w:rPr>
                                <w:rFonts w:ascii="Times New Roman" w:hAnsi="Times New Roman" w:cs="Times New Roman"/>
                                <w:color w:val="000000"/>
                                <w:sz w:val="28"/>
                                <w:szCs w:val="28"/>
                              </w:rPr>
                              <w:t>Рассмотрение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45.45pt;margin-top:6.4pt;width:403.5pt;height:4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">
                <v:textbox>
                  <w:txbxContent>
                    <w:p w:rsidR="00636193" w:rsidRPr="00DB5C14" w:rsidRDefault="00636193" w:rsidP="00636193">
                      <w:pPr>
                        <w:pStyle w:val="ConsPlusNonformat"/>
                        <w:spacing w:before="120" w:after="120"/>
                        <w:ind w:left="142"/>
                        <w:jc w:val="center"/>
                        <w:rPr>
                          <w:rFonts w:ascii="Times New Roman" w:hAnsi="Times New Roman" w:cs="Times New Roman"/>
                          <w:sz w:val="28"/>
                          <w:szCs w:val="28"/>
                        </w:rPr>
                      </w:pPr>
                      <w:r w:rsidRPr="00DB5C14">
                        <w:rPr>
                          <w:rFonts w:ascii="Times New Roman" w:hAnsi="Times New Roman" w:cs="Times New Roman"/>
                          <w:color w:val="000000"/>
                          <w:sz w:val="28"/>
                          <w:szCs w:val="28"/>
                        </w:rPr>
                        <w:t>Рассмотрение заявления и документов</w:t>
                      </w:r>
                    </w:p>
                  </w:txbxContent>
                </v:textbox>
              </v:rect>
            </w:pict>
          </mc:Fallback>
        </mc:AlternateContent>
      </w: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63619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3120390</wp:posOffset>
                </wp:positionH>
                <wp:positionV relativeFrom="paragraph">
                  <wp:posOffset>92075</wp:posOffset>
                </wp:positionV>
                <wp:extent cx="635" cy="374650"/>
                <wp:effectExtent l="58420" t="8890" r="55245" b="165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A95B5" id="Прямая со стрелкой 3" o:spid="_x0000_s1026" type="#_x0000_t32" style="position:absolute;margin-left:245.7pt;margin-top:7.25pt;width:.05pt;height: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RKZQIAAHc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">
                <v:stroke endarrow="block"/>
              </v:shape>
            </w:pict>
          </mc:Fallback>
        </mc:AlternateContent>
      </w: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63619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577215</wp:posOffset>
                </wp:positionH>
                <wp:positionV relativeFrom="paragraph">
                  <wp:posOffset>29210</wp:posOffset>
                </wp:positionV>
                <wp:extent cx="5124450" cy="594995"/>
                <wp:effectExtent l="10795" t="12700" r="8255"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94995"/>
                        </a:xfrm>
                        <a:prstGeom prst="rect">
                          <a:avLst/>
                        </a:prstGeom>
                        <a:solidFill>
                          <a:srgbClr val="FFFFFF"/>
                        </a:solidFill>
                        <a:ln w="9525">
                          <a:solidFill>
                            <a:srgbClr val="000000"/>
                          </a:solidFill>
                          <a:miter lim="800000"/>
                          <a:headEnd/>
                          <a:tailEnd/>
                        </a:ln>
                      </wps:spPr>
                      <wps:txbx>
                        <w:txbxContent>
                          <w:p w:rsidR="00636193" w:rsidRPr="00DB5C14" w:rsidRDefault="00636193" w:rsidP="00636193">
                            <w:pPr>
                              <w:pStyle w:val="ConsPlusNonformat"/>
                              <w:spacing w:before="120" w:after="120"/>
                              <w:ind w:left="142"/>
                              <w:jc w:val="center"/>
                              <w:rPr>
                                <w:rFonts w:ascii="Times New Roman" w:hAnsi="Times New Roman" w:cs="Times New Roman"/>
                                <w:sz w:val="28"/>
                                <w:szCs w:val="28"/>
                              </w:rPr>
                            </w:pPr>
                            <w:r w:rsidRPr="00DB5C14">
                              <w:rPr>
                                <w:rFonts w:ascii="Times New Roman" w:hAnsi="Times New Roman" w:cs="Times New Roman"/>
                                <w:color w:val="000000"/>
                                <w:sz w:val="28"/>
                                <w:szCs w:val="28"/>
                              </w:rPr>
                              <w:t>Принятие решения и направление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left:0;text-align:left;margin-left:45.45pt;margin-top:2.3pt;width:403.5pt;height:4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">
                <v:textbox>
                  <w:txbxContent>
                    <w:p w:rsidR="00636193" w:rsidRPr="00DB5C14" w:rsidRDefault="00636193" w:rsidP="00636193">
                      <w:pPr>
                        <w:pStyle w:val="ConsPlusNonformat"/>
                        <w:spacing w:before="120" w:after="120"/>
                        <w:ind w:left="142"/>
                        <w:jc w:val="center"/>
                        <w:rPr>
                          <w:rFonts w:ascii="Times New Roman" w:hAnsi="Times New Roman" w:cs="Times New Roman"/>
                          <w:sz w:val="28"/>
                          <w:szCs w:val="28"/>
                        </w:rPr>
                      </w:pPr>
                      <w:r w:rsidRPr="00DB5C14">
                        <w:rPr>
                          <w:rFonts w:ascii="Times New Roman" w:hAnsi="Times New Roman" w:cs="Times New Roman"/>
                          <w:color w:val="000000"/>
                          <w:sz w:val="28"/>
                          <w:szCs w:val="28"/>
                        </w:rPr>
                        <w:t>Принятие решения и направление заявителю результата предоставления муниципальной услуги</w:t>
                      </w:r>
                    </w:p>
                  </w:txbxContent>
                </v:textbox>
              </v:rect>
            </w:pict>
          </mc:Fallback>
        </mc:AlternateContent>
      </w: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636193" w:rsidRPr="00636193" w:rsidRDefault="00636193" w:rsidP="00636193">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sectPr w:rsidR="00636193" w:rsidRPr="00636193" w:rsidSect="008A632E">
          <w:footerReference w:type="default" r:id="rId29"/>
          <w:pgSz w:w="11906" w:h="16838"/>
          <w:pgMar w:top="993" w:right="1133" w:bottom="426" w:left="1701" w:header="708" w:footer="708" w:gutter="0"/>
          <w:cols w:space="708"/>
          <w:docGrid w:linePitch="360"/>
        </w:sectPr>
      </w:pPr>
    </w:p>
    <w:tbl>
      <w:tblPr>
        <w:tblW w:w="0" w:type="auto"/>
        <w:tblLook w:val="04A0" w:firstRow="1" w:lastRow="0" w:firstColumn="1" w:lastColumn="0" w:noHBand="0" w:noVBand="1"/>
      </w:tblPr>
      <w:tblGrid>
        <w:gridCol w:w="2712"/>
        <w:gridCol w:w="2712"/>
        <w:gridCol w:w="3789"/>
      </w:tblGrid>
      <w:tr w:rsidR="00636193" w:rsidRPr="00636193" w:rsidTr="00DD18B6">
        <w:tc>
          <w:tcPr>
            <w:tcW w:w="5023" w:type="dxa"/>
          </w:tcPr>
          <w:p w:rsidR="00636193" w:rsidRPr="00636193" w:rsidRDefault="00636193" w:rsidP="00636193">
            <w:pPr>
              <w:widowControl w:val="0"/>
              <w:autoSpaceDE w:val="0"/>
              <w:autoSpaceDN w:val="0"/>
              <w:adjustRightInd w:val="0"/>
              <w:spacing w:after="0" w:line="240" w:lineRule="auto"/>
              <w:jc w:val="both"/>
              <w:rPr>
                <w:rFonts w:ascii="Calibri" w:eastAsia="Calibri" w:hAnsi="Calibri" w:cs="Calibri"/>
                <w:sz w:val="28"/>
                <w:szCs w:val="28"/>
              </w:rPr>
            </w:pPr>
          </w:p>
        </w:tc>
        <w:tc>
          <w:tcPr>
            <w:tcW w:w="5023" w:type="dxa"/>
          </w:tcPr>
          <w:p w:rsidR="00636193" w:rsidRPr="00636193" w:rsidRDefault="00636193" w:rsidP="00636193">
            <w:pPr>
              <w:widowControl w:val="0"/>
              <w:autoSpaceDE w:val="0"/>
              <w:autoSpaceDN w:val="0"/>
              <w:adjustRightInd w:val="0"/>
              <w:spacing w:after="0" w:line="240" w:lineRule="auto"/>
              <w:jc w:val="both"/>
              <w:rPr>
                <w:rFonts w:ascii="Calibri" w:eastAsia="Calibri" w:hAnsi="Calibri" w:cs="Calibri"/>
                <w:sz w:val="28"/>
                <w:szCs w:val="28"/>
              </w:rPr>
            </w:pPr>
          </w:p>
        </w:tc>
        <w:tc>
          <w:tcPr>
            <w:tcW w:w="5023" w:type="dxa"/>
          </w:tcPr>
          <w:p w:rsidR="00636193" w:rsidRPr="00636193" w:rsidRDefault="00636193" w:rsidP="00244C1A">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r w:rsidRPr="00636193">
              <w:rPr>
                <w:rFonts w:ascii="Times New Roman" w:eastAsia="Calibri" w:hAnsi="Times New Roman" w:cs="Times New Roman"/>
                <w:sz w:val="26"/>
                <w:szCs w:val="26"/>
              </w:rPr>
              <w:t>Приложение № 3</w:t>
            </w:r>
          </w:p>
          <w:p w:rsidR="00636193" w:rsidRPr="00636193" w:rsidRDefault="00636193" w:rsidP="00244C1A">
            <w:pPr>
              <w:widowControl w:val="0"/>
              <w:autoSpaceDE w:val="0"/>
              <w:autoSpaceDN w:val="0"/>
              <w:adjustRightInd w:val="0"/>
              <w:spacing w:after="0" w:line="240" w:lineRule="auto"/>
              <w:jc w:val="both"/>
              <w:rPr>
                <w:rFonts w:ascii="Calibri" w:eastAsia="Calibri" w:hAnsi="Calibri" w:cs="Calibri"/>
                <w:sz w:val="28"/>
                <w:szCs w:val="28"/>
              </w:rPr>
            </w:pPr>
            <w:r w:rsidRPr="00636193">
              <w:rPr>
                <w:rFonts w:ascii="Times New Roman" w:eastAsia="Calibri" w:hAnsi="Times New Roman" w:cs="Times New Roman"/>
                <w:sz w:val="26"/>
                <w:szCs w:val="26"/>
              </w:rPr>
              <w:t>к</w:t>
            </w:r>
            <w:r w:rsidR="00244C1A">
              <w:rPr>
                <w:rFonts w:ascii="Times New Roman" w:eastAsia="Calibri" w:hAnsi="Times New Roman" w:cs="Times New Roman"/>
                <w:sz w:val="26"/>
                <w:szCs w:val="26"/>
              </w:rPr>
              <w:t xml:space="preserve"> </w:t>
            </w:r>
            <w:r w:rsidRPr="00636193">
              <w:rPr>
                <w:rFonts w:ascii="Times New Roman" w:eastAsia="Calibri" w:hAnsi="Times New Roman" w:cs="Times New Roman"/>
                <w:sz w:val="26"/>
                <w:szCs w:val="26"/>
              </w:rPr>
              <w:t>административному регламенту</w:t>
            </w:r>
            <w:r w:rsidR="00244C1A">
              <w:rPr>
                <w:rFonts w:ascii="Times New Roman" w:eastAsia="Calibri" w:hAnsi="Times New Roman" w:cs="Times New Roman"/>
                <w:sz w:val="26"/>
                <w:szCs w:val="26"/>
              </w:rPr>
              <w:t xml:space="preserve"> </w:t>
            </w:r>
            <w:r w:rsidRPr="00636193">
              <w:rPr>
                <w:rFonts w:ascii="Times New Roman" w:eastAsia="Calibri" w:hAnsi="Times New Roman" w:cs="Times New Roman"/>
                <w:sz w:val="26"/>
                <w:szCs w:val="26"/>
              </w:rPr>
              <w:t>предоставления муниципальной услуги</w:t>
            </w:r>
            <w:r w:rsidR="00244C1A">
              <w:rPr>
                <w:rFonts w:ascii="Times New Roman" w:eastAsia="Calibri" w:hAnsi="Times New Roman" w:cs="Times New Roman"/>
                <w:sz w:val="26"/>
                <w:szCs w:val="26"/>
              </w:rPr>
              <w:t xml:space="preserve"> </w:t>
            </w:r>
            <w:r w:rsidRPr="00636193">
              <w:rPr>
                <w:rFonts w:ascii="Times New Roman" w:eastAsia="Calibri" w:hAnsi="Times New Roman" w:cs="Times New Roman"/>
                <w:sz w:val="26"/>
                <w:szCs w:val="26"/>
              </w:rPr>
              <w:t>по выдаче разрешения на строительство</w:t>
            </w:r>
          </w:p>
        </w:tc>
      </w:tr>
    </w:tbl>
    <w:p w:rsidR="00636193" w:rsidRPr="00636193" w:rsidRDefault="00636193" w:rsidP="00636193">
      <w:pPr>
        <w:widowControl w:val="0"/>
        <w:autoSpaceDE w:val="0"/>
        <w:autoSpaceDN w:val="0"/>
        <w:adjustRightInd w:val="0"/>
        <w:spacing w:after="0" w:line="240" w:lineRule="auto"/>
        <w:jc w:val="both"/>
        <w:rPr>
          <w:rFonts w:ascii="Calibri" w:eastAsia="Calibri" w:hAnsi="Calibri" w:cs="Calibri"/>
          <w:sz w:val="28"/>
          <w:szCs w:val="28"/>
        </w:rPr>
      </w:pPr>
    </w:p>
    <w:p w:rsidR="00636193" w:rsidRPr="00636193" w:rsidRDefault="00636193" w:rsidP="00636193">
      <w:pPr>
        <w:widowControl w:val="0"/>
        <w:autoSpaceDE w:val="0"/>
        <w:autoSpaceDN w:val="0"/>
        <w:adjustRightInd w:val="0"/>
        <w:spacing w:after="0" w:line="240" w:lineRule="auto"/>
        <w:ind w:firstLine="540"/>
        <w:jc w:val="both"/>
        <w:rPr>
          <w:rFonts w:ascii="Calibri" w:eastAsia="Calibri" w:hAnsi="Calibri" w:cs="Calibri"/>
          <w:sz w:val="28"/>
          <w:szCs w:val="28"/>
        </w:rPr>
      </w:pPr>
    </w:p>
    <w:p w:rsidR="00636193" w:rsidRPr="00636193" w:rsidRDefault="00636193" w:rsidP="00636193">
      <w:pPr>
        <w:widowControl w:val="0"/>
        <w:autoSpaceDE w:val="0"/>
        <w:autoSpaceDN w:val="0"/>
        <w:adjustRightInd w:val="0"/>
        <w:spacing w:after="0" w:line="240" w:lineRule="auto"/>
        <w:ind w:firstLine="540"/>
        <w:jc w:val="both"/>
        <w:rPr>
          <w:rFonts w:ascii="Calibri" w:eastAsia="Calibri" w:hAnsi="Calibri" w:cs="Calibri"/>
          <w:sz w:val="28"/>
          <w:szCs w:val="28"/>
        </w:rPr>
      </w:pPr>
    </w:p>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3" w:name="Par962"/>
      <w:bookmarkEnd w:id="3"/>
      <w:r w:rsidRPr="00636193">
        <w:rPr>
          <w:rFonts w:ascii="Times New Roman" w:eastAsia="Calibri" w:hAnsi="Times New Roman" w:cs="Times New Roman"/>
          <w:sz w:val="28"/>
          <w:szCs w:val="28"/>
        </w:rPr>
        <w:t>ЖУРНАЛ</w:t>
      </w:r>
    </w:p>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36193">
        <w:rPr>
          <w:rFonts w:ascii="Times New Roman" w:eastAsia="Calibri" w:hAnsi="Times New Roman" w:cs="Times New Roman"/>
          <w:sz w:val="28"/>
          <w:szCs w:val="28"/>
        </w:rPr>
        <w:t>учета заявлений о выдаче разрешения на строительство</w:t>
      </w:r>
    </w:p>
    <w:p w:rsidR="00636193" w:rsidRPr="00636193" w:rsidRDefault="00636193" w:rsidP="00636193">
      <w:pPr>
        <w:widowControl w:val="0"/>
        <w:autoSpaceDE w:val="0"/>
        <w:autoSpaceDN w:val="0"/>
        <w:adjustRightInd w:val="0"/>
        <w:spacing w:after="0" w:line="240" w:lineRule="auto"/>
        <w:ind w:firstLine="540"/>
        <w:jc w:val="both"/>
        <w:rPr>
          <w:rFonts w:ascii="Calibri" w:eastAsia="Calibri" w:hAnsi="Calibri" w:cs="Calibri"/>
        </w:rPr>
      </w:pPr>
    </w:p>
    <w:tbl>
      <w:tblPr>
        <w:tblW w:w="11057" w:type="dxa"/>
        <w:tblInd w:w="-1281" w:type="dxa"/>
        <w:tblLayout w:type="fixed"/>
        <w:tblCellMar>
          <w:top w:w="75" w:type="dxa"/>
          <w:left w:w="0" w:type="dxa"/>
          <w:bottom w:w="75" w:type="dxa"/>
          <w:right w:w="0" w:type="dxa"/>
        </w:tblCellMar>
        <w:tblLook w:val="0000" w:firstRow="0" w:lastRow="0" w:firstColumn="0" w:lastColumn="0" w:noHBand="0" w:noVBand="0"/>
      </w:tblPr>
      <w:tblGrid>
        <w:gridCol w:w="567"/>
        <w:gridCol w:w="1418"/>
        <w:gridCol w:w="709"/>
        <w:gridCol w:w="1276"/>
        <w:gridCol w:w="992"/>
        <w:gridCol w:w="992"/>
        <w:gridCol w:w="1418"/>
        <w:gridCol w:w="1701"/>
        <w:gridCol w:w="1984"/>
      </w:tblGrid>
      <w:tr w:rsidR="00636193" w:rsidRPr="00636193" w:rsidTr="006361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36193">
              <w:rPr>
                <w:rFonts w:ascii="Times New Roman" w:eastAsia="Calibri" w:hAnsi="Times New Roman" w:cs="Times New Roman"/>
                <w:sz w:val="24"/>
                <w:szCs w:val="24"/>
              </w:rPr>
              <w:t>№ п/п</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36193">
              <w:rPr>
                <w:rFonts w:ascii="Times New Roman" w:eastAsia="Calibri" w:hAnsi="Times New Roman" w:cs="Times New Roman"/>
                <w:sz w:val="24"/>
                <w:szCs w:val="24"/>
              </w:rPr>
              <w:t>Дата подачи заявления о выдаче разрешения на строительство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36193">
              <w:rPr>
                <w:rFonts w:ascii="Times New Roman" w:eastAsia="Calibri" w:hAnsi="Times New Roman" w:cs="Times New Roman"/>
                <w:sz w:val="24"/>
                <w:szCs w:val="24"/>
              </w:rPr>
              <w:t>Заявитель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36193">
              <w:rPr>
                <w:rFonts w:ascii="Times New Roman" w:eastAsia="Calibri" w:hAnsi="Times New Roman" w:cs="Times New Roman"/>
                <w:sz w:val="24"/>
                <w:szCs w:val="24"/>
              </w:rPr>
              <w:t>Наименование объекта, адрес</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36193">
              <w:rPr>
                <w:rFonts w:ascii="Times New Roman" w:eastAsia="Calibri" w:hAnsi="Times New Roman" w:cs="Times New Roman"/>
                <w:sz w:val="24"/>
                <w:szCs w:val="24"/>
              </w:rPr>
              <w:t>Ф.И.О. исполнителя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36193">
              <w:rPr>
                <w:rFonts w:ascii="Times New Roman" w:eastAsia="Calibri" w:hAnsi="Times New Roman" w:cs="Times New Roman"/>
                <w:sz w:val="24"/>
                <w:szCs w:val="24"/>
              </w:rPr>
              <w:t>Срок исполнения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36193">
              <w:rPr>
                <w:rFonts w:ascii="Times New Roman" w:eastAsia="Calibri" w:hAnsi="Times New Roman" w:cs="Times New Roman"/>
                <w:sz w:val="24"/>
                <w:szCs w:val="24"/>
              </w:rPr>
              <w:t xml:space="preserve">Номер и дата выдачи разрешения на строительство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36193">
              <w:rPr>
                <w:rFonts w:ascii="Times New Roman" w:eastAsia="Calibri" w:hAnsi="Times New Roman" w:cs="Times New Roman"/>
                <w:sz w:val="24"/>
                <w:szCs w:val="24"/>
              </w:rPr>
              <w:t xml:space="preserve">Номер и дата выдачи уведомления об отказе в выдаче разрешения на строительство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rPr>
            </w:pPr>
            <w:r w:rsidRPr="00636193">
              <w:rPr>
                <w:rFonts w:ascii="Times New Roman" w:eastAsia="Calibri" w:hAnsi="Times New Roman" w:cs="Times New Roman"/>
              </w:rPr>
              <w:t>Ф.И.О. (отчество при наличии) получателя, дата, подпись</w:t>
            </w:r>
          </w:p>
        </w:tc>
      </w:tr>
      <w:tr w:rsidR="00636193" w:rsidRPr="00636193" w:rsidTr="006361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36193">
              <w:rPr>
                <w:rFonts w:ascii="Times New Roman" w:eastAsia="Calibri"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rPr>
            </w:pPr>
          </w:p>
        </w:tc>
      </w:tr>
      <w:tr w:rsidR="00636193" w:rsidRPr="00636193" w:rsidTr="006361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36193">
              <w:rPr>
                <w:rFonts w:ascii="Times New Roman" w:eastAsia="Calibri"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rPr>
            </w:pPr>
          </w:p>
        </w:tc>
      </w:tr>
      <w:tr w:rsidR="00636193" w:rsidRPr="00636193" w:rsidTr="006361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36193">
              <w:rPr>
                <w:rFonts w:ascii="Times New Roman" w:eastAsia="Calibri"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193" w:rsidRPr="00636193" w:rsidRDefault="00636193" w:rsidP="00636193">
            <w:pPr>
              <w:widowControl w:val="0"/>
              <w:autoSpaceDE w:val="0"/>
              <w:autoSpaceDN w:val="0"/>
              <w:adjustRightInd w:val="0"/>
              <w:spacing w:after="0" w:line="240" w:lineRule="auto"/>
              <w:rPr>
                <w:rFonts w:ascii="Times New Roman" w:eastAsia="Calibri" w:hAnsi="Times New Roman" w:cs="Times New Roman"/>
              </w:rPr>
            </w:pPr>
          </w:p>
        </w:tc>
      </w:tr>
    </w:tbl>
    <w:p w:rsidR="00636193" w:rsidRPr="00636193" w:rsidRDefault="00636193" w:rsidP="00636193">
      <w:pPr>
        <w:widowControl w:val="0"/>
        <w:autoSpaceDE w:val="0"/>
        <w:autoSpaceDN w:val="0"/>
        <w:adjustRightInd w:val="0"/>
        <w:spacing w:after="0" w:line="240" w:lineRule="auto"/>
        <w:ind w:firstLine="540"/>
        <w:jc w:val="both"/>
        <w:rPr>
          <w:rFonts w:ascii="Calibri" w:eastAsia="Calibri" w:hAnsi="Calibri" w:cs="Calibri"/>
        </w:rPr>
      </w:pPr>
    </w:p>
    <w:p w:rsidR="00636193" w:rsidRPr="00636193" w:rsidRDefault="00636193" w:rsidP="00636193">
      <w:pPr>
        <w:spacing w:after="0" w:line="240" w:lineRule="auto"/>
        <w:ind w:firstLine="709"/>
        <w:jc w:val="center"/>
        <w:rPr>
          <w:rFonts w:ascii="Times New Roman" w:eastAsia="Calibri" w:hAnsi="Times New Roman" w:cs="Times New Roman"/>
          <w:sz w:val="28"/>
          <w:szCs w:val="28"/>
        </w:rPr>
      </w:pPr>
      <w:bookmarkStart w:id="4" w:name="Par1025"/>
      <w:bookmarkEnd w:id="4"/>
    </w:p>
    <w:p w:rsidR="00636193" w:rsidRDefault="00636193" w:rsidP="00636193">
      <w:pPr>
        <w:spacing w:after="0" w:line="240" w:lineRule="auto"/>
        <w:jc w:val="center"/>
        <w:rPr>
          <w:rFonts w:ascii="Times New Roman" w:eastAsia="Times New Roman" w:hAnsi="Times New Roman" w:cs="Times New Roman"/>
          <w:sz w:val="28"/>
          <w:szCs w:val="28"/>
          <w:lang w:eastAsia="ru-RU"/>
        </w:rPr>
      </w:pPr>
    </w:p>
    <w:sectPr w:rsidR="00636193" w:rsidSect="003A28F0">
      <w:pgSz w:w="11906" w:h="16838"/>
      <w:pgMar w:top="1134" w:right="1133"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0C8" w:rsidRDefault="00FC10C8">
      <w:pPr>
        <w:spacing w:after="0" w:line="240" w:lineRule="auto"/>
      </w:pPr>
      <w:r>
        <w:separator/>
      </w:r>
    </w:p>
  </w:endnote>
  <w:endnote w:type="continuationSeparator" w:id="0">
    <w:p w:rsidR="00FC10C8" w:rsidRDefault="00FC1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155" w:rsidRDefault="00244C1A" w:rsidP="00DF43C1">
    <w:pPr>
      <w:pStyle w:val="a3"/>
      <w:tabs>
        <w:tab w:val="clear" w:pos="4677"/>
        <w:tab w:val="clear" w:pos="9355"/>
        <w:tab w:val="left" w:pos="803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0C8" w:rsidRDefault="00FC10C8">
      <w:pPr>
        <w:spacing w:after="0" w:line="240" w:lineRule="auto"/>
      </w:pPr>
      <w:r>
        <w:separator/>
      </w:r>
    </w:p>
  </w:footnote>
  <w:footnote w:type="continuationSeparator" w:id="0">
    <w:p w:rsidR="00FC10C8" w:rsidRDefault="00FC10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CE"/>
    <w:rsid w:val="00235CCE"/>
    <w:rsid w:val="00244C1A"/>
    <w:rsid w:val="003A3B01"/>
    <w:rsid w:val="00636193"/>
    <w:rsid w:val="006C4068"/>
    <w:rsid w:val="008A632E"/>
    <w:rsid w:val="009F15D2"/>
    <w:rsid w:val="00C377E3"/>
    <w:rsid w:val="00FC1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522B"/>
  <w15:chartTrackingRefBased/>
  <w15:docId w15:val="{9B2D4C1D-E554-4D6F-B691-9B817353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36193"/>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36193"/>
  </w:style>
  <w:style w:type="paragraph" w:customStyle="1" w:styleId="ConsPlusNonformat">
    <w:name w:val="ConsPlusNonformat"/>
    <w:uiPriority w:val="99"/>
    <w:rsid w:val="006361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6C406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C40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5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87507C3-B80D-4C0D-9291-8CDC81673F2B" TargetMode="External"/><Relationship Id="rId13" Type="http://schemas.openxmlformats.org/officeDocument/2006/relationships/hyperlink" Target="http://pravo-search.minjust.ru:8080/bigs/showDocument.html?id=03CF0FB8-17D5-46F6-A5EC-D1642676534B" TargetMode="External"/><Relationship Id="rId18" Type="http://schemas.openxmlformats.org/officeDocument/2006/relationships/hyperlink" Target="http://pravo-search.minjust.ru:8080/bigs/showDocument.html?id=BBA0BFB1-06C7-4E50-A8D3-FE1045784BF1" TargetMode="External"/><Relationship Id="rId26" Type="http://schemas.openxmlformats.org/officeDocument/2006/relationships/hyperlink" Target="http://pravo-search.minjust.ru:8080/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consultantplus://offline/ref=736CD2B5903E1BFD1F834A5C1CE9A6F2E5189E4387E1D8DC7FBC45F39B785041BEEEF9C486EED2893E77E" TargetMode="Externa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pravo-search.minjust.ru:8080/bigs/showDocument.html?id=BBA0BFB1-06C7-4E50-A8D3-FE1045784BF1" TargetMode="External"/><Relationship Id="rId25" Type="http://schemas.openxmlformats.org/officeDocument/2006/relationships/hyperlink" Target="http://pravo-search.minjust.ru:8080/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pravo-search.minjust.ru:8080/bigs/showDocument.html?id=BBA0BFB1-06C7-4E50-A8D3-FE1045784BF1"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pravo-search.minjust.ru:8080/bigs/showDocument.html?id=B11798FF-43B9-49DB-B06C-4223F9D555E2" TargetMode="External"/><Relationship Id="rId24" Type="http://schemas.openxmlformats.org/officeDocument/2006/relationships/hyperlink" Target="http://pravo-search.minjust.ru:8080/bigs/showDocument.html?id=BBA0BFB1-06C7-4E50-A8D3-FE1045784BF1" TargetMode="External"/><Relationship Id="rId5" Type="http://schemas.openxmlformats.org/officeDocument/2006/relationships/endnotes" Target="endnotes.xm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hyperlink" Target="http://pravo-search.minjust.ru:8080/bigs/showDocument.html?id=BBA0BFB1-06C7-4E50-A8D3-FE1045784BF1" TargetMode="External"/><Relationship Id="rId28" Type="http://schemas.openxmlformats.org/officeDocument/2006/relationships/hyperlink" Target="http://pravo-search.minjust.ru:8080/bigs/showDocument.html?id=BBA0BFB1-06C7-4E50-A8D3-FE1045784BF1" TargetMode="External"/><Relationship Id="rId10" Type="http://schemas.openxmlformats.org/officeDocument/2006/relationships/hyperlink" Target="http://pravo-search.minjust.ru:8080/bigs/showDocument.html?id=BBA0BFB1-06C7-4E50-A8D3-FE1045784BF1" TargetMode="External"/><Relationship Id="rId19" Type="http://schemas.openxmlformats.org/officeDocument/2006/relationships/hyperlink" Target="http://pravo-search.minjust.ru:8080/bigs/showDocument.html?id=BBA0BFB1-06C7-4E50-A8D3-FE1045784BF1"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hyperlink" Target="http://pravo-search.minjust.ru:8080/bigs/showDocument.html?id=BBA0BFB1-06C7-4E50-A8D3-FE1045784BF1" TargetMode="External"/><Relationship Id="rId27" Type="http://schemas.openxmlformats.org/officeDocument/2006/relationships/hyperlink" Target="http://pravo-search.minjust.ru:8080/bigs/showDocument.html?id=BBA0BFB1-06C7-4E50-A8D3-FE1045784BF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9592</Words>
  <Characters>54676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6</cp:revision>
  <cp:lastPrinted>2021-12-03T05:40:00Z</cp:lastPrinted>
  <dcterms:created xsi:type="dcterms:W3CDTF">2021-12-02T05:03:00Z</dcterms:created>
  <dcterms:modified xsi:type="dcterms:W3CDTF">2021-12-03T05:41:00Z</dcterms:modified>
</cp:coreProperties>
</file>