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56" w:rsidRPr="008E17F6" w:rsidRDefault="00B51156" w:rsidP="00B5115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8E17F6">
        <w:rPr>
          <w:rFonts w:ascii="Times New Roman" w:eastAsiaTheme="minorEastAsia" w:hAnsi="Times New Roman" w:cs="Times New Roman"/>
          <w:b/>
          <w:noProof/>
          <w:sz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2194D351" wp14:editId="657B7DAD">
            <wp:simplePos x="0" y="0"/>
            <wp:positionH relativeFrom="column">
              <wp:posOffset>2642235</wp:posOffset>
            </wp:positionH>
            <wp:positionV relativeFrom="paragraph">
              <wp:posOffset>-348615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1156" w:rsidRPr="008E17F6" w:rsidRDefault="00B51156" w:rsidP="00B5115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B51156" w:rsidRPr="008E17F6" w:rsidRDefault="00B51156" w:rsidP="00B51156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8E17F6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B51156" w:rsidRPr="008E17F6" w:rsidRDefault="00B51156" w:rsidP="00B5115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8E17F6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B51156" w:rsidRPr="008E17F6" w:rsidRDefault="00B51156" w:rsidP="00B51156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51156" w:rsidRPr="008E17F6" w:rsidRDefault="00B51156" w:rsidP="00B51156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51156" w:rsidRPr="008E17F6" w:rsidRDefault="00B51156" w:rsidP="00B51156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8E17F6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постановление</w:t>
      </w:r>
    </w:p>
    <w:p w:rsidR="00B51156" w:rsidRPr="008E17F6" w:rsidRDefault="00B51156" w:rsidP="00B5115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51156" w:rsidRPr="008E17F6" w:rsidRDefault="00B51156" w:rsidP="00B5115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1156" w:rsidRDefault="00B51156" w:rsidP="00B5115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.12</w:t>
      </w:r>
      <w:r w:rsidRPr="008E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.2021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731</w:t>
      </w:r>
    </w:p>
    <w:p w:rsidR="00B51156" w:rsidRDefault="00B51156" w:rsidP="00B5115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1156" w:rsidRDefault="00B51156" w:rsidP="00B5115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1156" w:rsidRDefault="00B51156" w:rsidP="00B5115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1156" w:rsidRDefault="00B51156" w:rsidP="00B51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проекта планировки и проекта межевания </w:t>
      </w:r>
    </w:p>
    <w:p w:rsidR="00B51156" w:rsidRPr="008E1848" w:rsidRDefault="00B51156" w:rsidP="00B51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в границах,</w:t>
      </w:r>
      <w:r>
        <w:rPr>
          <w:rFonts w:ascii="Times New Roman" w:hAnsi="Times New Roman" w:cs="Times New Roman"/>
          <w:sz w:val="28"/>
          <w:szCs w:val="28"/>
        </w:rPr>
        <w:t xml:space="preserve"> застроенных многоквартирными домами по улице Богдана Хмельницкого: 15, 16, 17, 18, 19 города Черепаново Черепановского района Новосибирской области</w:t>
      </w:r>
    </w:p>
    <w:p w:rsidR="00B51156" w:rsidRDefault="00B51156" w:rsidP="00B51156">
      <w:pPr>
        <w:jc w:val="center"/>
        <w:rPr>
          <w:sz w:val="28"/>
          <w:szCs w:val="28"/>
        </w:rPr>
      </w:pPr>
    </w:p>
    <w:p w:rsidR="00B51156" w:rsidRDefault="00B51156" w:rsidP="00B51156">
      <w:pPr>
        <w:spacing w:after="0" w:line="240" w:lineRule="auto"/>
        <w:jc w:val="center"/>
        <w:rPr>
          <w:sz w:val="28"/>
          <w:szCs w:val="28"/>
        </w:rPr>
      </w:pPr>
    </w:p>
    <w:p w:rsidR="00B51156" w:rsidRPr="008E1848" w:rsidRDefault="00B51156" w:rsidP="00B5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В соответствии с частью 5 статьи 45 Градостроительного кодекса Российской Федерации, Федеральным законом от 06.10.2003 №131- 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Устава</w:t>
      </w:r>
      <w:r>
        <w:rPr>
          <w:rFonts w:ascii="Times New Roman" w:hAnsi="Times New Roman" w:cs="Times New Roman"/>
          <w:sz w:val="28"/>
          <w:szCs w:val="28"/>
        </w:rPr>
        <w:t xml:space="preserve"> города Черепаново</w:t>
      </w:r>
      <w:r w:rsidRPr="008E184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51156" w:rsidRPr="008E1848" w:rsidRDefault="00B51156" w:rsidP="00B5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4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51156" w:rsidRDefault="00B51156" w:rsidP="00B5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прилагаемую документацию «Проект планировки и проект межевания территории в границах застроенных многоквартирными домами</w:t>
      </w:r>
      <w:r w:rsidRPr="00F60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улице Богдана Хмельницкого: 15, 16, 17, 18, 19 города Черепаново Черепановского района Новосибирской области» </w:t>
      </w:r>
      <w:r>
        <w:rPr>
          <w:rFonts w:ascii="Times New Roman" w:hAnsi="Times New Roman" w:cs="Times New Roman"/>
          <w:sz w:val="28"/>
          <w:szCs w:val="28"/>
        </w:rPr>
        <w:t>разработанный Обществом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СибПроект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 года;</w:t>
      </w:r>
    </w:p>
    <w:p w:rsidR="00B51156" w:rsidRDefault="00B51156" w:rsidP="00B5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Начальнику организационного отдела (Почтарь О.А.) опубликовать данное постановление в газете «Городские вести» и на официальном сайте администрации города Черепаново в течении семи дней со дня утверждения;</w:t>
      </w:r>
    </w:p>
    <w:p w:rsidR="00B51156" w:rsidRDefault="00B51156" w:rsidP="00B51156">
      <w:pPr>
        <w:spacing w:after="0" w:line="240" w:lineRule="auto"/>
        <w:ind w:firstLine="708"/>
        <w:jc w:val="both"/>
        <w:rPr>
          <w:sz w:val="28"/>
          <w:szCs w:val="28"/>
        </w:rPr>
      </w:pPr>
      <w:r w:rsidRPr="00E03B4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B4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отдела имущества и земельных отношений администрации города Черепаново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А.С.)</w:t>
      </w:r>
      <w:r>
        <w:rPr>
          <w:sz w:val="28"/>
          <w:szCs w:val="28"/>
        </w:rPr>
        <w:t>.</w:t>
      </w:r>
    </w:p>
    <w:p w:rsidR="00B51156" w:rsidRDefault="00B51156" w:rsidP="00B51156">
      <w:pPr>
        <w:spacing w:after="0" w:line="240" w:lineRule="auto"/>
        <w:jc w:val="both"/>
        <w:rPr>
          <w:sz w:val="28"/>
          <w:szCs w:val="28"/>
        </w:rPr>
      </w:pPr>
    </w:p>
    <w:p w:rsidR="00B51156" w:rsidRDefault="00B51156" w:rsidP="00B51156">
      <w:pPr>
        <w:spacing w:after="0" w:line="240" w:lineRule="auto"/>
        <w:jc w:val="both"/>
        <w:rPr>
          <w:sz w:val="28"/>
          <w:szCs w:val="28"/>
        </w:rPr>
      </w:pPr>
    </w:p>
    <w:p w:rsidR="00B51156" w:rsidRPr="008E1848" w:rsidRDefault="00B51156" w:rsidP="00B5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E1848">
        <w:rPr>
          <w:rFonts w:ascii="Times New Roman" w:hAnsi="Times New Roman" w:cs="Times New Roman"/>
          <w:sz w:val="28"/>
          <w:szCs w:val="28"/>
        </w:rPr>
        <w:t>города Черепаново</w:t>
      </w:r>
    </w:p>
    <w:p w:rsidR="00B51156" w:rsidRPr="008E1848" w:rsidRDefault="00B51156" w:rsidP="00B5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48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B51156" w:rsidRPr="008E1848" w:rsidRDefault="00B51156" w:rsidP="00B5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4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Е.А. Гребенщиков</w:t>
      </w:r>
    </w:p>
    <w:p w:rsidR="00B51156" w:rsidRPr="008E1848" w:rsidRDefault="00B51156" w:rsidP="00B5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5D2" w:rsidRDefault="00B51156" w:rsidP="00B51156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20"/>
          <w:szCs w:val="20"/>
        </w:rPr>
        <w:t>Хайдин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А.С.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23707</w:t>
      </w:r>
    </w:p>
    <w:sectPr w:rsidR="009F15D2" w:rsidSect="00B51156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B6"/>
    <w:rsid w:val="003A3B01"/>
    <w:rsid w:val="006E3EB6"/>
    <w:rsid w:val="009F15D2"/>
    <w:rsid w:val="00B51156"/>
    <w:rsid w:val="00C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38FA"/>
  <w15:chartTrackingRefBased/>
  <w15:docId w15:val="{2D61444E-F3B5-4134-A2E6-9B38A259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2021-12-14T09:50:00Z</cp:lastPrinted>
  <dcterms:created xsi:type="dcterms:W3CDTF">2021-12-14T09:45:00Z</dcterms:created>
  <dcterms:modified xsi:type="dcterms:W3CDTF">2021-12-14T09:50:00Z</dcterms:modified>
</cp:coreProperties>
</file>