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2649220</wp:posOffset>
            </wp:positionH>
            <wp:positionV relativeFrom="paragraph">
              <wp:posOffset>-407035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FC0AF4" w:rsidRPr="00DB2D7F" w:rsidRDefault="00FC0AF4" w:rsidP="00FC0AF4">
      <w:pPr>
        <w:jc w:val="center"/>
        <w:rPr>
          <w:rFonts w:eastAsiaTheme="minorEastAsia"/>
          <w:sz w:val="28"/>
          <w:szCs w:val="28"/>
        </w:rPr>
      </w:pPr>
      <w:r w:rsidRPr="00DB2D7F">
        <w:rPr>
          <w:rFonts w:eastAsiaTheme="minorEastAsia"/>
          <w:sz w:val="28"/>
          <w:szCs w:val="28"/>
        </w:rPr>
        <w:t xml:space="preserve"> </w:t>
      </w:r>
    </w:p>
    <w:p w:rsidR="00FC0AF4" w:rsidRPr="00DB2D7F" w:rsidRDefault="00FC0AF4" w:rsidP="00FC0AF4">
      <w:pPr>
        <w:jc w:val="center"/>
        <w:rPr>
          <w:rFonts w:eastAsiaTheme="minorEastAsia"/>
          <w:sz w:val="28"/>
          <w:szCs w:val="28"/>
        </w:rPr>
      </w:pPr>
    </w:p>
    <w:p w:rsidR="00FC0AF4" w:rsidRDefault="00FC0AF4" w:rsidP="00FC0AF4">
      <w:pPr>
        <w:jc w:val="center"/>
        <w:rPr>
          <w:rFonts w:eastAsiaTheme="minorEastAsia"/>
          <w:sz w:val="28"/>
          <w:szCs w:val="28"/>
        </w:rPr>
      </w:pPr>
      <w:r w:rsidRPr="00DB2D7F">
        <w:rPr>
          <w:rFonts w:eastAsiaTheme="minorEastAsia"/>
          <w:sz w:val="28"/>
          <w:szCs w:val="28"/>
        </w:rPr>
        <w:t xml:space="preserve">от </w:t>
      </w:r>
      <w:r w:rsidR="00780928">
        <w:rPr>
          <w:rFonts w:eastAsiaTheme="minorEastAsia"/>
          <w:sz w:val="28"/>
          <w:szCs w:val="28"/>
        </w:rPr>
        <w:t>18.07.2023   № 415</w:t>
      </w:r>
    </w:p>
    <w:p w:rsidR="00FC0AF4" w:rsidRDefault="00FC0AF4" w:rsidP="00FC0AF4">
      <w:pPr>
        <w:jc w:val="center"/>
        <w:rPr>
          <w:rFonts w:eastAsiaTheme="minorEastAsia"/>
          <w:sz w:val="28"/>
          <w:szCs w:val="28"/>
        </w:rPr>
      </w:pPr>
    </w:p>
    <w:p w:rsidR="00FC0AF4" w:rsidRPr="00020B64" w:rsidRDefault="00FC0AF4" w:rsidP="00FC0AF4">
      <w:pPr>
        <w:jc w:val="center"/>
        <w:rPr>
          <w:rFonts w:eastAsiaTheme="minorEastAsia"/>
          <w:sz w:val="28"/>
          <w:szCs w:val="28"/>
        </w:rPr>
      </w:pPr>
    </w:p>
    <w:p w:rsidR="00FC0AF4" w:rsidRPr="00020B64" w:rsidRDefault="00FC0AF4" w:rsidP="00FC0AF4">
      <w:pPr>
        <w:jc w:val="center"/>
        <w:rPr>
          <w:rFonts w:eastAsiaTheme="minorEastAsia"/>
          <w:sz w:val="28"/>
          <w:szCs w:val="28"/>
        </w:rPr>
      </w:pPr>
    </w:p>
    <w:p w:rsidR="00780928" w:rsidRPr="00780928" w:rsidRDefault="00780928" w:rsidP="00780928">
      <w:pPr>
        <w:widowControl w:val="0"/>
        <w:autoSpaceDE w:val="0"/>
        <w:autoSpaceDN w:val="0"/>
        <w:adjustRightInd w:val="0"/>
        <w:jc w:val="center"/>
        <w:rPr>
          <w:sz w:val="28"/>
          <w:szCs w:val="28"/>
        </w:rPr>
      </w:pPr>
      <w:r w:rsidRPr="00780928">
        <w:rPr>
          <w:sz w:val="28"/>
          <w:szCs w:val="28"/>
        </w:rPr>
        <w:t>Об утверждении Положения об организации ритуальных услуг и содержании мест захоронения на территории города Черепаново Черепановского района Новосибирской области</w:t>
      </w:r>
    </w:p>
    <w:p w:rsidR="00C80476" w:rsidRDefault="00C80476" w:rsidP="001C2CE3">
      <w:pPr>
        <w:jc w:val="both"/>
        <w:rPr>
          <w:rFonts w:ascii="Calibri" w:hAnsi="Calibri"/>
          <w:sz w:val="28"/>
          <w:szCs w:val="28"/>
        </w:rPr>
      </w:pPr>
    </w:p>
    <w:p w:rsidR="0049476F" w:rsidRDefault="0049476F" w:rsidP="00D84AF2">
      <w:pPr>
        <w:ind w:firstLine="567"/>
        <w:jc w:val="both"/>
        <w:rPr>
          <w:rFonts w:ascii="Calibri" w:hAnsi="Calibri"/>
          <w:sz w:val="28"/>
          <w:szCs w:val="28"/>
        </w:rPr>
      </w:pPr>
    </w:p>
    <w:p w:rsidR="00780928" w:rsidRPr="00780928" w:rsidRDefault="00780928" w:rsidP="00780928">
      <w:pPr>
        <w:widowControl w:val="0"/>
        <w:autoSpaceDE w:val="0"/>
        <w:autoSpaceDN w:val="0"/>
        <w:adjustRightInd w:val="0"/>
        <w:ind w:firstLine="709"/>
        <w:jc w:val="both"/>
        <w:rPr>
          <w:rFonts w:eastAsia="Calibri"/>
          <w:sz w:val="28"/>
          <w:szCs w:val="28"/>
        </w:rPr>
      </w:pPr>
      <w:r w:rsidRPr="00780928">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12.10.1996 № 8-ФЗ «О погребении и похоронном деле», руководствуясь Уставом города Черепаново Черепановского района Новосибирской области,</w:t>
      </w:r>
    </w:p>
    <w:p w:rsidR="00780928" w:rsidRPr="00780928" w:rsidRDefault="00780928" w:rsidP="00780928">
      <w:pPr>
        <w:widowControl w:val="0"/>
        <w:autoSpaceDE w:val="0"/>
        <w:autoSpaceDN w:val="0"/>
        <w:adjustRightInd w:val="0"/>
        <w:ind w:firstLine="709"/>
        <w:jc w:val="both"/>
        <w:rPr>
          <w:sz w:val="28"/>
          <w:szCs w:val="28"/>
        </w:rPr>
      </w:pPr>
      <w:r w:rsidRPr="00780928">
        <w:rPr>
          <w:sz w:val="28"/>
          <w:szCs w:val="28"/>
        </w:rPr>
        <w:t>ПОСТАНОВЛЯЮ:</w:t>
      </w:r>
    </w:p>
    <w:p w:rsidR="00780928" w:rsidRPr="00780928" w:rsidRDefault="00780928" w:rsidP="00780928">
      <w:pPr>
        <w:widowControl w:val="0"/>
        <w:tabs>
          <w:tab w:val="left" w:pos="900"/>
        </w:tabs>
        <w:autoSpaceDE w:val="0"/>
        <w:autoSpaceDN w:val="0"/>
        <w:adjustRightInd w:val="0"/>
        <w:ind w:firstLine="709"/>
        <w:jc w:val="both"/>
        <w:rPr>
          <w:rFonts w:eastAsia="Calibri"/>
          <w:sz w:val="28"/>
          <w:szCs w:val="28"/>
        </w:rPr>
      </w:pPr>
      <w:r w:rsidRPr="00780928">
        <w:rPr>
          <w:rFonts w:eastAsia="Calibri"/>
          <w:sz w:val="28"/>
          <w:szCs w:val="28"/>
        </w:rPr>
        <w:t>1.Утвердить Положение об организации ритуальных услуг и содержании мест захоронения на территории города Черепаново Черепановского района Новосибирской области (приложение № 1).</w:t>
      </w:r>
    </w:p>
    <w:p w:rsidR="00780928" w:rsidRPr="00780928" w:rsidRDefault="00780928" w:rsidP="00780928">
      <w:pPr>
        <w:tabs>
          <w:tab w:val="left" w:pos="900"/>
        </w:tabs>
        <w:autoSpaceDE w:val="0"/>
        <w:autoSpaceDN w:val="0"/>
        <w:adjustRightInd w:val="0"/>
        <w:ind w:firstLine="709"/>
        <w:jc w:val="both"/>
        <w:outlineLvl w:val="0"/>
        <w:rPr>
          <w:sz w:val="28"/>
          <w:szCs w:val="28"/>
        </w:rPr>
      </w:pPr>
      <w:r w:rsidRPr="00780928">
        <w:rPr>
          <w:sz w:val="28"/>
          <w:szCs w:val="28"/>
        </w:rPr>
        <w:t>2.Контроль за исполнением оставляю за собой.</w:t>
      </w:r>
    </w:p>
    <w:p w:rsidR="00964FD9" w:rsidRDefault="00964FD9" w:rsidP="00E14F95">
      <w:pPr>
        <w:jc w:val="both"/>
        <w:rPr>
          <w:color w:val="000000"/>
          <w:sz w:val="28"/>
          <w:szCs w:val="28"/>
        </w:rPr>
      </w:pPr>
    </w:p>
    <w:p w:rsidR="00B93387" w:rsidRDefault="00B93387" w:rsidP="00E14F95">
      <w:pPr>
        <w:jc w:val="both"/>
        <w:rPr>
          <w:color w:val="000000"/>
          <w:sz w:val="28"/>
          <w:szCs w:val="28"/>
        </w:rPr>
      </w:pPr>
    </w:p>
    <w:p w:rsidR="00FC0AF4" w:rsidRPr="00E14F95" w:rsidRDefault="00812128" w:rsidP="00E14F95">
      <w:pPr>
        <w:jc w:val="both"/>
        <w:rPr>
          <w:color w:val="000000"/>
          <w:sz w:val="28"/>
          <w:szCs w:val="28"/>
        </w:rPr>
      </w:pPr>
      <w:proofErr w:type="spellStart"/>
      <w:r>
        <w:rPr>
          <w:color w:val="000000"/>
          <w:sz w:val="28"/>
          <w:szCs w:val="28"/>
        </w:rPr>
        <w:t>И.о</w:t>
      </w:r>
      <w:proofErr w:type="spellEnd"/>
      <w:r>
        <w:rPr>
          <w:color w:val="000000"/>
          <w:sz w:val="28"/>
          <w:szCs w:val="28"/>
        </w:rPr>
        <w:t>. главы</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w:t>
      </w:r>
      <w:r w:rsidR="00812128">
        <w:rPr>
          <w:sz w:val="28"/>
          <w:szCs w:val="28"/>
        </w:rPr>
        <w:t>А.Ф. Овчинников</w:t>
      </w:r>
    </w:p>
    <w:p w:rsidR="00F46801" w:rsidRDefault="00F46801">
      <w:pPr>
        <w:rPr>
          <w:sz w:val="20"/>
          <w:szCs w:val="20"/>
        </w:rPr>
      </w:pPr>
    </w:p>
    <w:p w:rsidR="00F46801" w:rsidRDefault="00F46801">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5330E6" w:rsidRDefault="005330E6">
      <w:pPr>
        <w:rPr>
          <w:sz w:val="20"/>
          <w:szCs w:val="20"/>
        </w:rPr>
      </w:pPr>
    </w:p>
    <w:p w:rsidR="00B93387" w:rsidRDefault="00780928">
      <w:pPr>
        <w:rPr>
          <w:sz w:val="20"/>
          <w:szCs w:val="20"/>
        </w:rPr>
      </w:pPr>
      <w:r>
        <w:rPr>
          <w:sz w:val="20"/>
          <w:szCs w:val="20"/>
        </w:rPr>
        <w:t>Воронкова О.А</w:t>
      </w:r>
      <w:r w:rsidR="001C2CE3">
        <w:rPr>
          <w:sz w:val="20"/>
          <w:szCs w:val="20"/>
        </w:rPr>
        <w:t>.</w:t>
      </w:r>
    </w:p>
    <w:p w:rsidR="00E575B7" w:rsidRDefault="00780928">
      <w:pPr>
        <w:rPr>
          <w:sz w:val="20"/>
          <w:szCs w:val="20"/>
        </w:rPr>
      </w:pPr>
      <w:r>
        <w:rPr>
          <w:sz w:val="20"/>
          <w:szCs w:val="20"/>
        </w:rPr>
        <w:t>(38345)21-310</w:t>
      </w:r>
    </w:p>
    <w:p w:rsidR="00780928" w:rsidRDefault="00780928">
      <w:pPr>
        <w:rPr>
          <w:sz w:val="20"/>
          <w:szCs w:val="20"/>
        </w:rPr>
      </w:pPr>
    </w:p>
    <w:p w:rsidR="00780928" w:rsidRDefault="00780928">
      <w:pPr>
        <w:rPr>
          <w:sz w:val="20"/>
          <w:szCs w:val="20"/>
        </w:rPr>
      </w:pPr>
    </w:p>
    <w:p w:rsidR="00780928" w:rsidRDefault="00780928">
      <w:pPr>
        <w:rPr>
          <w:sz w:val="20"/>
          <w:szCs w:val="20"/>
        </w:rPr>
      </w:pPr>
    </w:p>
    <w:tbl>
      <w:tblPr>
        <w:tblW w:w="9356" w:type="dxa"/>
        <w:tblLook w:val="01E0" w:firstRow="1" w:lastRow="1" w:firstColumn="1" w:lastColumn="1" w:noHBand="0" w:noVBand="0"/>
      </w:tblPr>
      <w:tblGrid>
        <w:gridCol w:w="4503"/>
        <w:gridCol w:w="4853"/>
      </w:tblGrid>
      <w:tr w:rsidR="00780928" w:rsidRPr="00780928" w:rsidTr="00780928">
        <w:tc>
          <w:tcPr>
            <w:tcW w:w="4503" w:type="dxa"/>
            <w:shd w:val="clear" w:color="auto" w:fill="auto"/>
          </w:tcPr>
          <w:p w:rsidR="00780928" w:rsidRPr="00780928" w:rsidRDefault="00780928" w:rsidP="00780928">
            <w:pPr>
              <w:widowControl w:val="0"/>
              <w:autoSpaceDE w:val="0"/>
              <w:autoSpaceDN w:val="0"/>
              <w:adjustRightInd w:val="0"/>
              <w:jc w:val="right"/>
              <w:rPr>
                <w:rFonts w:cs="Calibri"/>
                <w:sz w:val="26"/>
                <w:szCs w:val="26"/>
              </w:rPr>
            </w:pPr>
          </w:p>
        </w:tc>
        <w:tc>
          <w:tcPr>
            <w:tcW w:w="4853" w:type="dxa"/>
            <w:shd w:val="clear" w:color="auto" w:fill="auto"/>
          </w:tcPr>
          <w:p w:rsidR="00780928" w:rsidRPr="00780928" w:rsidRDefault="00780928" w:rsidP="00780928">
            <w:pPr>
              <w:widowControl w:val="0"/>
              <w:autoSpaceDE w:val="0"/>
              <w:autoSpaceDN w:val="0"/>
              <w:adjustRightInd w:val="0"/>
              <w:jc w:val="right"/>
              <w:rPr>
                <w:rFonts w:cs="Calibri"/>
                <w:szCs w:val="26"/>
              </w:rPr>
            </w:pPr>
            <w:r w:rsidRPr="00780928">
              <w:rPr>
                <w:rFonts w:cs="Calibri"/>
                <w:szCs w:val="26"/>
              </w:rPr>
              <w:t>Приложение № 1</w:t>
            </w:r>
          </w:p>
          <w:p w:rsidR="00780928" w:rsidRPr="00780928" w:rsidRDefault="00780928" w:rsidP="00780928">
            <w:pPr>
              <w:widowControl w:val="0"/>
              <w:autoSpaceDE w:val="0"/>
              <w:autoSpaceDN w:val="0"/>
              <w:adjustRightInd w:val="0"/>
              <w:jc w:val="right"/>
              <w:rPr>
                <w:rFonts w:cs="Calibri"/>
                <w:sz w:val="26"/>
                <w:szCs w:val="26"/>
              </w:rPr>
            </w:pPr>
            <w:r w:rsidRPr="00780928">
              <w:rPr>
                <w:rFonts w:cs="Calibri"/>
                <w:szCs w:val="26"/>
              </w:rPr>
              <w:t xml:space="preserve">к Постановлению администрации города      Черепаново от 18.07.2023 г. № 415 </w:t>
            </w:r>
          </w:p>
        </w:tc>
      </w:tr>
    </w:tbl>
    <w:p w:rsidR="00780928" w:rsidRPr="00780928" w:rsidRDefault="00780928" w:rsidP="00780928">
      <w:pPr>
        <w:widowControl w:val="0"/>
        <w:autoSpaceDE w:val="0"/>
        <w:autoSpaceDN w:val="0"/>
        <w:adjustRightInd w:val="0"/>
        <w:ind w:firstLine="540"/>
        <w:jc w:val="center"/>
        <w:rPr>
          <w:rFonts w:cs="Calibri"/>
          <w:sz w:val="26"/>
          <w:szCs w:val="26"/>
          <w:highlight w:val="green"/>
        </w:rPr>
      </w:pPr>
    </w:p>
    <w:p w:rsidR="00780928" w:rsidRPr="00780928" w:rsidRDefault="00780928" w:rsidP="00780928">
      <w:pPr>
        <w:widowControl w:val="0"/>
        <w:autoSpaceDE w:val="0"/>
        <w:autoSpaceDN w:val="0"/>
        <w:adjustRightInd w:val="0"/>
        <w:jc w:val="center"/>
        <w:rPr>
          <w:b/>
          <w:sz w:val="26"/>
          <w:szCs w:val="26"/>
        </w:rPr>
      </w:pPr>
      <w:bookmarkStart w:id="0" w:name="Par27"/>
      <w:bookmarkEnd w:id="0"/>
      <w:r w:rsidRPr="00780928">
        <w:rPr>
          <w:b/>
          <w:sz w:val="26"/>
          <w:szCs w:val="26"/>
        </w:rPr>
        <w:t>Положение</w:t>
      </w:r>
    </w:p>
    <w:p w:rsidR="00780928" w:rsidRPr="00780928" w:rsidRDefault="00780928" w:rsidP="00780928">
      <w:pPr>
        <w:widowControl w:val="0"/>
        <w:autoSpaceDE w:val="0"/>
        <w:autoSpaceDN w:val="0"/>
        <w:adjustRightInd w:val="0"/>
        <w:jc w:val="center"/>
        <w:rPr>
          <w:sz w:val="26"/>
          <w:szCs w:val="26"/>
        </w:rPr>
      </w:pPr>
      <w:r w:rsidRPr="00780928">
        <w:rPr>
          <w:sz w:val="26"/>
          <w:szCs w:val="26"/>
        </w:rPr>
        <w:t>об организации ритуальных услуг и содержании мест захоронения на территории города Черепаново Черепановского района Новосибирской области</w:t>
      </w:r>
    </w:p>
    <w:p w:rsidR="00780928" w:rsidRPr="00780928" w:rsidRDefault="00780928" w:rsidP="00780928">
      <w:pPr>
        <w:widowControl w:val="0"/>
        <w:autoSpaceDE w:val="0"/>
        <w:autoSpaceDN w:val="0"/>
        <w:adjustRightInd w:val="0"/>
        <w:rPr>
          <w:sz w:val="26"/>
          <w:szCs w:val="26"/>
        </w:rPr>
      </w:pPr>
    </w:p>
    <w:p w:rsidR="00780928" w:rsidRPr="00780928" w:rsidRDefault="00780928" w:rsidP="00780928">
      <w:pPr>
        <w:ind w:left="720"/>
        <w:jc w:val="center"/>
        <w:rPr>
          <w:b/>
          <w:sz w:val="26"/>
          <w:szCs w:val="26"/>
        </w:rPr>
      </w:pPr>
      <w:r w:rsidRPr="00780928">
        <w:rPr>
          <w:b/>
          <w:sz w:val="26"/>
          <w:szCs w:val="26"/>
        </w:rPr>
        <w:t>1.Общие положения</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9"/>
        <w:jc w:val="both"/>
        <w:rPr>
          <w:rFonts w:eastAsia="Calibri"/>
          <w:sz w:val="26"/>
          <w:szCs w:val="26"/>
          <w:lang w:eastAsia="en-US"/>
        </w:rPr>
      </w:pPr>
      <w:r w:rsidRPr="00780928">
        <w:rPr>
          <w:rFonts w:eastAsia="Calibri"/>
          <w:sz w:val="26"/>
          <w:szCs w:val="26"/>
          <w:lang w:eastAsia="en-US"/>
        </w:rPr>
        <w:t>1.1. Настоящее положение об организации ритуальных услуг и содержании мест захоронения на территории города Черепаново Черепановского района Новосибирской области (далее – Положение) определяет порядок организации ритуальных услуг и содержания мест захоронения в городе Черепаново Черепановского района Новосибирской области в соответствии с Федеральным законом от 12.01.1996 № 8-ФЗ «О погребении и похоронном деле».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1.2. Руководство и координация вопросов в области организации ритуальных услуг осуществляется администрацией города Черепаново Черепановского района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1.3.</w:t>
      </w:r>
      <w:r w:rsidRPr="00780928">
        <w:rPr>
          <w:rFonts w:eastAsia="Calibri"/>
          <w:sz w:val="26"/>
          <w:szCs w:val="26"/>
          <w:lang w:eastAsia="en-US"/>
        </w:rPr>
        <w:tab/>
        <w:t>Настоящее Положение является обязательным для физических и юридических лиц, осуществляющих деятельность в сфере организации ритуальных услуг на территории города</w:t>
      </w:r>
      <w:r w:rsidRPr="00780928">
        <w:rPr>
          <w:rFonts w:ascii="Calibri" w:eastAsia="Calibri" w:hAnsi="Calibri"/>
          <w:sz w:val="22"/>
          <w:szCs w:val="22"/>
          <w:lang w:eastAsia="en-US"/>
        </w:rPr>
        <w:t xml:space="preserve"> </w:t>
      </w:r>
      <w:r w:rsidRPr="00780928">
        <w:rPr>
          <w:rFonts w:eastAsia="Calibri"/>
          <w:sz w:val="26"/>
          <w:szCs w:val="26"/>
          <w:lang w:eastAsia="en-US"/>
        </w:rPr>
        <w:t>Черепаново Черепановского района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1.4. Настоящее положение не ограничивает конкуренцию на рынке ритуальных услуг, не ущемляют права физических или юридических лиц, в том числе права организаций по оказанию ритуальных услуг, не обладающих статусом специализированной службы по вопросам похоронного дела, на предоставление гражданам услуг по погребению и прочих услуг на территории города Черепаново Черепановского района Новосибирской области. </w:t>
      </w:r>
    </w:p>
    <w:p w:rsidR="00780928" w:rsidRPr="00780928" w:rsidRDefault="00780928" w:rsidP="00780928">
      <w:pPr>
        <w:jc w:val="both"/>
        <w:rPr>
          <w:rFonts w:eastAsia="Calibri"/>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2.Понятия, используемые в настоящем Положении</w:t>
      </w:r>
    </w:p>
    <w:p w:rsidR="00780928" w:rsidRPr="00780928" w:rsidRDefault="00780928" w:rsidP="00780928">
      <w:pPr>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а) </w:t>
      </w:r>
      <w:proofErr w:type="spellStart"/>
      <w:r w:rsidRPr="00780928">
        <w:rPr>
          <w:rFonts w:eastAsia="Calibri"/>
          <w:sz w:val="26"/>
          <w:szCs w:val="26"/>
          <w:lang w:eastAsia="en-US"/>
        </w:rPr>
        <w:t>вероисповедальные</w:t>
      </w:r>
      <w:proofErr w:type="spellEnd"/>
      <w:r w:rsidRPr="00780928">
        <w:rPr>
          <w:rFonts w:eastAsia="Calibri"/>
          <w:sz w:val="26"/>
          <w:szCs w:val="26"/>
          <w:lang w:eastAsia="en-US"/>
        </w:rPr>
        <w:t xml:space="preserve"> кладбища – кладбища, предназначенные для погребения умерших одной веры;</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б) воинские кладбища – кладбища,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в) волеизъявление лица о достойном отношении к его телу после смерти - пожелание, выраженное в устной форме в присутствии свидетелей или в письменной форме о согласии или несогласии быть подвергнутым патологоанатомическому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w:t>
      </w:r>
      <w:r w:rsidRPr="00780928">
        <w:rPr>
          <w:rFonts w:eastAsia="Calibri"/>
          <w:sz w:val="26"/>
          <w:szCs w:val="26"/>
          <w:lang w:eastAsia="en-US"/>
        </w:rPr>
        <w:lastRenderedPageBreak/>
        <w:t>подвергнутым кремации; о доверии исполнить свое волеизъявление тому или иному лицу;</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г) захоронение – земельный участок, на котором осуществлено погребение тела (останков) или праха умершего;</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д) зона захоронения – часть территории кладбища, на которой осуществляется захоронение умерших в гробах и урн с прахом;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е) кладбище – градостроительный комплекс, расположенный в границах места погребения умерших, праха после кремации;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ж) книга регистрации захоронений – книга установленного образца, в которой регистрируются захоронения;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з) место погребения – отведенный в соответствии с этическими, санитарными и экологическими требованиями участок земли с сооружаемым на нем кладбищем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и) могила – углубление в земле для погребения гроба с телом (останками) или урны с прахом;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к) останки – тело умершего;</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л) о</w:t>
      </w:r>
      <w:r>
        <w:rPr>
          <w:rFonts w:eastAsia="Calibri"/>
          <w:sz w:val="26"/>
          <w:szCs w:val="26"/>
          <w:lang w:eastAsia="en-US"/>
        </w:rPr>
        <w:t xml:space="preserve">тветственный </w:t>
      </w:r>
      <w:r w:rsidRPr="00780928">
        <w:rPr>
          <w:rFonts w:eastAsia="Calibri"/>
          <w:sz w:val="26"/>
          <w:szCs w:val="26"/>
          <w:lang w:eastAsia="en-US"/>
        </w:rPr>
        <w:t>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м)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н) похоронное дело – самостоятельный вид деятельности, включающих в себя оказание ритуальных, юридических, производственных, обрядовых и иных услуг, связанных с созданием и эксплуатацией объектов похоронного назначения, а также организацию и проведение похорон;</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о) похоронные принадлежности - товары, необходимые для проведения похорон;</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п) похороны – обряд погребения тела (останков) или праха умершего;</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р) прах – останки тела умершего после кремации;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с) ритуальные организации – не имеющие статуса специализированной службы по вопросам похоронного дела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которые вправе оказывать на территории города Черепаново Черепановского района Новосибирской области ритуальные и сопутствующие ритуальным услуги, не относящиеся к услугам по погребению;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т) ритуальные услуги – комплекс мероприятий по организации похорон;</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у) семейное (родовое) захоронение - место захоронения, предоставляемое на кладбищах для погребения двух и более умерших родственников;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ф) специализированная служба по вопросам похоронного дела – организация, создаваемая Администрацией в порядке, установленном законодательством Российской Федерации, осуществляющая деятельность по погребению и оказанию услуг по погребению.</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3.Организация похоронного дела</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t>3.1.</w:t>
      </w:r>
      <w:r>
        <w:rPr>
          <w:rFonts w:eastAsia="Calibri"/>
          <w:sz w:val="26"/>
          <w:szCs w:val="26"/>
          <w:lang w:eastAsia="en-US"/>
        </w:rPr>
        <w:t xml:space="preserve"> </w:t>
      </w:r>
      <w:r w:rsidRPr="00780928">
        <w:rPr>
          <w:rFonts w:eastAsia="Calibri"/>
          <w:sz w:val="26"/>
          <w:szCs w:val="26"/>
          <w:lang w:eastAsia="en-US"/>
        </w:rPr>
        <w:t>Кладбища города Черепаново Черепановского района Новосибирской области являются муниципальной собственностью. На данных кладбищах осуществляются погребение умерших.</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3.2.</w:t>
      </w:r>
      <w:r>
        <w:rPr>
          <w:rFonts w:eastAsia="Calibri"/>
          <w:sz w:val="26"/>
          <w:szCs w:val="26"/>
          <w:lang w:eastAsia="en-US"/>
        </w:rPr>
        <w:t xml:space="preserve"> </w:t>
      </w:r>
      <w:r w:rsidRPr="00780928">
        <w:rPr>
          <w:rFonts w:eastAsia="Calibri"/>
          <w:sz w:val="26"/>
          <w:szCs w:val="26"/>
          <w:lang w:eastAsia="en-US"/>
        </w:rPr>
        <w:t>Гарантии при погребении умершего предоставляются в соответствии с требованиями действующего законодательства.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3.3.</w:t>
      </w:r>
      <w:r>
        <w:rPr>
          <w:rFonts w:eastAsia="Calibri"/>
          <w:sz w:val="26"/>
          <w:szCs w:val="26"/>
          <w:lang w:eastAsia="en-US"/>
        </w:rPr>
        <w:t xml:space="preserve"> </w:t>
      </w:r>
      <w:r w:rsidRPr="00780928">
        <w:rPr>
          <w:rFonts w:eastAsia="Calibri"/>
          <w:sz w:val="26"/>
          <w:szCs w:val="26"/>
          <w:lang w:eastAsia="en-US"/>
        </w:rPr>
        <w:t>Погребение умершего и оказание услу</w:t>
      </w:r>
      <w:r>
        <w:rPr>
          <w:rFonts w:eastAsia="Calibri"/>
          <w:sz w:val="26"/>
          <w:szCs w:val="26"/>
          <w:lang w:eastAsia="en-US"/>
        </w:rPr>
        <w:t xml:space="preserve">г по погребению осуществляются </w:t>
      </w:r>
      <w:r w:rsidRPr="00780928">
        <w:rPr>
          <w:rFonts w:eastAsia="Calibri"/>
          <w:sz w:val="26"/>
          <w:szCs w:val="26"/>
          <w:lang w:eastAsia="en-US"/>
        </w:rPr>
        <w:t>хозяйствующими субъектами в области оказания ритуальных услуг и специализированной службой по вопросам похоронного дела.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3.4.</w:t>
      </w:r>
      <w:r>
        <w:rPr>
          <w:rFonts w:eastAsia="Calibri"/>
          <w:sz w:val="26"/>
          <w:szCs w:val="26"/>
          <w:lang w:eastAsia="en-US"/>
        </w:rPr>
        <w:t xml:space="preserve"> </w:t>
      </w:r>
      <w:r w:rsidRPr="00780928">
        <w:rPr>
          <w:rFonts w:eastAsia="Calibri"/>
          <w:sz w:val="26"/>
          <w:szCs w:val="26"/>
          <w:lang w:eastAsia="en-US"/>
        </w:rPr>
        <w:t>Решение о создании мест погребения и отводе земельного участка для размещения места погребения на территории города Черепаново Черепановског</w:t>
      </w:r>
      <w:r>
        <w:rPr>
          <w:rFonts w:eastAsia="Calibri"/>
          <w:sz w:val="26"/>
          <w:szCs w:val="26"/>
          <w:lang w:eastAsia="en-US"/>
        </w:rPr>
        <w:t xml:space="preserve">о района Новосибирской области </w:t>
      </w:r>
      <w:r w:rsidRPr="00780928">
        <w:rPr>
          <w:rFonts w:eastAsia="Calibri"/>
          <w:sz w:val="26"/>
          <w:szCs w:val="26"/>
          <w:lang w:eastAsia="en-US"/>
        </w:rPr>
        <w:t>принимается администрацией города Черепаново Черепановского района Новосибирской области в соответствии с действующим законодательством.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w:t>
      </w:r>
      <w:proofErr w:type="gramStart"/>
      <w:r w:rsidRPr="00780928">
        <w:rPr>
          <w:rFonts w:eastAsia="Calibri"/>
          <w:sz w:val="26"/>
          <w:szCs w:val="26"/>
          <w:lang w:eastAsia="en-US"/>
        </w:rPr>
        <w:t>5.На</w:t>
      </w:r>
      <w:proofErr w:type="gramEnd"/>
      <w:r w:rsidRPr="00780928">
        <w:rPr>
          <w:rFonts w:eastAsia="Calibri"/>
          <w:sz w:val="26"/>
          <w:szCs w:val="26"/>
          <w:lang w:eastAsia="en-US"/>
        </w:rPr>
        <w:t xml:space="preserve"> кладбищах погребение может осуществляться с учетом </w:t>
      </w:r>
      <w:proofErr w:type="spellStart"/>
      <w:r w:rsidRPr="00780928">
        <w:rPr>
          <w:rFonts w:eastAsia="Calibri"/>
          <w:sz w:val="26"/>
          <w:szCs w:val="26"/>
          <w:lang w:eastAsia="en-US"/>
        </w:rPr>
        <w:t>вероисповедальных</w:t>
      </w:r>
      <w:proofErr w:type="spellEnd"/>
      <w:r w:rsidRPr="00780928">
        <w:rPr>
          <w:rFonts w:eastAsia="Calibri"/>
          <w:sz w:val="26"/>
          <w:szCs w:val="26"/>
          <w:lang w:eastAsia="en-US"/>
        </w:rPr>
        <w:t>, воинских и иных обычаев и традиций. Для погребения Почетных граждан города Черепаново Черепановского района Новосибирской области, героев России и Советского Союза, участников Великой Отечественной войны, заслуженных работников труда могут быть предусмотрены места почетного захоронения.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На кладбищах могут создаваться участки для погребения умерших одной веры. Особенности погребения на таких участках определяются правовым актом администрации города Черепаново Черепановского района Новосибирской области по согласованию с соответствующими религиозными объединениями.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На кладбищах могут создаваться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 исполнительной системы, участников войн и боевых действий,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3.6.</w:t>
      </w:r>
      <w:r>
        <w:rPr>
          <w:rFonts w:eastAsia="Calibri"/>
          <w:sz w:val="26"/>
          <w:szCs w:val="26"/>
          <w:lang w:eastAsia="en-US"/>
        </w:rPr>
        <w:t xml:space="preserve"> </w:t>
      </w:r>
      <w:r w:rsidRPr="00780928">
        <w:rPr>
          <w:rFonts w:eastAsia="Calibri"/>
          <w:sz w:val="26"/>
          <w:szCs w:val="26"/>
          <w:lang w:eastAsia="en-US"/>
        </w:rPr>
        <w:t>Строительство и освоение территории общественных кладбищ осуществляется по утвержденному проекту в соответствии с требованиями санитарных норм и правил и проектной документацией.</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3.7.</w:t>
      </w:r>
      <w:r>
        <w:rPr>
          <w:rFonts w:eastAsia="Calibri"/>
          <w:sz w:val="26"/>
          <w:szCs w:val="26"/>
          <w:lang w:eastAsia="en-US"/>
        </w:rPr>
        <w:t xml:space="preserve"> </w:t>
      </w:r>
      <w:r w:rsidRPr="00780928">
        <w:rPr>
          <w:rFonts w:eastAsia="Calibri"/>
          <w:sz w:val="26"/>
          <w:szCs w:val="26"/>
          <w:lang w:eastAsia="en-US"/>
        </w:rPr>
        <w:t>Земельный участок для захоронения умершего или урны с прахом отводится по нормам, установленным данным Положением.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3.8.</w:t>
      </w:r>
      <w:r>
        <w:rPr>
          <w:rFonts w:eastAsia="Calibri"/>
          <w:sz w:val="26"/>
          <w:szCs w:val="26"/>
          <w:lang w:eastAsia="en-US"/>
        </w:rPr>
        <w:t xml:space="preserve"> </w:t>
      </w:r>
      <w:proofErr w:type="gramStart"/>
      <w:r w:rsidRPr="00780928">
        <w:rPr>
          <w:rFonts w:eastAsia="Calibri"/>
          <w:sz w:val="26"/>
          <w:szCs w:val="26"/>
          <w:lang w:eastAsia="en-US"/>
        </w:rPr>
        <w:t>Территория  кладбищ</w:t>
      </w:r>
      <w:proofErr w:type="gramEnd"/>
      <w:r w:rsidRPr="00780928">
        <w:rPr>
          <w:rFonts w:eastAsia="Calibri"/>
          <w:sz w:val="26"/>
          <w:szCs w:val="26"/>
          <w:lang w:eastAsia="en-US"/>
        </w:rPr>
        <w:t xml:space="preserve"> подлежит зонированию.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3.9.</w:t>
      </w:r>
      <w:r>
        <w:rPr>
          <w:rFonts w:eastAsia="Calibri"/>
          <w:sz w:val="26"/>
          <w:szCs w:val="26"/>
          <w:lang w:eastAsia="en-US"/>
        </w:rPr>
        <w:t xml:space="preserve"> </w:t>
      </w:r>
      <w:r w:rsidRPr="00780928">
        <w:rPr>
          <w:rFonts w:eastAsia="Calibri"/>
          <w:sz w:val="26"/>
          <w:szCs w:val="26"/>
          <w:lang w:eastAsia="en-US"/>
        </w:rPr>
        <w:t>Территория зоны захоронений кладбищ разделяется дорожками на участки-кварталы. На каждом углу участка-квартала устанавливается указатель с его номером.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3.10.</w:t>
      </w:r>
      <w:r>
        <w:rPr>
          <w:rFonts w:eastAsia="Calibri"/>
          <w:sz w:val="26"/>
          <w:szCs w:val="26"/>
          <w:lang w:eastAsia="en-US"/>
        </w:rPr>
        <w:t xml:space="preserve"> </w:t>
      </w:r>
      <w:r w:rsidRPr="00780928">
        <w:rPr>
          <w:rFonts w:eastAsia="Calibri"/>
          <w:sz w:val="26"/>
          <w:szCs w:val="26"/>
          <w:lang w:eastAsia="en-US"/>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экологии города Черепаново Черепановского района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lastRenderedPageBreak/>
        <w:t>3.11.</w:t>
      </w:r>
      <w:r>
        <w:rPr>
          <w:rFonts w:eastAsia="Calibri"/>
          <w:sz w:val="26"/>
          <w:szCs w:val="26"/>
          <w:lang w:eastAsia="en-US"/>
        </w:rPr>
        <w:t xml:space="preserve"> </w:t>
      </w:r>
      <w:r w:rsidRPr="00780928">
        <w:rPr>
          <w:rFonts w:eastAsia="Calibri"/>
          <w:sz w:val="26"/>
          <w:szCs w:val="26"/>
          <w:lang w:eastAsia="en-US"/>
        </w:rPr>
        <w:t>При отсутствии сведений о захоронении, а также отсутствии ухода за захоронениями в течение 15 лет, могилы признаются бесхозными в порядке, предусмотренном законом.</w:t>
      </w:r>
    </w:p>
    <w:p w:rsidR="00780928" w:rsidRPr="00780928" w:rsidRDefault="00780928" w:rsidP="00780928">
      <w:pPr>
        <w:ind w:firstLine="708"/>
        <w:jc w:val="both"/>
        <w:rPr>
          <w:rFonts w:eastAsia="Calibri"/>
          <w:b/>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4.Порядок погребения</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4.1.</w:t>
      </w:r>
      <w:r>
        <w:rPr>
          <w:rFonts w:eastAsia="Calibri"/>
          <w:sz w:val="26"/>
          <w:szCs w:val="26"/>
          <w:lang w:eastAsia="en-US"/>
        </w:rPr>
        <w:t xml:space="preserve"> </w:t>
      </w:r>
      <w:r w:rsidRPr="00780928">
        <w:rPr>
          <w:rFonts w:eastAsia="Calibri"/>
          <w:sz w:val="26"/>
          <w:szCs w:val="26"/>
          <w:lang w:eastAsia="en-US"/>
        </w:rPr>
        <w:t>Погребение умерших на территории города Черепаново Черепановского района Новосибирской области осуществляется в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4.2.</w:t>
      </w:r>
      <w:r>
        <w:rPr>
          <w:rFonts w:eastAsia="Calibri"/>
          <w:sz w:val="26"/>
          <w:szCs w:val="26"/>
          <w:lang w:eastAsia="en-US"/>
        </w:rPr>
        <w:t xml:space="preserve"> </w:t>
      </w:r>
      <w:r w:rsidRPr="00780928">
        <w:rPr>
          <w:rFonts w:eastAsia="Calibri"/>
          <w:sz w:val="26"/>
          <w:szCs w:val="26"/>
          <w:lang w:eastAsia="en-US"/>
        </w:rPr>
        <w:t>Выбор земельного участка для размещения места погребения осуществляется в соответствии с правилами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4.3.</w:t>
      </w:r>
      <w:r>
        <w:rPr>
          <w:rFonts w:eastAsia="Calibri"/>
          <w:sz w:val="26"/>
          <w:szCs w:val="26"/>
          <w:lang w:eastAsia="en-US"/>
        </w:rPr>
        <w:t xml:space="preserve"> </w:t>
      </w:r>
      <w:r w:rsidRPr="00780928">
        <w:rPr>
          <w:rFonts w:eastAsia="Calibri"/>
          <w:sz w:val="26"/>
          <w:szCs w:val="26"/>
          <w:lang w:eastAsia="en-US"/>
        </w:rPr>
        <w:t xml:space="preserve">Не разрешается устройство кладбищ на территориях: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первого и второго поясов зоны санитарной охраны источника водоснабжения, минерального источника;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с выходами на поверхность </w:t>
      </w:r>
      <w:proofErr w:type="spellStart"/>
      <w:r w:rsidRPr="00780928">
        <w:rPr>
          <w:rFonts w:eastAsia="Calibri"/>
          <w:sz w:val="26"/>
          <w:szCs w:val="26"/>
          <w:lang w:eastAsia="en-US"/>
        </w:rPr>
        <w:t>закарстованных</w:t>
      </w:r>
      <w:proofErr w:type="spellEnd"/>
      <w:r w:rsidRPr="00780928">
        <w:rPr>
          <w:rFonts w:eastAsia="Calibri"/>
          <w:sz w:val="26"/>
          <w:szCs w:val="26"/>
          <w:lang w:eastAsia="en-US"/>
        </w:rPr>
        <w:t xml:space="preserve">, сильнотрещиноватых пород и в местах выклинивания водоносных горизонтов;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территорий.</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4.4.</w:t>
      </w:r>
      <w:r>
        <w:rPr>
          <w:rFonts w:eastAsia="Calibri"/>
          <w:sz w:val="26"/>
          <w:szCs w:val="26"/>
          <w:lang w:eastAsia="en-US"/>
        </w:rPr>
        <w:t xml:space="preserve"> </w:t>
      </w:r>
      <w:r w:rsidRPr="00780928">
        <w:rPr>
          <w:rFonts w:eastAsia="Calibri"/>
          <w:sz w:val="26"/>
          <w:szCs w:val="26"/>
          <w:lang w:eastAsia="en-US"/>
        </w:rPr>
        <w:t>Прием заказов на захоронение оформляется специализированной службой по вопросам похоронного дела. Оформление заказа на погребение умершего оформляется при наличии у лица, осуществляющего организацию погребения одного из следующих документов: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справки о смерти, выданной в установленном законом порядке, медицинским учреждением, подписанной врачом – патологоанатомом;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подлинного гербового свидетельства о смерти умершего.</w:t>
      </w: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t>4.5.</w:t>
      </w:r>
      <w:r>
        <w:rPr>
          <w:rFonts w:eastAsia="Calibri"/>
          <w:sz w:val="26"/>
          <w:szCs w:val="26"/>
          <w:lang w:eastAsia="en-US"/>
        </w:rPr>
        <w:t xml:space="preserve"> </w:t>
      </w:r>
      <w:r w:rsidRPr="00780928">
        <w:rPr>
          <w:rFonts w:eastAsia="Calibri"/>
          <w:sz w:val="26"/>
          <w:szCs w:val="26"/>
          <w:lang w:eastAsia="en-US"/>
        </w:rPr>
        <w:t>Оформление заказов на погребение умерших производится специализированной службой по вопросам похоронного дела. Время и место погребения согласовываются при оформлении заказа.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4.6.</w:t>
      </w:r>
      <w:r>
        <w:rPr>
          <w:rFonts w:eastAsia="Calibri"/>
          <w:sz w:val="26"/>
          <w:szCs w:val="26"/>
          <w:lang w:eastAsia="en-US"/>
        </w:rPr>
        <w:t xml:space="preserve"> </w:t>
      </w:r>
      <w:bookmarkStart w:id="1" w:name="_GoBack"/>
      <w:bookmarkEnd w:id="1"/>
      <w:r w:rsidRPr="00780928">
        <w:rPr>
          <w:rFonts w:eastAsia="Calibri"/>
          <w:sz w:val="26"/>
          <w:szCs w:val="26"/>
          <w:lang w:eastAsia="en-US"/>
        </w:rPr>
        <w:t>Для захоронения умершего выделяется земельный участок следующего размера (с учетом размера ограды могилы):</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-для одиночного захоронения: длина могилы – 2,5 метра, ширина – 1,8 метра, глубина – от 1,5 до 2,2 метра;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-для двойного захоронения: длина могилы – 2,5 метра, ширина – 3,0 метра,</w:t>
      </w:r>
      <w:r w:rsidRPr="00780928">
        <w:rPr>
          <w:rFonts w:ascii="Calibri" w:eastAsia="Calibri" w:hAnsi="Calibri"/>
          <w:sz w:val="22"/>
          <w:szCs w:val="22"/>
          <w:lang w:eastAsia="en-US"/>
        </w:rPr>
        <w:t xml:space="preserve"> </w:t>
      </w:r>
      <w:r w:rsidRPr="00780928">
        <w:rPr>
          <w:rFonts w:eastAsia="Calibri"/>
          <w:sz w:val="26"/>
          <w:szCs w:val="26"/>
          <w:lang w:eastAsia="en-US"/>
        </w:rPr>
        <w:t>глубина – от 1,5 до 2,2 метра;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-для тройного захоронения: длина могилы – 2,5 метра, ширина – 4,0 метра</w:t>
      </w:r>
      <w:r w:rsidRPr="00780928">
        <w:rPr>
          <w:rFonts w:ascii="Calibri" w:eastAsia="Calibri" w:hAnsi="Calibri"/>
          <w:sz w:val="22"/>
          <w:szCs w:val="22"/>
          <w:lang w:eastAsia="en-US"/>
        </w:rPr>
        <w:t xml:space="preserve">, </w:t>
      </w:r>
      <w:r w:rsidRPr="00780928">
        <w:rPr>
          <w:rFonts w:eastAsia="Calibri"/>
          <w:sz w:val="26"/>
          <w:szCs w:val="26"/>
          <w:lang w:eastAsia="en-US"/>
        </w:rPr>
        <w:t>глубина – от 1,5 до 2,2 метра.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В случае увеличения количества захоронений в одной могиле к каждому параметру (кроме глубины и длины) добавляется дополнительно 1 метр.</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lastRenderedPageBreak/>
        <w:t>Проходы между рядами отводимых участков земли для погребения умерших должны составлять не менее 0,5 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4.7.</w:t>
      </w:r>
      <w:r w:rsidRPr="00780928">
        <w:rPr>
          <w:rFonts w:ascii="Calibri" w:eastAsia="Calibri" w:hAnsi="Calibri"/>
          <w:sz w:val="22"/>
          <w:szCs w:val="22"/>
          <w:lang w:eastAsia="en-US"/>
        </w:rPr>
        <w:t xml:space="preserve"> </w:t>
      </w:r>
      <w:r w:rsidRPr="00780928">
        <w:rPr>
          <w:rFonts w:eastAsia="Calibri"/>
          <w:sz w:val="26"/>
          <w:szCs w:val="26"/>
          <w:lang w:eastAsia="en-US"/>
        </w:rPr>
        <w:t>Участки занимаются под могилы в последовательном порядке, в соответствии с установленной планировкой кладбища.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4.8. Процесс захоронения и операции, входящие в него, должны обеспечивать:</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защиту от вредных воздействий останков или праха на здоровье населения, в том числе, лиц, проводящих захоронения, окружающую природную среду, животный мир;</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использование мест погребения по прямому назначению;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органичное сочетание с обрядовыми действиями, образующими погребение;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4.9. На действующем кладбище разрешается родственное захоронение </w:t>
      </w:r>
      <w:proofErr w:type="gramStart"/>
      <w:r w:rsidRPr="00780928">
        <w:rPr>
          <w:rFonts w:eastAsia="Calibri"/>
          <w:sz w:val="26"/>
          <w:szCs w:val="26"/>
          <w:lang w:eastAsia="en-US"/>
        </w:rPr>
        <w:t>умершего  в</w:t>
      </w:r>
      <w:proofErr w:type="gramEnd"/>
      <w:r w:rsidRPr="00780928">
        <w:rPr>
          <w:rFonts w:eastAsia="Calibri"/>
          <w:sz w:val="26"/>
          <w:szCs w:val="26"/>
          <w:lang w:eastAsia="en-US"/>
        </w:rPr>
        <w:t xml:space="preserve"> существующей ограде, при наличии свободного места, с письменного согласия лица, ответственного за захоронение.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4.10.</w:t>
      </w:r>
      <w:r w:rsidRPr="00780928">
        <w:rPr>
          <w:rFonts w:ascii="Calibri" w:eastAsia="Calibri" w:hAnsi="Calibri"/>
          <w:sz w:val="22"/>
          <w:szCs w:val="22"/>
          <w:lang w:eastAsia="en-US"/>
        </w:rPr>
        <w:t xml:space="preserve"> </w:t>
      </w:r>
      <w:r w:rsidRPr="00780928">
        <w:rPr>
          <w:rFonts w:eastAsia="Calibri"/>
          <w:sz w:val="26"/>
          <w:szCs w:val="26"/>
          <w:lang w:eastAsia="en-US"/>
        </w:rPr>
        <w:t>При погребении на могильном холме устанавливается знак с указанием фамилии, имени и отчества умершего, даты смерти и регистрационного номера.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4.11. Каждое захоронение регистрируется в книге установленной формы с указанием номеров участка захоронения и могилы с отметкой в удостоверении о захоронении.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4.12.</w:t>
      </w:r>
      <w:r w:rsidRPr="00780928">
        <w:rPr>
          <w:rFonts w:ascii="Calibri" w:eastAsia="Calibri" w:hAnsi="Calibri"/>
          <w:sz w:val="22"/>
          <w:szCs w:val="22"/>
          <w:lang w:eastAsia="en-US"/>
        </w:rPr>
        <w:t xml:space="preserve"> </w:t>
      </w:r>
      <w:r w:rsidRPr="00780928">
        <w:rPr>
          <w:rFonts w:eastAsia="Calibri"/>
          <w:sz w:val="26"/>
          <w:szCs w:val="26"/>
          <w:lang w:eastAsia="en-US"/>
        </w:rPr>
        <w:t>Погребение умершего на действующем кладбище, в существующую могилу, разрешается по происшествие 20 лет с момента предыдущего погребения при наличии письменного согласия лица, ответственного за захоронение, а также разрешения Федеральной службы по надзору в сфере защиты прав потребителей и благополучия человека по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w:t>
      </w:r>
      <w:proofErr w:type="gramStart"/>
      <w:r w:rsidRPr="00780928">
        <w:rPr>
          <w:rFonts w:eastAsia="Calibri"/>
          <w:sz w:val="26"/>
          <w:szCs w:val="26"/>
          <w:lang w:eastAsia="en-US"/>
        </w:rPr>
        <w:t>13.Погребение</w:t>
      </w:r>
      <w:proofErr w:type="gramEnd"/>
      <w:r w:rsidRPr="00780928">
        <w:rPr>
          <w:rFonts w:eastAsia="Calibri"/>
          <w:sz w:val="26"/>
          <w:szCs w:val="26"/>
          <w:lang w:eastAsia="en-US"/>
        </w:rPr>
        <w:t xml:space="preserve"> на захоронениях (в могилах), признанных в установленном порядке бесхозными, осуществляется на общих основаниях.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w:t>
      </w:r>
      <w:proofErr w:type="gramStart"/>
      <w:r w:rsidRPr="00780928">
        <w:rPr>
          <w:rFonts w:eastAsia="Calibri"/>
          <w:sz w:val="26"/>
          <w:szCs w:val="26"/>
          <w:lang w:eastAsia="en-US"/>
        </w:rPr>
        <w:t>14.Погребение</w:t>
      </w:r>
      <w:proofErr w:type="gramEnd"/>
      <w:r w:rsidRPr="00780928">
        <w:rPr>
          <w:rFonts w:eastAsia="Calibri"/>
          <w:sz w:val="26"/>
          <w:szCs w:val="26"/>
          <w:lang w:eastAsia="en-US"/>
        </w:rPr>
        <w:t xml:space="preserve"> урн с прахом в землю на родственных захоронениях разрешается независимо от сроков предыдущего погребения.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w:t>
      </w:r>
      <w:proofErr w:type="gramStart"/>
      <w:r w:rsidRPr="00780928">
        <w:rPr>
          <w:rFonts w:eastAsia="Calibri"/>
          <w:sz w:val="26"/>
          <w:szCs w:val="26"/>
          <w:lang w:eastAsia="en-US"/>
        </w:rPr>
        <w:t>16.Места</w:t>
      </w:r>
      <w:proofErr w:type="gramEnd"/>
      <w:r w:rsidRPr="00780928">
        <w:rPr>
          <w:rFonts w:eastAsia="Calibri"/>
          <w:sz w:val="26"/>
          <w:szCs w:val="26"/>
          <w:lang w:eastAsia="en-US"/>
        </w:rPr>
        <w:t xml:space="preserve"> погребения должны быть досягаемы для всех категорий граждан, в том числе, инвалидов и маломобильных лиц.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w:t>
      </w:r>
      <w:proofErr w:type="gramStart"/>
      <w:r w:rsidRPr="00780928">
        <w:rPr>
          <w:rFonts w:eastAsia="Calibri"/>
          <w:sz w:val="26"/>
          <w:szCs w:val="26"/>
          <w:lang w:eastAsia="en-US"/>
        </w:rPr>
        <w:t>17.Самовольное</w:t>
      </w:r>
      <w:proofErr w:type="gramEnd"/>
      <w:r w:rsidRPr="00780928">
        <w:rPr>
          <w:rFonts w:eastAsia="Calibri"/>
          <w:sz w:val="26"/>
          <w:szCs w:val="26"/>
          <w:lang w:eastAsia="en-US"/>
        </w:rPr>
        <w:t xml:space="preserve"> погребение вне отведенных для этого местах,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4.</w:t>
      </w:r>
      <w:proofErr w:type="gramStart"/>
      <w:r w:rsidRPr="00780928">
        <w:rPr>
          <w:rFonts w:eastAsia="Calibri"/>
          <w:sz w:val="26"/>
          <w:szCs w:val="26"/>
          <w:lang w:eastAsia="en-US"/>
        </w:rPr>
        <w:t>18.При</w:t>
      </w:r>
      <w:proofErr w:type="gramEnd"/>
      <w:r w:rsidRPr="00780928">
        <w:rPr>
          <w:rFonts w:eastAsia="Calibri"/>
          <w:sz w:val="26"/>
          <w:szCs w:val="26"/>
          <w:lang w:eastAsia="en-US"/>
        </w:rPr>
        <w:t xml:space="preserve"> отсутствии сведений о захоронении, а также отсутствии ухода за захоронениями в течение 15 лет, могилы признаются бесхозными в соответствии с действующим законодательством.</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center"/>
        <w:rPr>
          <w:rFonts w:eastAsia="Calibri"/>
          <w:b/>
          <w:sz w:val="26"/>
          <w:szCs w:val="26"/>
          <w:highlight w:val="yellow"/>
          <w:lang w:eastAsia="en-US"/>
        </w:rPr>
      </w:pPr>
      <w:r w:rsidRPr="00780928">
        <w:rPr>
          <w:rFonts w:eastAsia="Calibri"/>
          <w:b/>
          <w:sz w:val="26"/>
          <w:szCs w:val="26"/>
          <w:lang w:eastAsia="en-US"/>
        </w:rPr>
        <w:t>5.Установка и содержание надмогильных сооружений</w:t>
      </w:r>
    </w:p>
    <w:p w:rsidR="00780928" w:rsidRPr="00780928" w:rsidRDefault="00780928" w:rsidP="00780928">
      <w:pPr>
        <w:ind w:firstLine="708"/>
        <w:jc w:val="both"/>
        <w:rPr>
          <w:rFonts w:eastAsia="Calibri"/>
          <w:sz w:val="26"/>
          <w:szCs w:val="26"/>
          <w:highlight w:val="yellow"/>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5.</w:t>
      </w:r>
      <w:proofErr w:type="gramStart"/>
      <w:r w:rsidRPr="00780928">
        <w:rPr>
          <w:rFonts w:eastAsia="Calibri"/>
          <w:sz w:val="26"/>
          <w:szCs w:val="26"/>
          <w:lang w:eastAsia="en-US"/>
        </w:rPr>
        <w:t>1.Установка</w:t>
      </w:r>
      <w:proofErr w:type="gramEnd"/>
      <w:r w:rsidRPr="00780928">
        <w:rPr>
          <w:rFonts w:eastAsia="Calibri"/>
          <w:sz w:val="26"/>
          <w:szCs w:val="26"/>
          <w:lang w:eastAsia="en-US"/>
        </w:rPr>
        <w:t xml:space="preserve"> памятников, надмогильных и мемориальных сооружений на кладбищах допускается только в границах отведенного земельного участка для захоронения. Устанавливаемые памятники и сооружения не должны иметь частей, выступающих за границы участка или нависающих над ними. </w:t>
      </w: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t>Установка памятников зимой не допускается.</w:t>
      </w: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lastRenderedPageBreak/>
        <w:t>5.</w:t>
      </w:r>
      <w:proofErr w:type="gramStart"/>
      <w:r w:rsidRPr="00780928">
        <w:rPr>
          <w:rFonts w:eastAsia="Calibri"/>
          <w:sz w:val="26"/>
          <w:szCs w:val="26"/>
          <w:lang w:eastAsia="en-US"/>
        </w:rPr>
        <w:t>2.Установленные</w:t>
      </w:r>
      <w:proofErr w:type="gramEnd"/>
      <w:r w:rsidRPr="00780928">
        <w:rPr>
          <w:rFonts w:eastAsia="Calibri"/>
          <w:sz w:val="26"/>
          <w:szCs w:val="26"/>
          <w:lang w:eastAsia="en-US"/>
        </w:rPr>
        <w:t xml:space="preserve"> гражданами надмогильные сооружения являются их собственностью.</w:t>
      </w:r>
      <w:r w:rsidRPr="00780928">
        <w:rPr>
          <w:rFonts w:ascii="Calibri" w:eastAsia="Calibri" w:hAnsi="Calibri"/>
          <w:sz w:val="22"/>
          <w:szCs w:val="22"/>
          <w:lang w:eastAsia="en-US"/>
        </w:rPr>
        <w:t xml:space="preserve"> </w:t>
      </w:r>
      <w:r w:rsidRPr="00780928">
        <w:rPr>
          <w:rFonts w:eastAsia="Calibri"/>
          <w:sz w:val="26"/>
          <w:szCs w:val="26"/>
          <w:lang w:eastAsia="en-US"/>
        </w:rPr>
        <w:t>Собственники надмогильных сооружений имеют право застраховать их на случай утраты или повреждения в установленном законом порядке.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5.</w:t>
      </w:r>
      <w:proofErr w:type="gramStart"/>
      <w:r w:rsidRPr="00780928">
        <w:rPr>
          <w:rFonts w:eastAsia="Calibri"/>
          <w:sz w:val="26"/>
          <w:szCs w:val="26"/>
          <w:lang w:eastAsia="en-US"/>
        </w:rPr>
        <w:t>3.Сооружения</w:t>
      </w:r>
      <w:proofErr w:type="gramEnd"/>
      <w:r w:rsidRPr="00780928">
        <w:rPr>
          <w:rFonts w:eastAsia="Calibri"/>
          <w:sz w:val="26"/>
          <w:szCs w:val="26"/>
          <w:lang w:eastAsia="en-US"/>
        </w:rPr>
        <w:t>, установленные за пределами отведенного земельного участка, подлежат сносу после предупреждения лица, ответственного за захоронение, администрацией кладбища.</w:t>
      </w:r>
      <w:r w:rsidRPr="00780928">
        <w:rPr>
          <w:rFonts w:ascii="Calibri" w:eastAsia="Calibri" w:hAnsi="Calibri"/>
          <w:sz w:val="22"/>
          <w:szCs w:val="22"/>
          <w:lang w:eastAsia="en-US"/>
        </w:rPr>
        <w:t xml:space="preserve"> </w:t>
      </w:r>
      <w:r w:rsidRPr="00780928">
        <w:rPr>
          <w:rFonts w:eastAsia="Calibri"/>
          <w:sz w:val="26"/>
          <w:szCs w:val="26"/>
          <w:lang w:eastAsia="en-US"/>
        </w:rPr>
        <w:t>Возврат снесенных надмогильных сооружений владельцам производится в течение одного месяца с момента предупреждения о сносе, при условии компенсации ими затрат по сносу надмогильных сооружений.</w:t>
      </w: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t>5.</w:t>
      </w:r>
      <w:proofErr w:type="gramStart"/>
      <w:r w:rsidRPr="00780928">
        <w:rPr>
          <w:rFonts w:eastAsia="Calibri"/>
          <w:sz w:val="26"/>
          <w:szCs w:val="26"/>
          <w:lang w:eastAsia="en-US"/>
        </w:rPr>
        <w:t>4.Установка</w:t>
      </w:r>
      <w:proofErr w:type="gramEnd"/>
      <w:r w:rsidRPr="00780928">
        <w:rPr>
          <w:rFonts w:eastAsia="Calibri"/>
          <w:sz w:val="26"/>
          <w:szCs w:val="26"/>
          <w:lang w:eastAsia="en-US"/>
        </w:rPr>
        <w:t xml:space="preserve"> памятников, мемориальных досок, других памятных знаков и надмогильных сооружений не на месте захоронения запрещается.</w:t>
      </w:r>
    </w:p>
    <w:p w:rsidR="00780928" w:rsidRPr="00780928" w:rsidRDefault="00780928" w:rsidP="00780928">
      <w:pPr>
        <w:ind w:firstLine="708"/>
        <w:jc w:val="both"/>
        <w:rPr>
          <w:rFonts w:eastAsia="Calibri"/>
          <w:sz w:val="26"/>
          <w:szCs w:val="26"/>
          <w:highlight w:val="yellow"/>
          <w:lang w:eastAsia="en-US"/>
        </w:rPr>
      </w:pPr>
      <w:r w:rsidRPr="00780928">
        <w:rPr>
          <w:rFonts w:eastAsia="Calibri"/>
          <w:sz w:val="26"/>
          <w:szCs w:val="26"/>
          <w:lang w:eastAsia="en-US"/>
        </w:rPr>
        <w:t>5.</w:t>
      </w:r>
      <w:proofErr w:type="gramStart"/>
      <w:r w:rsidRPr="00780928">
        <w:rPr>
          <w:rFonts w:eastAsia="Calibri"/>
          <w:sz w:val="26"/>
          <w:szCs w:val="26"/>
          <w:lang w:eastAsia="en-US"/>
        </w:rPr>
        <w:t>5.Граждане</w:t>
      </w:r>
      <w:proofErr w:type="gramEnd"/>
      <w:r w:rsidRPr="00780928">
        <w:rPr>
          <w:rFonts w:eastAsia="Calibri"/>
          <w:sz w:val="26"/>
          <w:szCs w:val="26"/>
          <w:lang w:eastAsia="en-US"/>
        </w:rPr>
        <w:t xml:space="preserve"> (организации), ответственные за захоронения, обязаны содержать сооружения и зеленые насаждения (оформленный могильный холм, памятник, цветник, кресс, ограду соответствующих размеров, площадку захоронения, необходимые сведения о захоронении) в надлежащем состоянии.</w:t>
      </w:r>
      <w:r w:rsidRPr="00780928">
        <w:rPr>
          <w:rFonts w:ascii="Calibri" w:eastAsia="Calibri" w:hAnsi="Calibri"/>
          <w:sz w:val="22"/>
          <w:szCs w:val="22"/>
          <w:lang w:eastAsia="en-US"/>
        </w:rPr>
        <w:t xml:space="preserve"> </w:t>
      </w:r>
    </w:p>
    <w:p w:rsidR="00780928" w:rsidRPr="00780928" w:rsidRDefault="00780928" w:rsidP="00780928">
      <w:pPr>
        <w:ind w:firstLine="708"/>
        <w:jc w:val="both"/>
        <w:rPr>
          <w:rFonts w:eastAsia="Calibri"/>
          <w:sz w:val="26"/>
          <w:szCs w:val="26"/>
          <w:highlight w:val="yellow"/>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6.Специализированная служба по вопросам похоронного дела</w:t>
      </w:r>
    </w:p>
    <w:p w:rsidR="00780928" w:rsidRPr="00780928" w:rsidRDefault="00780928" w:rsidP="00780928">
      <w:pPr>
        <w:ind w:firstLine="708"/>
        <w:jc w:val="both"/>
        <w:rPr>
          <w:rFonts w:eastAsia="Calibri"/>
          <w:sz w:val="26"/>
          <w:szCs w:val="26"/>
          <w:highlight w:val="yellow"/>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6.</w:t>
      </w:r>
      <w:proofErr w:type="gramStart"/>
      <w:r w:rsidRPr="00780928">
        <w:rPr>
          <w:rFonts w:eastAsia="Calibri"/>
          <w:sz w:val="26"/>
          <w:szCs w:val="26"/>
          <w:lang w:eastAsia="en-US"/>
        </w:rPr>
        <w:t>1.Специализированной</w:t>
      </w:r>
      <w:proofErr w:type="gramEnd"/>
      <w:r w:rsidRPr="00780928">
        <w:rPr>
          <w:rFonts w:eastAsia="Calibri"/>
          <w:sz w:val="26"/>
          <w:szCs w:val="26"/>
          <w:lang w:eastAsia="en-US"/>
        </w:rPr>
        <w:t xml:space="preserve"> службой по вопросам похоронного дела в городе Черепаново Черепановского района Новосибирской области является</w:t>
      </w:r>
      <w:r w:rsidRPr="00780928">
        <w:rPr>
          <w:rFonts w:ascii="Calibri" w:eastAsia="Calibri" w:hAnsi="Calibri"/>
          <w:sz w:val="22"/>
          <w:szCs w:val="22"/>
          <w:lang w:eastAsia="en-US"/>
        </w:rPr>
        <w:t xml:space="preserve"> </w:t>
      </w:r>
      <w:r w:rsidRPr="00780928">
        <w:rPr>
          <w:rFonts w:eastAsia="Calibri"/>
          <w:sz w:val="26"/>
          <w:szCs w:val="26"/>
          <w:lang w:eastAsia="en-US"/>
        </w:rPr>
        <w:t>муниципальное казенное учреждение города Черепаново Черепановского района Новосибирской области «СФЕРА».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Порядок деятельности МКУ «СФЕРА» определен постановлением администрации города Черепаново Черепановского района Новосибирской области № 619 от 16.12.2022 «Об определении специализированной службы по вопросам похоронного дела и утверждении Порядка ее деятельности на территории города Черепаново Черепановского района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6.</w:t>
      </w:r>
      <w:proofErr w:type="gramStart"/>
      <w:r w:rsidRPr="00780928">
        <w:rPr>
          <w:rFonts w:eastAsia="Calibri"/>
          <w:sz w:val="26"/>
          <w:szCs w:val="26"/>
          <w:lang w:eastAsia="en-US"/>
        </w:rPr>
        <w:t>2.Специализированная</w:t>
      </w:r>
      <w:proofErr w:type="gramEnd"/>
      <w:r w:rsidRPr="00780928">
        <w:rPr>
          <w:rFonts w:eastAsia="Calibri"/>
          <w:sz w:val="26"/>
          <w:szCs w:val="26"/>
          <w:lang w:eastAsia="en-US"/>
        </w:rPr>
        <w:t xml:space="preserve"> служба по вопросам похоронного дела при осуществлении деятельности руководствуется требованиями Федерального закона от 12.10.1996 № 8-ФЗ «О погребении и похоронном деле» и настоящим Положением.</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6.</w:t>
      </w:r>
      <w:proofErr w:type="gramStart"/>
      <w:r w:rsidRPr="00780928">
        <w:rPr>
          <w:rFonts w:eastAsia="Calibri"/>
          <w:sz w:val="26"/>
          <w:szCs w:val="26"/>
          <w:lang w:eastAsia="en-US"/>
        </w:rPr>
        <w:t>3.Погребение</w:t>
      </w:r>
      <w:proofErr w:type="gramEnd"/>
      <w:r w:rsidRPr="00780928">
        <w:rPr>
          <w:rFonts w:eastAsia="Calibri"/>
          <w:sz w:val="26"/>
          <w:szCs w:val="26"/>
          <w:lang w:eastAsia="en-US"/>
        </w:rPr>
        <w:t xml:space="preserve"> умерших и оказание услуг по погребению является основным видом деятельности специализированной службы по вопросам похоронного дела.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6.</w:t>
      </w:r>
      <w:proofErr w:type="gramStart"/>
      <w:r w:rsidRPr="00780928">
        <w:rPr>
          <w:rFonts w:eastAsia="Calibri"/>
          <w:sz w:val="26"/>
          <w:szCs w:val="26"/>
          <w:lang w:eastAsia="en-US"/>
        </w:rPr>
        <w:t>4.Специализированная</w:t>
      </w:r>
      <w:proofErr w:type="gramEnd"/>
      <w:r w:rsidRPr="00780928">
        <w:rPr>
          <w:rFonts w:eastAsia="Calibri"/>
          <w:sz w:val="26"/>
          <w:szCs w:val="26"/>
          <w:lang w:eastAsia="en-US"/>
        </w:rPr>
        <w:t xml:space="preserve"> служба по вопросам похоронного дела не имеет исключительного права на оказание всего комплекса ритуальных услуг на территории города Черепаново Черепановского района Новосибирской области.   </w:t>
      </w:r>
    </w:p>
    <w:p w:rsidR="00780928" w:rsidRPr="00780928" w:rsidRDefault="00780928" w:rsidP="00780928">
      <w:pPr>
        <w:jc w:val="both"/>
        <w:rPr>
          <w:rFonts w:eastAsia="Calibri"/>
          <w:sz w:val="26"/>
          <w:szCs w:val="26"/>
          <w:highlight w:val="yellow"/>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7.Гарантии при осуществлении погребения.</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7.</w:t>
      </w:r>
      <w:proofErr w:type="gramStart"/>
      <w:r w:rsidRPr="00780928">
        <w:rPr>
          <w:rFonts w:eastAsia="Calibri"/>
          <w:sz w:val="26"/>
          <w:szCs w:val="26"/>
          <w:lang w:eastAsia="en-US"/>
        </w:rPr>
        <w:t>1.Супругу</w:t>
      </w:r>
      <w:proofErr w:type="gramEnd"/>
      <w:r w:rsidRPr="00780928">
        <w:rPr>
          <w:rFonts w:eastAsia="Calibri"/>
          <w:sz w:val="26"/>
          <w:szCs w:val="26"/>
          <w:lang w:eastAsia="en-US"/>
        </w:rPr>
        <w:t>, близким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выдача документов, необходимых для погребения умершего, в течение суток с момента установления смерти;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w:t>
      </w:r>
      <w:r w:rsidRPr="00780928">
        <w:rPr>
          <w:rFonts w:eastAsia="Calibri"/>
          <w:sz w:val="26"/>
          <w:szCs w:val="26"/>
          <w:lang w:eastAsia="en-US"/>
        </w:rPr>
        <w:lastRenderedPageBreak/>
        <w:t xml:space="preserve">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7.2.В случае если погребение умершего осуществляется за счет средств супруга, близких родственников, иных родственников, законного представителя </w:t>
      </w:r>
      <w:proofErr w:type="gramStart"/>
      <w:r w:rsidRPr="00780928">
        <w:rPr>
          <w:rFonts w:eastAsia="Calibri"/>
          <w:sz w:val="26"/>
          <w:szCs w:val="26"/>
          <w:lang w:eastAsia="en-US"/>
        </w:rPr>
        <w:t>умершего,  или</w:t>
      </w:r>
      <w:proofErr w:type="gramEnd"/>
      <w:r w:rsidRPr="00780928">
        <w:rPr>
          <w:rFonts w:eastAsia="Calibri"/>
          <w:sz w:val="26"/>
          <w:szCs w:val="26"/>
          <w:lang w:eastAsia="en-US"/>
        </w:rPr>
        <w:t xml:space="preserve">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установленном Федеральным законом от 12.10.1996 № 8-ФЗ «О погребении и похоронном деле».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7.</w:t>
      </w:r>
      <w:proofErr w:type="gramStart"/>
      <w:r w:rsidRPr="00780928">
        <w:rPr>
          <w:rFonts w:eastAsia="Calibri"/>
          <w:sz w:val="26"/>
          <w:szCs w:val="26"/>
          <w:lang w:eastAsia="en-US"/>
        </w:rPr>
        <w:t>3.На</w:t>
      </w:r>
      <w:proofErr w:type="gramEnd"/>
      <w:r w:rsidRPr="00780928">
        <w:rPr>
          <w:rFonts w:eastAsia="Calibri"/>
          <w:sz w:val="26"/>
          <w:szCs w:val="26"/>
          <w:lang w:eastAsia="en-US"/>
        </w:rPr>
        <w:t xml:space="preserve"> территории города Черепаново Черепановского района Новосибирской области каждому человеку после его смерти гарантируется погребение с учетом волеизъявления.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7.</w:t>
      </w:r>
      <w:proofErr w:type="gramStart"/>
      <w:r w:rsidRPr="00780928">
        <w:rPr>
          <w:rFonts w:eastAsia="Calibri"/>
          <w:sz w:val="26"/>
          <w:szCs w:val="26"/>
          <w:lang w:eastAsia="en-US"/>
        </w:rPr>
        <w:t>4.Гражданам</w:t>
      </w:r>
      <w:proofErr w:type="gramEnd"/>
      <w:r w:rsidRPr="00780928">
        <w:rPr>
          <w:rFonts w:eastAsia="Calibri"/>
          <w:sz w:val="26"/>
          <w:szCs w:val="26"/>
          <w:lang w:eastAsia="en-US"/>
        </w:rPr>
        <w:t xml:space="preserve"> Российской Федерации, постоянно проживающим на территории города Черепаново Черепановского района Новосибирской  области, гарантируется бесплатное предоставление участка земли на действующем кладбище с учетом волеизъявления умершего о погребении его тела (останков) или праха.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7.5.В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либо осуществляется специализированной службой по вопросам похоронного дела.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7.6.</w:t>
      </w:r>
      <w:r w:rsidRPr="00780928">
        <w:rPr>
          <w:rFonts w:ascii="Calibri" w:eastAsia="Calibri" w:hAnsi="Calibri"/>
          <w:sz w:val="22"/>
          <w:szCs w:val="22"/>
          <w:lang w:eastAsia="en-US"/>
        </w:rPr>
        <w:t xml:space="preserve"> </w:t>
      </w:r>
      <w:r w:rsidRPr="00780928">
        <w:rPr>
          <w:rFonts w:eastAsia="Calibri"/>
          <w:sz w:val="26"/>
          <w:szCs w:val="26"/>
          <w:lang w:eastAsia="en-US"/>
        </w:rPr>
        <w:t xml:space="preserve">Граждане Российской Федерации, постоянно проживающие на территории города Черепаново Черепановского района </w:t>
      </w:r>
      <w:proofErr w:type="gramStart"/>
      <w:r w:rsidRPr="00780928">
        <w:rPr>
          <w:rFonts w:eastAsia="Calibri"/>
          <w:sz w:val="26"/>
          <w:szCs w:val="26"/>
          <w:lang w:eastAsia="en-US"/>
        </w:rPr>
        <w:t>Новосибирской  области</w:t>
      </w:r>
      <w:proofErr w:type="gramEnd"/>
      <w:r w:rsidRPr="00780928">
        <w:rPr>
          <w:rFonts w:eastAsia="Calibri"/>
          <w:sz w:val="26"/>
          <w:szCs w:val="26"/>
          <w:lang w:eastAsia="en-US"/>
        </w:rPr>
        <w:t xml:space="preserve"> имеют право на волеизъявление о достойном отношении к его телу после смерти.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При выражении волеизъявления о достойном отношении после смерти к своему телу и памяти о себе следует учитывать:</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w:t>
      </w:r>
      <w:r w:rsidRPr="00780928">
        <w:rPr>
          <w:rFonts w:eastAsia="Calibri"/>
          <w:sz w:val="26"/>
          <w:szCs w:val="26"/>
          <w:lang w:eastAsia="en-US"/>
        </w:rPr>
        <w:tab/>
        <w:t>реальность выполнения высказанной воли;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w:t>
      </w:r>
      <w:r w:rsidRPr="00780928">
        <w:rPr>
          <w:rFonts w:eastAsia="Calibri"/>
          <w:sz w:val="26"/>
          <w:szCs w:val="26"/>
          <w:lang w:eastAsia="en-US"/>
        </w:rPr>
        <w:tab/>
        <w:t>соблюдение интересов других граждан в части выполнения их воли или воли лиц, которых они представляют.</w:t>
      </w:r>
    </w:p>
    <w:p w:rsidR="00780928" w:rsidRPr="00780928" w:rsidRDefault="00780928" w:rsidP="00780928">
      <w:pPr>
        <w:jc w:val="both"/>
        <w:rPr>
          <w:rFonts w:eastAsia="Calibri"/>
          <w:sz w:val="26"/>
          <w:szCs w:val="26"/>
          <w:highlight w:val="yellow"/>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8.Гарантированный перечень услуг по погребению.</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8.</w:t>
      </w:r>
      <w:proofErr w:type="gramStart"/>
      <w:r w:rsidRPr="00780928">
        <w:rPr>
          <w:rFonts w:eastAsia="Calibri"/>
          <w:sz w:val="26"/>
          <w:szCs w:val="26"/>
          <w:lang w:eastAsia="en-US"/>
        </w:rPr>
        <w:t>1.Супругу</w:t>
      </w:r>
      <w:proofErr w:type="gramEnd"/>
      <w:r w:rsidRPr="00780928">
        <w:rPr>
          <w:rFonts w:eastAsia="Calibri"/>
          <w:sz w:val="26"/>
          <w:szCs w:val="26"/>
          <w:lang w:eastAsia="en-US"/>
        </w:rPr>
        <w:t>,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оформление документов необходимых для погребения;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-предоставление и доставка гроба и других предметов, необходимых для погребения;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перевозка тела (останков) умершего на кладбище;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погребение.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lastRenderedPageBreak/>
        <w:t>8.</w:t>
      </w:r>
      <w:proofErr w:type="gramStart"/>
      <w:r w:rsidRPr="00780928">
        <w:rPr>
          <w:rFonts w:eastAsia="Calibri"/>
          <w:sz w:val="26"/>
          <w:szCs w:val="26"/>
          <w:lang w:eastAsia="en-US"/>
        </w:rPr>
        <w:t>2.Стоимость</w:t>
      </w:r>
      <w:proofErr w:type="gramEnd"/>
      <w:r w:rsidRPr="00780928">
        <w:rPr>
          <w:rFonts w:eastAsia="Calibri"/>
          <w:sz w:val="26"/>
          <w:szCs w:val="26"/>
          <w:lang w:eastAsia="en-US"/>
        </w:rPr>
        <w:t xml:space="preserve"> услуг, предоставляемых согласно гарантированному перечню услуг по погребению, определяется в соответствии с Федеральным законом от 12.10.1996 № 8-ФЗ «О погребении и похоронном деле».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8.</w:t>
      </w:r>
      <w:proofErr w:type="gramStart"/>
      <w:r w:rsidRPr="00780928">
        <w:rPr>
          <w:rFonts w:eastAsia="Calibri"/>
          <w:sz w:val="26"/>
          <w:szCs w:val="26"/>
          <w:lang w:eastAsia="en-US"/>
        </w:rPr>
        <w:t>3.Оплата</w:t>
      </w:r>
      <w:proofErr w:type="gramEnd"/>
      <w:r w:rsidRPr="00780928">
        <w:rPr>
          <w:rFonts w:eastAsia="Calibri"/>
          <w:sz w:val="26"/>
          <w:szCs w:val="26"/>
          <w:lang w:eastAsia="en-US"/>
        </w:rPr>
        <w:t xml:space="preserve"> стоимости услуг, предоставляемых сверх гарантированного перечня услуг по погребению, производиться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8.</w:t>
      </w:r>
      <w:proofErr w:type="gramStart"/>
      <w:r w:rsidRPr="00780928">
        <w:rPr>
          <w:rFonts w:eastAsia="Calibri"/>
          <w:sz w:val="26"/>
          <w:szCs w:val="26"/>
          <w:lang w:eastAsia="en-US"/>
        </w:rPr>
        <w:t>4.Лицам</w:t>
      </w:r>
      <w:proofErr w:type="gramEnd"/>
      <w:r w:rsidRPr="00780928">
        <w:rPr>
          <w:rFonts w:eastAsia="Calibri"/>
          <w:sz w:val="26"/>
          <w:szCs w:val="26"/>
          <w:lang w:eastAsia="en-US"/>
        </w:rPr>
        <w:t>, получившим услуги в соответствии с пунктом 8.1.  настоящего Положения социальное пособие на погребение не выплачивается.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8.</w:t>
      </w:r>
      <w:proofErr w:type="gramStart"/>
      <w:r w:rsidRPr="00780928">
        <w:rPr>
          <w:rFonts w:eastAsia="Calibri"/>
          <w:sz w:val="26"/>
          <w:szCs w:val="26"/>
          <w:lang w:eastAsia="en-US"/>
        </w:rPr>
        <w:t>5.Лицу</w:t>
      </w:r>
      <w:proofErr w:type="gramEnd"/>
      <w:r w:rsidRPr="00780928">
        <w:rPr>
          <w:rFonts w:eastAsia="Calibri"/>
          <w:sz w:val="26"/>
          <w:szCs w:val="26"/>
          <w:lang w:eastAsia="en-US"/>
        </w:rPr>
        <w:t>, взявшему на себя обязанности осуществить погребение умершего, могут быть предоставлены на платной основе дополнительные виды услуг по погребению: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санитарная подготовка тела к погребению;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предоставление катафалка для перевозки тела (останков) умершего на кладбище из морга по адресу, указанному заказчиком, из морга в зал гражданской панихиды;</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перенос гроба с телом умершего с катафалка до места захоронения;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прочие услуги.</w:t>
      </w:r>
    </w:p>
    <w:p w:rsidR="00780928" w:rsidRPr="00780928" w:rsidRDefault="00780928" w:rsidP="00780928">
      <w:pPr>
        <w:jc w:val="center"/>
        <w:rPr>
          <w:rFonts w:eastAsia="Calibri"/>
          <w:b/>
          <w:sz w:val="26"/>
          <w:szCs w:val="26"/>
          <w:lang w:eastAsia="en-US"/>
        </w:rPr>
      </w:pPr>
    </w:p>
    <w:p w:rsidR="00780928" w:rsidRPr="00780928" w:rsidRDefault="00780928" w:rsidP="00780928">
      <w:pPr>
        <w:jc w:val="center"/>
        <w:rPr>
          <w:rFonts w:eastAsia="Calibri"/>
          <w:b/>
          <w:sz w:val="26"/>
          <w:szCs w:val="26"/>
          <w:lang w:eastAsia="en-US"/>
        </w:rPr>
      </w:pPr>
      <w:r w:rsidRPr="00780928">
        <w:rPr>
          <w:rFonts w:eastAsia="Calibri"/>
          <w:b/>
          <w:sz w:val="26"/>
          <w:szCs w:val="26"/>
          <w:lang w:eastAsia="en-US"/>
        </w:rPr>
        <w:t>9.Гарантии погребения умерших, не имеющих супруга, близких родственников, иных родственников либо законного представителя.</w:t>
      </w:r>
    </w:p>
    <w:p w:rsidR="00780928" w:rsidRPr="00780928" w:rsidRDefault="00780928" w:rsidP="00780928">
      <w:pPr>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9.1.При отсутствии супруга, близких родственников, иных родственников либо законного представителя умершего, имеющего постоянную или временную регистрацию по месту жительства в городе Черепаново, или при невозможности осуществить ими погребение, а также при отсутствии иных лиц взявших на себя обязанности осуществить погребение, погребение осуществляется специализированной службой по вопросам похоронного дела (после установления личности умершего органами внутренних дел) в течение трех суток с момента установления причины смерти, если иное не предусмотрено законодательством Российской Федерации.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9.</w:t>
      </w:r>
      <w:proofErr w:type="gramStart"/>
      <w:r w:rsidRPr="00780928">
        <w:rPr>
          <w:rFonts w:eastAsia="Calibri"/>
          <w:sz w:val="26"/>
          <w:szCs w:val="26"/>
          <w:lang w:eastAsia="en-US"/>
        </w:rPr>
        <w:t>2.Погребение</w:t>
      </w:r>
      <w:proofErr w:type="gramEnd"/>
      <w:r w:rsidRPr="00780928">
        <w:rPr>
          <w:rFonts w:eastAsia="Calibri"/>
          <w:sz w:val="26"/>
          <w:szCs w:val="26"/>
          <w:lang w:eastAsia="en-US"/>
        </w:rPr>
        <w:t xml:space="preserve">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органов внутренних дел путем предания их земле на определенных для таких случаев участках кладбищ.</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9.</w:t>
      </w:r>
      <w:proofErr w:type="gramStart"/>
      <w:r w:rsidRPr="00780928">
        <w:rPr>
          <w:rFonts w:eastAsia="Calibri"/>
          <w:sz w:val="26"/>
          <w:szCs w:val="26"/>
          <w:lang w:eastAsia="en-US"/>
        </w:rPr>
        <w:t>3.Услуги</w:t>
      </w:r>
      <w:proofErr w:type="gramEnd"/>
      <w:r w:rsidRPr="00780928">
        <w:rPr>
          <w:rFonts w:eastAsia="Calibri"/>
          <w:sz w:val="26"/>
          <w:szCs w:val="26"/>
          <w:lang w:eastAsia="en-US"/>
        </w:rPr>
        <w:t>, оказываемые специализированной службой по вопросам похоронного дела при погребении умерших, указанных в пунктах 9.1. и 9.2. настоящего Положения включают в себя: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оформление документов, необходимых для погребения;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облачение тела;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предоставление гроба;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перевозку умершего на кладбище;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погребение.</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10.Правила посещения кладбища</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w:t>
      </w:r>
      <w:proofErr w:type="gramStart"/>
      <w:r w:rsidRPr="00780928">
        <w:rPr>
          <w:rFonts w:eastAsia="Calibri"/>
          <w:sz w:val="26"/>
          <w:szCs w:val="26"/>
          <w:lang w:eastAsia="en-US"/>
        </w:rPr>
        <w:t>1.Кладбища</w:t>
      </w:r>
      <w:proofErr w:type="gramEnd"/>
      <w:r w:rsidRPr="00780928">
        <w:rPr>
          <w:rFonts w:eastAsia="Calibri"/>
          <w:sz w:val="26"/>
          <w:szCs w:val="26"/>
          <w:lang w:eastAsia="en-US"/>
        </w:rPr>
        <w:t xml:space="preserve"> открыты для посещений ежедневно с 09.00 до 17.00. Погребение умерших производится ежедневно с 09.00 до 17.00 часов.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lastRenderedPageBreak/>
        <w:t>10.</w:t>
      </w:r>
      <w:proofErr w:type="gramStart"/>
      <w:r w:rsidRPr="00780928">
        <w:rPr>
          <w:rFonts w:eastAsia="Calibri"/>
          <w:sz w:val="26"/>
          <w:szCs w:val="26"/>
          <w:lang w:eastAsia="en-US"/>
        </w:rPr>
        <w:t>2.На</w:t>
      </w:r>
      <w:proofErr w:type="gramEnd"/>
      <w:r w:rsidRPr="00780928">
        <w:rPr>
          <w:rFonts w:eastAsia="Calibri"/>
          <w:sz w:val="26"/>
          <w:szCs w:val="26"/>
          <w:lang w:eastAsia="en-US"/>
        </w:rPr>
        <w:t xml:space="preserve"> территории кладбища посетители должны соблюдать общественный порядок и тишину.</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w:t>
      </w:r>
      <w:proofErr w:type="gramStart"/>
      <w:r w:rsidRPr="00780928">
        <w:rPr>
          <w:rFonts w:eastAsia="Calibri"/>
          <w:sz w:val="26"/>
          <w:szCs w:val="26"/>
          <w:lang w:eastAsia="en-US"/>
        </w:rPr>
        <w:t>3.Посетители</w:t>
      </w:r>
      <w:proofErr w:type="gramEnd"/>
      <w:r w:rsidRPr="00780928">
        <w:rPr>
          <w:rFonts w:eastAsia="Calibri"/>
          <w:sz w:val="26"/>
          <w:szCs w:val="26"/>
          <w:lang w:eastAsia="en-US"/>
        </w:rPr>
        <w:t xml:space="preserve"> кладбища имеют право:</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пользоваться различным инвентарем для ухода за захоронениями;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устанавливать</w:t>
      </w:r>
      <w:r w:rsidRPr="00780928">
        <w:rPr>
          <w:rFonts w:eastAsia="Calibri"/>
          <w:sz w:val="26"/>
          <w:szCs w:val="26"/>
          <w:lang w:eastAsia="en-US"/>
        </w:rPr>
        <w:tab/>
        <w:t>надмогильные</w:t>
      </w:r>
      <w:r w:rsidRPr="00780928">
        <w:rPr>
          <w:rFonts w:eastAsia="Calibri"/>
          <w:sz w:val="26"/>
          <w:szCs w:val="26"/>
          <w:lang w:eastAsia="en-US"/>
        </w:rPr>
        <w:tab/>
        <w:t>сооружения</w:t>
      </w:r>
      <w:r w:rsidRPr="00780928">
        <w:rPr>
          <w:rFonts w:eastAsia="Calibri"/>
          <w:sz w:val="26"/>
          <w:szCs w:val="26"/>
          <w:lang w:eastAsia="en-US"/>
        </w:rPr>
        <w:tab/>
        <w:t>в соответствии с требованиями настоящего Порядка;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поручать своим представителям уход за захоронением;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высаживать цветы и иную растительность на захоронении.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w:t>
      </w:r>
      <w:proofErr w:type="gramStart"/>
      <w:r w:rsidRPr="00780928">
        <w:rPr>
          <w:rFonts w:eastAsia="Calibri"/>
          <w:sz w:val="26"/>
          <w:szCs w:val="26"/>
          <w:lang w:eastAsia="en-US"/>
        </w:rPr>
        <w:t>4.На</w:t>
      </w:r>
      <w:proofErr w:type="gramEnd"/>
      <w:r w:rsidRPr="00780928">
        <w:rPr>
          <w:rFonts w:eastAsia="Calibri"/>
          <w:sz w:val="26"/>
          <w:szCs w:val="26"/>
          <w:lang w:eastAsia="en-US"/>
        </w:rPr>
        <w:t xml:space="preserve"> территории кладбища запрещается: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портить памятники, оборудование кладбища, засорять территорию;</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ломать насаждения, рвать цветы;</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xml:space="preserve">- осуществлять выгул собак, пасти домашних животных, ловить птиц;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разводить костры, добывать песок и глину;</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находиться на территории кладбища после его закрытия;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производить копку ям для добывания грунта, оставлять запасы строительных и других материалов;</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-оставлять демонтированные надмогильные сооружения при их замене или осуществлении благоустройства на месте захоронения;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кататься на лыжах, санях, велосипедах, мопедах, мотороллерах, мотоциклах;</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-распивать спиртные напитки и находиться в состоянии алкогольного, наркотического, токсического опьянения;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-производить иные действия, нарушающие общественный порядок и чистоту территории кладбища.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10.5.В целях поддержания территории кладбищ в надлежащем состоянии, специализированная служба по вопросам похоронного дела имеет право заключать в установленном законом порядке контракты (договоры) на выполнение работ по уборке территории кладбищ.</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10.6.В осенне-весенний период движение автотранспорта по территории кладбищ осуществляется только на основании специальных пропусков, выдаваемых специализированной службой по вопросам похоронного дела.</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10.7.</w:t>
      </w:r>
      <w:r w:rsidRPr="00780928">
        <w:rPr>
          <w:rFonts w:ascii="Calibri" w:eastAsia="Calibri" w:hAnsi="Calibri"/>
          <w:sz w:val="22"/>
          <w:szCs w:val="22"/>
          <w:lang w:eastAsia="en-US"/>
        </w:rPr>
        <w:t xml:space="preserve"> </w:t>
      </w:r>
      <w:r w:rsidRPr="00780928">
        <w:rPr>
          <w:rFonts w:eastAsia="Calibri"/>
          <w:sz w:val="26"/>
          <w:szCs w:val="26"/>
          <w:lang w:eastAsia="en-US"/>
        </w:rPr>
        <w:t>При проведении на кладбищах мероприятий, посвященных определенным датам, может быть введен особый режим движения транспорта на территории кладбищ. Маломобильные группы граждан могут пользоваться легковым транспортом для проезда по территории кладбища.</w:t>
      </w:r>
    </w:p>
    <w:p w:rsidR="00780928" w:rsidRPr="00780928" w:rsidRDefault="00780928" w:rsidP="00780928">
      <w:pPr>
        <w:jc w:val="both"/>
        <w:rPr>
          <w:rFonts w:eastAsia="Calibri"/>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11.Порядок проведения эксгумации</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11.</w:t>
      </w:r>
      <w:proofErr w:type="gramStart"/>
      <w:r w:rsidRPr="00780928">
        <w:rPr>
          <w:rFonts w:eastAsia="Calibri"/>
          <w:sz w:val="26"/>
          <w:szCs w:val="26"/>
          <w:lang w:eastAsia="en-US"/>
        </w:rPr>
        <w:t>1.Эксгумация</w:t>
      </w:r>
      <w:proofErr w:type="gramEnd"/>
      <w:r w:rsidRPr="00780928">
        <w:rPr>
          <w:rFonts w:eastAsia="Calibri"/>
          <w:sz w:val="26"/>
          <w:szCs w:val="26"/>
          <w:lang w:eastAsia="en-US"/>
        </w:rPr>
        <w:t xml:space="preserve"> (извлечение останков из могилы) и перезахоронение останков умерших допускается по решению администрации города Черепаново Черепановского района Новосибирской области. Не рекомендуется проводить перезахоронение ранее одного года с момента погребения. </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11.</w:t>
      </w:r>
      <w:proofErr w:type="gramStart"/>
      <w:r w:rsidRPr="00780928">
        <w:rPr>
          <w:rFonts w:eastAsia="Calibri"/>
          <w:sz w:val="26"/>
          <w:szCs w:val="26"/>
          <w:lang w:eastAsia="en-US"/>
        </w:rPr>
        <w:t>2.Эксгумация</w:t>
      </w:r>
      <w:proofErr w:type="gramEnd"/>
      <w:r w:rsidRPr="00780928">
        <w:rPr>
          <w:rFonts w:eastAsia="Calibri"/>
          <w:sz w:val="26"/>
          <w:szCs w:val="26"/>
          <w:lang w:eastAsia="en-US"/>
        </w:rPr>
        <w:t xml:space="preserve"> преимущественно производится в зимнее (холодное) время года, в светлое время суток.</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11.</w:t>
      </w:r>
      <w:proofErr w:type="gramStart"/>
      <w:r w:rsidRPr="00780928">
        <w:rPr>
          <w:rFonts w:eastAsia="Calibri"/>
          <w:sz w:val="26"/>
          <w:szCs w:val="26"/>
          <w:lang w:eastAsia="en-US"/>
        </w:rPr>
        <w:t>3.Извлечение</w:t>
      </w:r>
      <w:proofErr w:type="gramEnd"/>
      <w:r w:rsidRPr="00780928">
        <w:rPr>
          <w:rFonts w:eastAsia="Calibri"/>
          <w:sz w:val="26"/>
          <w:szCs w:val="26"/>
          <w:lang w:eastAsia="en-US"/>
        </w:rPr>
        <w:t xml:space="preserve"> останков из могил (за исключением случаев извлечения в рамках расследования уголовного дела) допускается при наличии: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заявления на проведение эксгумации (перезахоронения);</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свидетельства о смерти;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 заключения Управления Роспотребнадзора по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lastRenderedPageBreak/>
        <w:t>-решения администрации города Черепаново Черепановского района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В случае перезахоронения останков на кладбище в ином населенном пункте, необходимо получение разрешения на перезахоронение органов местного самоуправления того населенного пункта, в котором будет осуществлено захоронение.</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11.4. Эксгумация по требованию правоохранительных органов производится с обязательным соблюдением санитарных требований.</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11.5. Могила, в случае извлечения останков, должна быть продезинфицирована дезинфицированными средствами, разрешёнными к применению в установленном порядке, засыпана и спланирована.</w:t>
      </w:r>
    </w:p>
    <w:p w:rsidR="00780928" w:rsidRPr="00780928" w:rsidRDefault="00780928" w:rsidP="00780928">
      <w:pPr>
        <w:jc w:val="both"/>
        <w:rPr>
          <w:rFonts w:eastAsia="Calibri"/>
          <w:sz w:val="26"/>
          <w:szCs w:val="26"/>
          <w:lang w:eastAsia="en-US"/>
        </w:rPr>
      </w:pPr>
    </w:p>
    <w:p w:rsidR="00780928" w:rsidRPr="00780928" w:rsidRDefault="00780928" w:rsidP="00780928">
      <w:pPr>
        <w:ind w:firstLine="708"/>
        <w:jc w:val="center"/>
        <w:rPr>
          <w:rFonts w:eastAsia="Calibri"/>
          <w:b/>
          <w:sz w:val="26"/>
          <w:szCs w:val="26"/>
          <w:lang w:eastAsia="en-US"/>
        </w:rPr>
      </w:pPr>
      <w:r w:rsidRPr="00780928">
        <w:rPr>
          <w:rFonts w:eastAsia="Calibri"/>
          <w:b/>
          <w:sz w:val="26"/>
          <w:szCs w:val="26"/>
          <w:lang w:eastAsia="en-US"/>
        </w:rPr>
        <w:t>12.Ответственность</w:t>
      </w:r>
    </w:p>
    <w:p w:rsidR="00780928" w:rsidRPr="00780928" w:rsidRDefault="00780928" w:rsidP="00780928">
      <w:pPr>
        <w:ind w:firstLine="708"/>
        <w:jc w:val="both"/>
        <w:rPr>
          <w:rFonts w:eastAsia="Calibri"/>
          <w:sz w:val="26"/>
          <w:szCs w:val="26"/>
          <w:lang w:eastAsia="en-US"/>
        </w:rPr>
      </w:pP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12.</w:t>
      </w:r>
      <w:proofErr w:type="gramStart"/>
      <w:r w:rsidRPr="00780928">
        <w:rPr>
          <w:rFonts w:eastAsia="Calibri"/>
          <w:sz w:val="26"/>
          <w:szCs w:val="26"/>
          <w:lang w:eastAsia="en-US"/>
        </w:rPr>
        <w:t>1.Лица</w:t>
      </w:r>
      <w:proofErr w:type="gramEnd"/>
      <w:r w:rsidRPr="00780928">
        <w:rPr>
          <w:rFonts w:eastAsia="Calibri"/>
          <w:sz w:val="26"/>
          <w:szCs w:val="26"/>
          <w:lang w:eastAsia="en-US"/>
        </w:rPr>
        <w:t>, виновные в надругательстве над местами захоронения, привлекаются к ответственности в соответствии с законодательством Российской Федерации.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12.</w:t>
      </w:r>
      <w:proofErr w:type="gramStart"/>
      <w:r w:rsidRPr="00780928">
        <w:rPr>
          <w:rFonts w:eastAsia="Calibri"/>
          <w:sz w:val="26"/>
          <w:szCs w:val="26"/>
          <w:lang w:eastAsia="en-US"/>
        </w:rPr>
        <w:t>2.Лица</w:t>
      </w:r>
      <w:proofErr w:type="gramEnd"/>
      <w:r w:rsidRPr="00780928">
        <w:rPr>
          <w:rFonts w:eastAsia="Calibri"/>
          <w:sz w:val="26"/>
          <w:szCs w:val="26"/>
          <w:lang w:eastAsia="en-US"/>
        </w:rPr>
        <w:t>, виновные в нарушении правил посещения кладбищ, привлекаются к ответственности в соответствии с Законом Новосибирской области «Об административных правонарушениях в Новосибирской области».</w:t>
      </w:r>
    </w:p>
    <w:p w:rsidR="00780928" w:rsidRPr="00780928" w:rsidRDefault="00780928" w:rsidP="00780928">
      <w:pPr>
        <w:ind w:firstLine="708"/>
        <w:jc w:val="both"/>
        <w:rPr>
          <w:rFonts w:eastAsia="Calibri"/>
          <w:sz w:val="26"/>
          <w:szCs w:val="26"/>
          <w:lang w:eastAsia="en-US"/>
        </w:rPr>
      </w:pPr>
      <w:r w:rsidRPr="00780928">
        <w:rPr>
          <w:rFonts w:eastAsia="Calibri"/>
          <w:sz w:val="26"/>
          <w:szCs w:val="26"/>
          <w:lang w:eastAsia="en-US"/>
        </w:rPr>
        <w:t>12.</w:t>
      </w:r>
      <w:proofErr w:type="gramStart"/>
      <w:r w:rsidRPr="00780928">
        <w:rPr>
          <w:rFonts w:eastAsia="Calibri"/>
          <w:sz w:val="26"/>
          <w:szCs w:val="26"/>
          <w:lang w:eastAsia="en-US"/>
        </w:rPr>
        <w:t>3.Возникающие</w:t>
      </w:r>
      <w:proofErr w:type="gramEnd"/>
      <w:r w:rsidRPr="00780928">
        <w:rPr>
          <w:rFonts w:eastAsia="Calibri"/>
          <w:sz w:val="26"/>
          <w:szCs w:val="26"/>
          <w:lang w:eastAsia="en-US"/>
        </w:rPr>
        <w:t xml:space="preserve"> имущественные и другие споры со специализированной службой разрешаются в установленном законом порядке.</w:t>
      </w:r>
    </w:p>
    <w:p w:rsidR="00780928" w:rsidRDefault="00780928">
      <w:pPr>
        <w:rPr>
          <w:sz w:val="20"/>
          <w:szCs w:val="20"/>
        </w:rPr>
      </w:pPr>
    </w:p>
    <w:sectPr w:rsidR="00780928" w:rsidSect="00FC0AF4">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2"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3"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4"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5"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66D24"/>
    <w:rsid w:val="00097934"/>
    <w:rsid w:val="000B7672"/>
    <w:rsid w:val="001857DD"/>
    <w:rsid w:val="001C2CE3"/>
    <w:rsid w:val="001E2C17"/>
    <w:rsid w:val="0025468D"/>
    <w:rsid w:val="002B6722"/>
    <w:rsid w:val="002E6F37"/>
    <w:rsid w:val="002F3DA7"/>
    <w:rsid w:val="00327DC6"/>
    <w:rsid w:val="003A0BEC"/>
    <w:rsid w:val="003A3B01"/>
    <w:rsid w:val="003A58E4"/>
    <w:rsid w:val="003A7183"/>
    <w:rsid w:val="003E0DFC"/>
    <w:rsid w:val="004612B6"/>
    <w:rsid w:val="00475792"/>
    <w:rsid w:val="004825BF"/>
    <w:rsid w:val="0049476F"/>
    <w:rsid w:val="004B4363"/>
    <w:rsid w:val="004E088E"/>
    <w:rsid w:val="004E2132"/>
    <w:rsid w:val="005330E6"/>
    <w:rsid w:val="00536620"/>
    <w:rsid w:val="00554D04"/>
    <w:rsid w:val="005A5FF8"/>
    <w:rsid w:val="005A7AE2"/>
    <w:rsid w:val="005D479F"/>
    <w:rsid w:val="005F58EE"/>
    <w:rsid w:val="006032F8"/>
    <w:rsid w:val="00624404"/>
    <w:rsid w:val="00624D28"/>
    <w:rsid w:val="006304BA"/>
    <w:rsid w:val="0064495C"/>
    <w:rsid w:val="0075534B"/>
    <w:rsid w:val="00780928"/>
    <w:rsid w:val="007F1E12"/>
    <w:rsid w:val="00812128"/>
    <w:rsid w:val="00813F3E"/>
    <w:rsid w:val="0084403F"/>
    <w:rsid w:val="008F44F2"/>
    <w:rsid w:val="00935E0D"/>
    <w:rsid w:val="00960CB0"/>
    <w:rsid w:val="00964FD9"/>
    <w:rsid w:val="009F15D2"/>
    <w:rsid w:val="00A15651"/>
    <w:rsid w:val="00A4131D"/>
    <w:rsid w:val="00A717F2"/>
    <w:rsid w:val="00AB72BC"/>
    <w:rsid w:val="00B1049B"/>
    <w:rsid w:val="00B93387"/>
    <w:rsid w:val="00BC1C31"/>
    <w:rsid w:val="00C113A9"/>
    <w:rsid w:val="00C377E3"/>
    <w:rsid w:val="00C80476"/>
    <w:rsid w:val="00C972AA"/>
    <w:rsid w:val="00CA4D02"/>
    <w:rsid w:val="00CD30CD"/>
    <w:rsid w:val="00CE3887"/>
    <w:rsid w:val="00CF0C00"/>
    <w:rsid w:val="00D56804"/>
    <w:rsid w:val="00D82E86"/>
    <w:rsid w:val="00D84AF2"/>
    <w:rsid w:val="00D93BD1"/>
    <w:rsid w:val="00DB6358"/>
    <w:rsid w:val="00DE376F"/>
    <w:rsid w:val="00E14F95"/>
    <w:rsid w:val="00E4099B"/>
    <w:rsid w:val="00E566BB"/>
    <w:rsid w:val="00E575B7"/>
    <w:rsid w:val="00EA472D"/>
    <w:rsid w:val="00EA4FED"/>
    <w:rsid w:val="00ED6405"/>
    <w:rsid w:val="00F07527"/>
    <w:rsid w:val="00F46801"/>
    <w:rsid w:val="00FB22E0"/>
    <w:rsid w:val="00FC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4CB2"/>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8716-4932-48D1-BBA4-95311CEA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11</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69</cp:revision>
  <cp:lastPrinted>2023-07-20T11:39:00Z</cp:lastPrinted>
  <dcterms:created xsi:type="dcterms:W3CDTF">2023-05-26T09:42:00Z</dcterms:created>
  <dcterms:modified xsi:type="dcterms:W3CDTF">2023-07-20T11:43:00Z</dcterms:modified>
</cp:coreProperties>
</file>