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79" w:rsidRPr="002302FE" w:rsidRDefault="00341479" w:rsidP="00341479">
      <w:pPr>
        <w:jc w:val="center"/>
        <w:rPr>
          <w:sz w:val="20"/>
          <w:szCs w:val="20"/>
        </w:rPr>
      </w:pPr>
      <w:r w:rsidRPr="002302FE">
        <w:rPr>
          <w:sz w:val="20"/>
          <w:szCs w:val="20"/>
        </w:rPr>
        <w:t>ИЗВЕШЕНИЕ</w:t>
      </w:r>
    </w:p>
    <w:p w:rsidR="00341479" w:rsidRPr="002302FE" w:rsidRDefault="00341479" w:rsidP="00341479">
      <w:pPr>
        <w:jc w:val="center"/>
        <w:rPr>
          <w:sz w:val="20"/>
          <w:szCs w:val="20"/>
        </w:rPr>
      </w:pPr>
      <w:r w:rsidRPr="002302FE">
        <w:rPr>
          <w:sz w:val="20"/>
          <w:szCs w:val="20"/>
        </w:rPr>
        <w:t>о проведении аукциона</w:t>
      </w:r>
    </w:p>
    <w:p w:rsidR="00341479" w:rsidRPr="002302FE" w:rsidRDefault="00341479" w:rsidP="00341479">
      <w:pPr>
        <w:jc w:val="center"/>
        <w:rPr>
          <w:sz w:val="20"/>
          <w:szCs w:val="20"/>
        </w:rPr>
      </w:pPr>
    </w:p>
    <w:p w:rsidR="00341479" w:rsidRPr="002302FE" w:rsidRDefault="00341479" w:rsidP="0034147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302FE">
        <w:rPr>
          <w:b/>
          <w:sz w:val="20"/>
          <w:szCs w:val="20"/>
        </w:rPr>
        <w:t>1</w:t>
      </w:r>
      <w:r w:rsidRPr="002302FE">
        <w:rPr>
          <w:sz w:val="20"/>
          <w:szCs w:val="20"/>
        </w:rPr>
        <w:t>.</w:t>
      </w:r>
      <w:r w:rsidRPr="002302FE">
        <w:rPr>
          <w:b/>
          <w:sz w:val="20"/>
          <w:szCs w:val="20"/>
        </w:rPr>
        <w:t>Организатор аукциона;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 xml:space="preserve">Администрация города Черепаново Черепановского района Новосибирской области  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>Место нахождения: Российская Федерация, Новосибирская область, Черепановский район, г. Черепаново, ул. Партизанская, дом 12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 xml:space="preserve">Почтовый адрес: 633520, Российская Федерация, Новосибирская область, Черепановский район, </w:t>
      </w:r>
      <w:proofErr w:type="spellStart"/>
      <w:r w:rsidRPr="00341479">
        <w:rPr>
          <w:sz w:val="20"/>
          <w:szCs w:val="20"/>
        </w:rPr>
        <w:t>г.Черепаново</w:t>
      </w:r>
      <w:proofErr w:type="spellEnd"/>
      <w:r w:rsidRPr="00341479">
        <w:rPr>
          <w:sz w:val="20"/>
          <w:szCs w:val="20"/>
        </w:rPr>
        <w:t>, ул. Партизанская, дом 12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 xml:space="preserve">Адрес электронной почты: gorcher@mail.ru </w:t>
      </w:r>
      <w:r w:rsidRPr="00341479">
        <w:rPr>
          <w:sz w:val="20"/>
          <w:szCs w:val="20"/>
        </w:rPr>
        <w:cr/>
        <w:t xml:space="preserve">Номер контактного телефона: 8 (38345)-21463 </w:t>
      </w:r>
    </w:p>
    <w:p w:rsidR="00341479" w:rsidRPr="002302FE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>2. Уполномоченный орган и реквизиты решения о проведении торгов</w:t>
      </w:r>
      <w:r w:rsidRPr="002302FE">
        <w:rPr>
          <w:sz w:val="20"/>
          <w:szCs w:val="20"/>
        </w:rPr>
        <w:t>;</w:t>
      </w:r>
    </w:p>
    <w:p w:rsidR="00341479" w:rsidRPr="002302FE" w:rsidRDefault="00341479" w:rsidP="00341479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2302FE">
        <w:rPr>
          <w:sz w:val="20"/>
          <w:szCs w:val="20"/>
        </w:rPr>
        <w:t xml:space="preserve">администрация </w:t>
      </w:r>
      <w:r>
        <w:rPr>
          <w:sz w:val="20"/>
          <w:szCs w:val="20"/>
        </w:rPr>
        <w:t xml:space="preserve">города Черепаново </w:t>
      </w:r>
      <w:r w:rsidRPr="002302FE">
        <w:rPr>
          <w:sz w:val="20"/>
          <w:szCs w:val="20"/>
        </w:rPr>
        <w:t xml:space="preserve">Черепановского района Новосибирской области приняла решение постановлением от </w:t>
      </w:r>
      <w:r w:rsidR="00AA1340">
        <w:rPr>
          <w:color w:val="FF0000"/>
          <w:sz w:val="20"/>
          <w:szCs w:val="20"/>
        </w:rPr>
        <w:t>26</w:t>
      </w:r>
      <w:r w:rsidR="00753ED1">
        <w:rPr>
          <w:color w:val="FF0000"/>
          <w:sz w:val="20"/>
          <w:szCs w:val="20"/>
        </w:rPr>
        <w:t>.09</w:t>
      </w:r>
      <w:r w:rsidR="00036F81">
        <w:rPr>
          <w:color w:val="FF0000"/>
          <w:sz w:val="20"/>
          <w:szCs w:val="20"/>
        </w:rPr>
        <w:t>.20</w:t>
      </w:r>
      <w:r w:rsidR="00753ED1">
        <w:rPr>
          <w:color w:val="FF0000"/>
          <w:sz w:val="20"/>
          <w:szCs w:val="20"/>
        </w:rPr>
        <w:t>2</w:t>
      </w:r>
      <w:r w:rsidR="00AA1340">
        <w:rPr>
          <w:color w:val="FF0000"/>
          <w:sz w:val="20"/>
          <w:szCs w:val="20"/>
        </w:rPr>
        <w:t>3</w:t>
      </w:r>
      <w:r w:rsidR="00753ED1">
        <w:rPr>
          <w:color w:val="FF0000"/>
          <w:sz w:val="20"/>
          <w:szCs w:val="20"/>
        </w:rPr>
        <w:t xml:space="preserve"> № </w:t>
      </w:r>
      <w:r w:rsidR="00AA1340">
        <w:rPr>
          <w:color w:val="FF0000"/>
          <w:sz w:val="20"/>
          <w:szCs w:val="20"/>
        </w:rPr>
        <w:t>667</w:t>
      </w:r>
      <w:r w:rsidRPr="00341479">
        <w:rPr>
          <w:color w:val="FF0000"/>
          <w:sz w:val="20"/>
          <w:szCs w:val="20"/>
        </w:rPr>
        <w:t xml:space="preserve"> </w:t>
      </w:r>
      <w:r w:rsidRPr="002302FE">
        <w:rPr>
          <w:sz w:val="20"/>
          <w:szCs w:val="20"/>
        </w:rPr>
        <w:t>«Об организации и проведении открытого аукциона по продаже прав на заключение договоров аренды земельных участков и права собственности на земельные участки на территории</w:t>
      </w:r>
      <w:r>
        <w:rPr>
          <w:sz w:val="20"/>
          <w:szCs w:val="20"/>
        </w:rPr>
        <w:t xml:space="preserve"> города Черепаново</w:t>
      </w:r>
      <w:r w:rsidRPr="002302FE">
        <w:rPr>
          <w:sz w:val="20"/>
          <w:szCs w:val="20"/>
        </w:rPr>
        <w:t xml:space="preserve"> Черепановского района Новосибирской области». </w:t>
      </w:r>
    </w:p>
    <w:p w:rsidR="00341479" w:rsidRPr="00341479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3. Место проведения аукциона - </w:t>
      </w:r>
      <w:r w:rsidRPr="00341479">
        <w:rPr>
          <w:sz w:val="20"/>
          <w:szCs w:val="20"/>
        </w:rPr>
        <w:t xml:space="preserve">Электронная площадка </w:t>
      </w:r>
      <w:proofErr w:type="spellStart"/>
      <w:r w:rsidRPr="00341479">
        <w:rPr>
          <w:b/>
          <w:sz w:val="20"/>
          <w:szCs w:val="20"/>
          <w:lang w:val="en-US"/>
        </w:rPr>
        <w:t>torgi</w:t>
      </w:r>
      <w:proofErr w:type="spellEnd"/>
      <w:r w:rsidRPr="00341479">
        <w:rPr>
          <w:b/>
          <w:sz w:val="20"/>
          <w:szCs w:val="20"/>
        </w:rPr>
        <w:t>.</w:t>
      </w:r>
      <w:proofErr w:type="spellStart"/>
      <w:r w:rsidRPr="00341479">
        <w:rPr>
          <w:b/>
          <w:sz w:val="20"/>
          <w:szCs w:val="20"/>
          <w:lang w:val="en-US"/>
        </w:rPr>
        <w:t>gov</w:t>
      </w:r>
      <w:proofErr w:type="spellEnd"/>
      <w:r w:rsidRPr="00341479">
        <w:rPr>
          <w:b/>
          <w:sz w:val="20"/>
          <w:szCs w:val="20"/>
        </w:rPr>
        <w:t>.</w:t>
      </w:r>
      <w:proofErr w:type="spellStart"/>
      <w:r w:rsidRPr="00341479">
        <w:rPr>
          <w:b/>
          <w:sz w:val="20"/>
          <w:szCs w:val="20"/>
          <w:lang w:val="en-US"/>
        </w:rPr>
        <w:t>ru</w:t>
      </w:r>
      <w:proofErr w:type="spellEnd"/>
    </w:p>
    <w:p w:rsidR="00341479" w:rsidRPr="002302FE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дата проведения аукциона – </w:t>
      </w:r>
      <w:r w:rsidRPr="002302FE">
        <w:rPr>
          <w:sz w:val="20"/>
          <w:szCs w:val="20"/>
        </w:rPr>
        <w:t>10.00</w:t>
      </w:r>
      <w:r w:rsidRPr="002302FE">
        <w:rPr>
          <w:b/>
          <w:sz w:val="20"/>
          <w:szCs w:val="20"/>
        </w:rPr>
        <w:t xml:space="preserve"> </w:t>
      </w:r>
      <w:r w:rsidR="00AA1340">
        <w:rPr>
          <w:sz w:val="20"/>
          <w:szCs w:val="20"/>
        </w:rPr>
        <w:t>02</w:t>
      </w:r>
      <w:r w:rsidRPr="002302FE">
        <w:rPr>
          <w:sz w:val="20"/>
          <w:szCs w:val="20"/>
        </w:rPr>
        <w:t>.</w:t>
      </w:r>
      <w:r w:rsidR="00AA1340">
        <w:rPr>
          <w:sz w:val="20"/>
          <w:szCs w:val="20"/>
        </w:rPr>
        <w:t>11</w:t>
      </w:r>
      <w:r w:rsidRPr="002302FE">
        <w:rPr>
          <w:sz w:val="20"/>
          <w:szCs w:val="20"/>
        </w:rPr>
        <w:t>.2023 года.</w:t>
      </w:r>
    </w:p>
    <w:p w:rsidR="00341479" w:rsidRPr="002302FE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3.1. Дата и время начала и окончания приема заявок </w:t>
      </w:r>
      <w:r w:rsidRPr="002302FE">
        <w:rPr>
          <w:sz w:val="20"/>
          <w:szCs w:val="20"/>
        </w:rPr>
        <w:t xml:space="preserve">– (прекращается не ранее чем за 5 дней до проведения аукциона) с </w:t>
      </w:r>
      <w:r w:rsidR="00036F81">
        <w:rPr>
          <w:sz w:val="20"/>
          <w:szCs w:val="20"/>
        </w:rPr>
        <w:t>10</w:t>
      </w:r>
      <w:r w:rsidRPr="002302FE">
        <w:rPr>
          <w:sz w:val="20"/>
          <w:szCs w:val="20"/>
        </w:rPr>
        <w:t xml:space="preserve">.00 </w:t>
      </w:r>
      <w:r w:rsidR="00AA1340">
        <w:rPr>
          <w:sz w:val="20"/>
          <w:szCs w:val="20"/>
        </w:rPr>
        <w:t>02</w:t>
      </w:r>
      <w:r w:rsidRPr="002302FE">
        <w:rPr>
          <w:sz w:val="20"/>
          <w:szCs w:val="20"/>
        </w:rPr>
        <w:t>.</w:t>
      </w:r>
      <w:r w:rsidR="00AA1340">
        <w:rPr>
          <w:sz w:val="20"/>
          <w:szCs w:val="20"/>
        </w:rPr>
        <w:t>10</w:t>
      </w:r>
      <w:r w:rsidRPr="002302FE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="00036F81">
        <w:rPr>
          <w:sz w:val="20"/>
          <w:szCs w:val="20"/>
        </w:rPr>
        <w:t xml:space="preserve"> до 10</w:t>
      </w:r>
      <w:r w:rsidRPr="002302FE">
        <w:rPr>
          <w:sz w:val="20"/>
          <w:szCs w:val="20"/>
        </w:rPr>
        <w:t xml:space="preserve">.00 </w:t>
      </w:r>
      <w:r w:rsidR="00AA1340">
        <w:rPr>
          <w:sz w:val="20"/>
          <w:szCs w:val="20"/>
        </w:rPr>
        <w:t>28.10</w:t>
      </w:r>
      <w:r w:rsidRPr="002302FE">
        <w:rPr>
          <w:sz w:val="20"/>
          <w:szCs w:val="20"/>
        </w:rPr>
        <w:t>.2023.</w:t>
      </w:r>
    </w:p>
    <w:p w:rsidR="00341479" w:rsidRPr="002302FE" w:rsidRDefault="00341479" w:rsidP="00341479">
      <w:pPr>
        <w:jc w:val="both"/>
        <w:rPr>
          <w:b/>
          <w:sz w:val="20"/>
          <w:szCs w:val="20"/>
        </w:rPr>
      </w:pPr>
      <w:r w:rsidRPr="002302FE">
        <w:rPr>
          <w:b/>
          <w:sz w:val="20"/>
          <w:szCs w:val="20"/>
        </w:rPr>
        <w:t xml:space="preserve">Рассмотрение заявок </w:t>
      </w:r>
      <w:r w:rsidR="00AA1340">
        <w:rPr>
          <w:sz w:val="20"/>
          <w:szCs w:val="20"/>
        </w:rPr>
        <w:t>30</w:t>
      </w:r>
      <w:r w:rsidR="00753ED1">
        <w:rPr>
          <w:sz w:val="20"/>
          <w:szCs w:val="20"/>
        </w:rPr>
        <w:t>.10</w:t>
      </w:r>
      <w:r w:rsidRPr="002302FE">
        <w:rPr>
          <w:sz w:val="20"/>
          <w:szCs w:val="20"/>
        </w:rPr>
        <w:t>.2023 года.</w:t>
      </w:r>
    </w:p>
    <w:p w:rsidR="00341479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3.2. Порядок внесения задатка </w:t>
      </w:r>
      <w:r w:rsidRPr="002302FE">
        <w:rPr>
          <w:sz w:val="20"/>
          <w:szCs w:val="20"/>
        </w:rPr>
        <w:t xml:space="preserve">(Представление документов, подтверждающих внесение задатка, признается заключением соглашения о задатке) – задаток вносится на счет </w:t>
      </w:r>
      <w:r w:rsidRPr="001A1AD0">
        <w:rPr>
          <w:sz w:val="20"/>
          <w:szCs w:val="20"/>
        </w:rPr>
        <w:t xml:space="preserve">ООО </w:t>
      </w:r>
      <w:r>
        <w:rPr>
          <w:sz w:val="20"/>
          <w:szCs w:val="20"/>
        </w:rPr>
        <w:t>«</w:t>
      </w:r>
      <w:r w:rsidRPr="001A1AD0">
        <w:rPr>
          <w:sz w:val="20"/>
          <w:szCs w:val="20"/>
        </w:rPr>
        <w:t>РТС-тендер</w:t>
      </w:r>
      <w:r>
        <w:rPr>
          <w:sz w:val="20"/>
          <w:szCs w:val="20"/>
        </w:rPr>
        <w:t xml:space="preserve">» </w:t>
      </w:r>
      <w:r w:rsidRPr="002302FE">
        <w:rPr>
          <w:sz w:val="20"/>
          <w:szCs w:val="20"/>
        </w:rPr>
        <w:t xml:space="preserve">до 18.00 </w:t>
      </w:r>
      <w:r w:rsidR="00AA1340">
        <w:rPr>
          <w:sz w:val="20"/>
          <w:szCs w:val="20"/>
        </w:rPr>
        <w:t>29</w:t>
      </w:r>
      <w:bookmarkStart w:id="0" w:name="_GoBack"/>
      <w:bookmarkEnd w:id="0"/>
      <w:r w:rsidR="00753ED1">
        <w:rPr>
          <w:sz w:val="20"/>
          <w:szCs w:val="20"/>
        </w:rPr>
        <w:t>.10</w:t>
      </w:r>
      <w:r w:rsidRPr="002302FE">
        <w:rPr>
          <w:sz w:val="20"/>
          <w:szCs w:val="20"/>
        </w:rPr>
        <w:t>.2023 года.</w:t>
      </w:r>
    </w:p>
    <w:p w:rsidR="00341479" w:rsidRPr="00882D97" w:rsidRDefault="00A640AA" w:rsidP="00341479">
      <w:pPr>
        <w:widowControl w:val="0"/>
        <w:tabs>
          <w:tab w:val="left" w:pos="284"/>
        </w:tabs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3.3</w:t>
      </w:r>
      <w:r w:rsidR="00341479" w:rsidRPr="00882D97">
        <w:rPr>
          <w:rFonts w:eastAsia="Calibri"/>
          <w:sz w:val="20"/>
          <w:szCs w:val="20"/>
          <w:lang w:eastAsia="en-US"/>
        </w:rPr>
        <w:t>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3.4</w:t>
      </w:r>
      <w:r w:rsidR="00341479" w:rsidRPr="00882D97">
        <w:rPr>
          <w:rFonts w:eastAsia="Calibri"/>
          <w:sz w:val="20"/>
          <w:szCs w:val="20"/>
        </w:rPr>
        <w:t xml:space="preserve">. 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>.</w:t>
      </w:r>
      <w:r>
        <w:rPr>
          <w:rFonts w:eastAsia="Calibri"/>
          <w:sz w:val="20"/>
          <w:szCs w:val="20"/>
          <w:lang w:eastAsia="en-US"/>
        </w:rPr>
        <w:t>5</w:t>
      </w:r>
      <w:r w:rsidR="00341479" w:rsidRPr="00882D97">
        <w:rPr>
          <w:rFonts w:eastAsia="Calibri"/>
          <w:sz w:val="20"/>
          <w:szCs w:val="20"/>
          <w:lang w:eastAsia="en-US"/>
        </w:rPr>
        <w:t>. Для целей выдачи продавцу задатка претендент перечисляет на счет Оператора электронной площадки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 электронной площадки.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Гарантийное обеспечение перечисляется претендентом на следующие реквизиты Оператора электронной площадки: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Получатель: ООО «РТС-тендер»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Наименование банка: Филиал «Корпоративный» ПАО «</w:t>
      </w:r>
      <w:proofErr w:type="spellStart"/>
      <w:r w:rsidRPr="00882D97">
        <w:rPr>
          <w:rFonts w:eastAsia="Calibri"/>
          <w:b/>
          <w:i/>
          <w:sz w:val="20"/>
          <w:szCs w:val="20"/>
          <w:lang w:eastAsia="en-US"/>
        </w:rPr>
        <w:t>Совкомбанк</w:t>
      </w:r>
      <w:proofErr w:type="spellEnd"/>
      <w:r w:rsidRPr="00882D97">
        <w:rPr>
          <w:rFonts w:eastAsia="Calibri"/>
          <w:b/>
          <w:i/>
          <w:sz w:val="20"/>
          <w:szCs w:val="20"/>
          <w:lang w:eastAsia="en-US"/>
        </w:rPr>
        <w:t>»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Расчетный счёт: 40702810512030016362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Корр. счёт: 30101810445250000360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 xml:space="preserve">БИК </w:t>
      </w:r>
      <w:r w:rsidRPr="00882D97">
        <w:rPr>
          <w:rFonts w:eastAsia="Calibri"/>
          <w:b/>
          <w:i/>
          <w:sz w:val="20"/>
          <w:szCs w:val="20"/>
          <w:lang w:eastAsia="en-US"/>
        </w:rPr>
        <w:tab/>
        <w:t>044525360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 xml:space="preserve">ИНН </w:t>
      </w:r>
      <w:r w:rsidRPr="00882D97">
        <w:rPr>
          <w:rFonts w:eastAsia="Calibri"/>
          <w:b/>
          <w:i/>
          <w:sz w:val="20"/>
          <w:szCs w:val="20"/>
          <w:lang w:eastAsia="en-US"/>
        </w:rPr>
        <w:tab/>
        <w:t>7710357167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 xml:space="preserve">КПП </w:t>
      </w:r>
      <w:r w:rsidRPr="00882D97">
        <w:rPr>
          <w:rFonts w:eastAsia="Calibri"/>
          <w:b/>
          <w:i/>
          <w:sz w:val="20"/>
          <w:szCs w:val="20"/>
          <w:lang w:eastAsia="en-US"/>
        </w:rPr>
        <w:tab/>
        <w:t>773001001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 xml:space="preserve">.6. Основанием для блокирования средств гарантийного обеспечения является заявка претендента.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для участия в котором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 xml:space="preserve">.7. Блокирование средств гарантийного обеспечения в счет задатка для участия в аукционе прекращается в следующем порядке: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а) участникам, за исключением победителя, – в течение 5 (пяти) календарных дней со дня подведения итогов аукциона;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б) претендентам, не допущенным к участию в аукционе – в течение 5 (пяти) календарных дней со дня подписания протокола о признании претендентов участниками;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в) в случае отзыва претендентом заявки на участие в аукционе до даты (времени) окончания приема заявок – в течение 5 (пяти) календарных дней со дня поступления Оператору электронной площадки от претендента уведомления об отзыве заявки;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д) в случае признания аукциона несостоявшимися Оператор электронной площадки обязуется возвратить сумму внесенного претендентом задатка в течение 5 (пяти) календарных дней со дня подписания протокола признания аукциона несостоявшимся;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lastRenderedPageBreak/>
        <w:t>е) в случае отмены аукциона Оператор электронной площадки обязуется возвратить сумму внесенного претендентом задатка в течение 5 (пяти) календарных дней со дня принятия решения об отмене аукциона.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>.8. Задаток победителя аукциона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:rsidR="00341479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>.9. 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341479" w:rsidRPr="002302FE" w:rsidRDefault="00341479" w:rsidP="00341479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>порядок проведения аукциона –</w:t>
      </w:r>
      <w:r w:rsidRPr="002302FE">
        <w:rPr>
          <w:sz w:val="20"/>
          <w:szCs w:val="20"/>
        </w:rPr>
        <w:t xml:space="preserve"> аукцион </w:t>
      </w:r>
      <w:r>
        <w:rPr>
          <w:sz w:val="20"/>
          <w:szCs w:val="20"/>
        </w:rPr>
        <w:t>проводится в соответствии со статьей 39.11 Земельного кодекса Российской Федерации на электронной площадке «РТС-ТЕНДЕР»</w:t>
      </w:r>
      <w:r w:rsidRPr="002302FE">
        <w:rPr>
          <w:sz w:val="20"/>
          <w:szCs w:val="20"/>
        </w:rPr>
        <w:t>.</w:t>
      </w:r>
    </w:p>
    <w:p w:rsidR="00341479" w:rsidRDefault="00341479" w:rsidP="00341479">
      <w:pPr>
        <w:keepNext/>
        <w:keepLines/>
        <w:widowControl w:val="0"/>
        <w:suppressLineNumbers/>
        <w:suppressAutoHyphens/>
        <w:jc w:val="both"/>
        <w:rPr>
          <w:b/>
          <w:sz w:val="20"/>
          <w:szCs w:val="20"/>
        </w:rPr>
      </w:pPr>
      <w:r w:rsidRPr="002302FE">
        <w:rPr>
          <w:b/>
          <w:sz w:val="20"/>
          <w:szCs w:val="20"/>
        </w:rPr>
        <w:t xml:space="preserve">4. Предмет аукциона: </w:t>
      </w:r>
    </w:p>
    <w:p w:rsidR="00AA1340" w:rsidRPr="00AA1340" w:rsidRDefault="00341479" w:rsidP="00AA1340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341479">
        <w:rPr>
          <w:b/>
          <w:sz w:val="20"/>
          <w:szCs w:val="20"/>
        </w:rPr>
        <w:t>Лот № 1:</w:t>
      </w:r>
      <w:r w:rsidRPr="00341479">
        <w:rPr>
          <w:sz w:val="20"/>
          <w:szCs w:val="20"/>
        </w:rPr>
        <w:t xml:space="preserve"> </w:t>
      </w:r>
      <w:r w:rsidR="00AA1340" w:rsidRPr="00AA1340">
        <w:rPr>
          <w:sz w:val="20"/>
          <w:szCs w:val="20"/>
        </w:rPr>
        <w:t xml:space="preserve">земельный участок, адрес: Российская Федерация, Новосибирская область, Черепановский муниципальный район, городское поселение город Черепаново, город Черепаново, улица </w:t>
      </w:r>
      <w:proofErr w:type="gramStart"/>
      <w:r w:rsidR="00AA1340" w:rsidRPr="00AA1340">
        <w:rPr>
          <w:sz w:val="20"/>
          <w:szCs w:val="20"/>
        </w:rPr>
        <w:t>Микрорайон,  площадь</w:t>
      </w:r>
      <w:proofErr w:type="gramEnd"/>
      <w:r w:rsidR="00AA1340" w:rsidRPr="00AA1340">
        <w:rPr>
          <w:sz w:val="20"/>
          <w:szCs w:val="20"/>
        </w:rPr>
        <w:t xml:space="preserve"> 38 кв. м., кадастровый номер 54:28:010416:1142, разрешенное использование – хранение автотранспорта, категория земель – земли населенных пунктов. Начальная цена предмета аукциона – 2760 рублей 66 копеек. «Шаг аукциона» 3% от начальной цены предмета аукциона – 82 рублей 82 коп. Размер задатка – 100% от начальной цены предмета аукциона 2760 рублей 66 копеек.    </w:t>
      </w:r>
    </w:p>
    <w:p w:rsidR="00341479" w:rsidRPr="002302FE" w:rsidRDefault="00341479" w:rsidP="00AA1340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5. Форма заявки - </w:t>
      </w:r>
      <w:r w:rsidRPr="002302FE">
        <w:rPr>
          <w:sz w:val="20"/>
          <w:szCs w:val="20"/>
        </w:rPr>
        <w:t xml:space="preserve">с формой заявки можно ознакомиться по адресу: 633520, Россия, НСО, Черепановский район, </w:t>
      </w:r>
      <w:proofErr w:type="spellStart"/>
      <w:r w:rsidRPr="002302FE">
        <w:rPr>
          <w:sz w:val="20"/>
          <w:szCs w:val="20"/>
        </w:rPr>
        <w:t>г.Черепаново</w:t>
      </w:r>
      <w:proofErr w:type="spellEnd"/>
      <w:r w:rsidRPr="002302FE">
        <w:rPr>
          <w:sz w:val="20"/>
          <w:szCs w:val="20"/>
        </w:rPr>
        <w:t xml:space="preserve">, ул. Партизанская, 12, помещение </w:t>
      </w:r>
      <w:r>
        <w:rPr>
          <w:sz w:val="20"/>
          <w:szCs w:val="20"/>
        </w:rPr>
        <w:t>14</w:t>
      </w:r>
      <w:r w:rsidRPr="002302FE">
        <w:rPr>
          <w:sz w:val="20"/>
          <w:szCs w:val="20"/>
        </w:rPr>
        <w:t xml:space="preserve">, а так же на официальном сайте администрации </w:t>
      </w:r>
      <w:r>
        <w:rPr>
          <w:sz w:val="20"/>
          <w:szCs w:val="20"/>
        </w:rPr>
        <w:t xml:space="preserve">города  Черепаново </w:t>
      </w:r>
      <w:r w:rsidRPr="002302FE">
        <w:rPr>
          <w:sz w:val="20"/>
          <w:szCs w:val="20"/>
        </w:rPr>
        <w:t xml:space="preserve">Черепановского района, и  на сайте </w:t>
      </w:r>
      <w:hyperlink r:id="rId4" w:history="1">
        <w:r w:rsidRPr="002302FE">
          <w:rPr>
            <w:rStyle w:val="a3"/>
            <w:sz w:val="20"/>
            <w:szCs w:val="20"/>
            <w:lang w:val="en-US"/>
          </w:rPr>
          <w:t>www</w:t>
        </w:r>
        <w:r w:rsidRPr="002302FE">
          <w:rPr>
            <w:rStyle w:val="a3"/>
            <w:sz w:val="20"/>
            <w:szCs w:val="20"/>
          </w:rPr>
          <w:t>.torgi.gov.ru</w:t>
        </w:r>
      </w:hyperlink>
      <w:r w:rsidRPr="002302FE">
        <w:rPr>
          <w:sz w:val="20"/>
          <w:szCs w:val="20"/>
        </w:rPr>
        <w:t>.</w:t>
      </w:r>
    </w:p>
    <w:p w:rsidR="00341479" w:rsidRPr="002302FE" w:rsidRDefault="00A640AA" w:rsidP="00341479">
      <w:pPr>
        <w:shd w:val="clear" w:color="auto" w:fill="FFFFFF"/>
        <w:jc w:val="both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6</w:t>
      </w:r>
      <w:r w:rsidR="00341479" w:rsidRPr="002302FE">
        <w:rPr>
          <w:b/>
          <w:color w:val="000000"/>
          <w:sz w:val="20"/>
          <w:szCs w:val="20"/>
        </w:rPr>
        <w:t>.</w:t>
      </w:r>
      <w:r w:rsidR="00341479" w:rsidRPr="002302FE">
        <w:rPr>
          <w:b/>
          <w:sz w:val="20"/>
          <w:szCs w:val="20"/>
        </w:rPr>
        <w:t xml:space="preserve"> Для участия в аукционе заявители представляют в установленный в извещении о проведении аукциона срок следующие документы:</w:t>
      </w:r>
    </w:p>
    <w:p w:rsidR="00341479" w:rsidRPr="002302FE" w:rsidRDefault="00341479" w:rsidP="00341479">
      <w:pPr>
        <w:shd w:val="clear" w:color="auto" w:fill="FFFFFF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341479" w:rsidRPr="002302FE" w:rsidRDefault="00341479" w:rsidP="00341479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копии документов, удостоверяющих личность заявителя (для граждан);</w:t>
      </w:r>
    </w:p>
    <w:p w:rsidR="00341479" w:rsidRPr="002302FE" w:rsidRDefault="00341479" w:rsidP="00341479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41479" w:rsidRPr="002302FE" w:rsidRDefault="00341479" w:rsidP="00341479">
      <w:pPr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документы, подтверждающие внесение задатка</w:t>
      </w:r>
    </w:p>
    <w:p w:rsidR="00341479" w:rsidRPr="002302FE" w:rsidRDefault="00341479" w:rsidP="0034147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Заявитель (юридическое лицо или индивидуальный предприниматель) в праве сами предоставить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341479" w:rsidRPr="002302FE" w:rsidRDefault="00341479" w:rsidP="00341479">
      <w:pPr>
        <w:ind w:firstLine="54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С проектом договора аренды</w:t>
      </w:r>
      <w:r>
        <w:rPr>
          <w:sz w:val="20"/>
          <w:szCs w:val="20"/>
        </w:rPr>
        <w:t xml:space="preserve"> </w:t>
      </w:r>
      <w:r w:rsidRPr="00B560EE">
        <w:rPr>
          <w:sz w:val="20"/>
          <w:szCs w:val="20"/>
        </w:rPr>
        <w:t>(договора купли - продажи)</w:t>
      </w:r>
      <w:r w:rsidRPr="002302FE">
        <w:rPr>
          <w:sz w:val="20"/>
          <w:szCs w:val="20"/>
        </w:rPr>
        <w:t xml:space="preserve"> земельного участка, с формой заявки можно ознакомиться на официальном сайте Российской Федерации torgi.gov.ru.</w:t>
      </w:r>
    </w:p>
    <w:p w:rsidR="00BD45B5" w:rsidRDefault="00BD45B5"/>
    <w:sectPr w:rsidR="00BD45B5" w:rsidSect="002302F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F6"/>
    <w:rsid w:val="000066A3"/>
    <w:rsid w:val="00036F81"/>
    <w:rsid w:val="00185F2B"/>
    <w:rsid w:val="001B2C72"/>
    <w:rsid w:val="00341479"/>
    <w:rsid w:val="003537F6"/>
    <w:rsid w:val="003A2373"/>
    <w:rsid w:val="004367B7"/>
    <w:rsid w:val="00696A25"/>
    <w:rsid w:val="007447EC"/>
    <w:rsid w:val="00753ED1"/>
    <w:rsid w:val="009917B6"/>
    <w:rsid w:val="00A640AA"/>
    <w:rsid w:val="00A71926"/>
    <w:rsid w:val="00AA1340"/>
    <w:rsid w:val="00B06703"/>
    <w:rsid w:val="00BD45B5"/>
    <w:rsid w:val="00E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2527"/>
  <w15:chartTrackingRefBased/>
  <w15:docId w15:val="{5729213A-F3BC-4AD1-A96C-835EAEE3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1479"/>
    <w:rPr>
      <w:color w:val="0000FF"/>
      <w:u w:val="single"/>
    </w:rPr>
  </w:style>
  <w:style w:type="paragraph" w:customStyle="1" w:styleId="s1">
    <w:name w:val="s_1"/>
    <w:basedOn w:val="a"/>
    <w:rsid w:val="003414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17</cp:revision>
  <dcterms:created xsi:type="dcterms:W3CDTF">2023-02-08T12:06:00Z</dcterms:created>
  <dcterms:modified xsi:type="dcterms:W3CDTF">2023-10-02T01:45:00Z</dcterms:modified>
</cp:coreProperties>
</file>