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62" w:rsidRPr="007D4162" w:rsidRDefault="007D4162" w:rsidP="007D4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6D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048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62">
        <w:rPr>
          <w:rFonts w:ascii="Times New Roman" w:hAnsi="Times New Roman" w:cs="Times New Roman"/>
          <w:b/>
          <w:sz w:val="28"/>
          <w:szCs w:val="28"/>
        </w:rPr>
        <w:t>АДМИНИСТРАЦИЯ ГОРОДА ЧЕРЕПАНОВО</w:t>
      </w: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162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  <w:r w:rsidRPr="007D4162">
        <w:rPr>
          <w:rFonts w:ascii="Times New Roman" w:hAnsi="Times New Roman" w:cs="Times New Roman"/>
        </w:rPr>
        <w:t xml:space="preserve"> </w:t>
      </w:r>
      <w:r w:rsidRPr="007D41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16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62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4162">
        <w:rPr>
          <w:rFonts w:ascii="Times New Roman" w:hAnsi="Times New Roman" w:cs="Times New Roman"/>
          <w:sz w:val="28"/>
          <w:szCs w:val="28"/>
        </w:rPr>
        <w:t xml:space="preserve">.07.2025 № </w:t>
      </w:r>
      <w:r>
        <w:rPr>
          <w:rFonts w:ascii="Times New Roman" w:hAnsi="Times New Roman" w:cs="Times New Roman"/>
          <w:sz w:val="28"/>
          <w:szCs w:val="28"/>
        </w:rPr>
        <w:t>360</w:t>
      </w:r>
    </w:p>
    <w:p w:rsidR="007D4162" w:rsidRPr="007D4162" w:rsidRDefault="007D4162" w:rsidP="007D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6F8" w:rsidRPr="007D4162" w:rsidRDefault="002836F8" w:rsidP="007D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62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внесению изменений в Правила землепользования и застройки города Черепаново Черепановского района </w:t>
      </w:r>
      <w:r w:rsidRPr="007D41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36F8" w:rsidRPr="007D4162" w:rsidRDefault="002836F8" w:rsidP="0028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6F8" w:rsidRPr="008E1848" w:rsidRDefault="002836F8" w:rsidP="002836F8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162">
        <w:rPr>
          <w:rFonts w:ascii="Times New Roman" w:hAnsi="Times New Roman" w:cs="Times New Roman"/>
          <w:sz w:val="28"/>
          <w:szCs w:val="28"/>
        </w:rPr>
        <w:t>В целях соблюдения права человека</w:t>
      </w:r>
      <w:r>
        <w:rPr>
          <w:rFonts w:ascii="Times New Roman" w:hAnsi="Times New Roman" w:cs="Times New Roman"/>
          <w:sz w:val="28"/>
          <w:szCs w:val="28"/>
        </w:rPr>
        <w:t xml:space="preserve"> на благоприятные условия жизнедеятельности, прав и законных интересов физических и юридических лиц, правообладателей земельных участков и объектов капитального строительства в части обеспечения доступа к информации о разработанных документах территориального планирования, в соответствии с требованиями Федерального Закона от 06.10.2003 года № 131 - ФЗ «Об общих принципах организации местного самоуправления в Российской Федерации», главы 3 статьи 9 Градостроительного кодекса, руководствуясь статьей 33 Градостроительного кодекса Российской Федерации о проведении публичных слушаний по внесению изменения в Правила землепользования и застройки</w:t>
      </w:r>
      <w:r w:rsidRPr="008E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Черепаново Черепановского района Новосибирской области утвержденных Решением 54 сессии </w:t>
      </w:r>
      <w:r w:rsidRPr="00EB67B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7B1">
        <w:rPr>
          <w:rFonts w:ascii="Times New Roman" w:hAnsi="Times New Roman" w:cs="Times New Roman"/>
          <w:sz w:val="28"/>
          <w:szCs w:val="28"/>
        </w:rPr>
        <w:t xml:space="preserve"> депутатов города Черепаново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2 от 15.04.2020, </w:t>
      </w: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36F8" w:rsidRPr="007D4162" w:rsidRDefault="007D4162" w:rsidP="007D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6F8" w:rsidRPr="007D4162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внесению изменений в Правила землепользования и застройки и границы территориальных зон города Черепаново Черепановского района Новосибирской области на </w:t>
      </w:r>
      <w:r w:rsidR="002C0DED">
        <w:rPr>
          <w:rFonts w:ascii="Times New Roman" w:hAnsi="Times New Roman" w:cs="Times New Roman"/>
          <w:sz w:val="28"/>
          <w:szCs w:val="28"/>
        </w:rPr>
        <w:t>13</w:t>
      </w:r>
      <w:r w:rsidR="002836F8" w:rsidRPr="007D4162">
        <w:rPr>
          <w:rFonts w:ascii="Times New Roman" w:hAnsi="Times New Roman" w:cs="Times New Roman"/>
          <w:sz w:val="28"/>
          <w:szCs w:val="28"/>
        </w:rPr>
        <w:t>.0</w:t>
      </w:r>
      <w:r w:rsidR="002C0DE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836F8" w:rsidRPr="007D4162">
        <w:rPr>
          <w:rFonts w:ascii="Times New Roman" w:hAnsi="Times New Roman" w:cs="Times New Roman"/>
          <w:sz w:val="28"/>
          <w:szCs w:val="28"/>
        </w:rPr>
        <w:t xml:space="preserve">.2025 в </w:t>
      </w:r>
      <w:r w:rsidR="002836F8" w:rsidRPr="007D4162">
        <w:rPr>
          <w:rFonts w:ascii="Times New Roman" w:hAnsi="Times New Roman" w:cs="Times New Roman"/>
          <w:sz w:val="28"/>
          <w:szCs w:val="28"/>
        </w:rPr>
        <w:br/>
        <w:t>11 часов 00 минут в кабинете № 14 администрации города Черепаново.</w:t>
      </w:r>
    </w:p>
    <w:p w:rsidR="002836F8" w:rsidRPr="007D4162" w:rsidRDefault="007D4162" w:rsidP="007D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36F8" w:rsidRPr="007D4162">
        <w:rPr>
          <w:rFonts w:ascii="Times New Roman" w:hAnsi="Times New Roman" w:cs="Times New Roman"/>
          <w:sz w:val="28"/>
          <w:szCs w:val="28"/>
        </w:rPr>
        <w:t>Предложения по внесению изменений в Правила землепользования и застройки и границы территориальных зон направляются в комиссию ежедневно с 9-00 до 18-00 часов в рабочие дни.</w:t>
      </w:r>
    </w:p>
    <w:p w:rsidR="002836F8" w:rsidRDefault="002836F8" w:rsidP="002836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633520, Новосибирская область, г. Черепаново,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Партизанская,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14.</w:t>
      </w:r>
    </w:p>
    <w:p w:rsidR="002836F8" w:rsidRDefault="002836F8" w:rsidP="002836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gorcher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  тел. 383-45-23-707.</w:t>
      </w:r>
    </w:p>
    <w:p w:rsidR="002836F8" w:rsidRDefault="007D4162" w:rsidP="007D416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36F8" w:rsidRPr="00A76555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и газете «Городские ве</w:t>
      </w:r>
      <w:r w:rsidR="002836F8">
        <w:rPr>
          <w:rFonts w:ascii="Times New Roman" w:hAnsi="Times New Roman" w:cs="Times New Roman"/>
          <w:sz w:val="28"/>
          <w:szCs w:val="28"/>
        </w:rPr>
        <w:t>домо</w:t>
      </w:r>
      <w:r w:rsidR="002836F8" w:rsidRPr="00A76555">
        <w:rPr>
          <w:rFonts w:ascii="Times New Roman" w:hAnsi="Times New Roman" w:cs="Times New Roman"/>
          <w:sz w:val="28"/>
          <w:szCs w:val="28"/>
        </w:rPr>
        <w:t>сти» администрации города Черепаново Черепановского района Новосибирской области в установленном порядке.</w:t>
      </w:r>
    </w:p>
    <w:p w:rsidR="007D4162" w:rsidRDefault="007D4162" w:rsidP="007D416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6F8" w:rsidRPr="008E184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Pr="008E1848">
        <w:rPr>
          <w:rFonts w:ascii="Times New Roman" w:hAnsi="Times New Roman" w:cs="Times New Roman"/>
          <w:sz w:val="28"/>
          <w:szCs w:val="28"/>
        </w:rPr>
        <w:t xml:space="preserve"> города Черепаново</w:t>
      </w:r>
    </w:p>
    <w:p w:rsidR="002836F8" w:rsidRPr="008E184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8E18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 Ф. Овчинников</w:t>
      </w: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81F71" w:rsidRPr="007D4162" w:rsidRDefault="008C06D1" w:rsidP="008C06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Бондаренко А.В. </w:t>
      </w:r>
      <w:r w:rsidR="002836F8" w:rsidRPr="007D4162">
        <w:rPr>
          <w:rFonts w:ascii="Times New Roman" w:hAnsi="Times New Roman" w:cs="Times New Roman"/>
          <w:sz w:val="20"/>
          <w:szCs w:val="20"/>
        </w:rPr>
        <w:t>23-707</w:t>
      </w:r>
    </w:p>
    <w:sectPr w:rsidR="00381F71" w:rsidRPr="007D4162" w:rsidSect="008C06D1">
      <w:pgSz w:w="11906" w:h="16838"/>
      <w:pgMar w:top="709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19FA"/>
    <w:multiLevelType w:val="hybridMultilevel"/>
    <w:tmpl w:val="BAEEDC9C"/>
    <w:lvl w:ilvl="0" w:tplc="1F0C92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DF"/>
    <w:rsid w:val="002836F8"/>
    <w:rsid w:val="002C0DED"/>
    <w:rsid w:val="00381F71"/>
    <w:rsid w:val="003F5846"/>
    <w:rsid w:val="006F5A38"/>
    <w:rsid w:val="007731DF"/>
    <w:rsid w:val="007D4162"/>
    <w:rsid w:val="008C06D1"/>
    <w:rsid w:val="00C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5F85"/>
  <w15:docId w15:val="{38AD2955-2994-4810-A95B-FE55A3F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6</cp:revision>
  <cp:lastPrinted>2025-07-18T03:22:00Z</cp:lastPrinted>
  <dcterms:created xsi:type="dcterms:W3CDTF">2025-07-17T10:25:00Z</dcterms:created>
  <dcterms:modified xsi:type="dcterms:W3CDTF">2025-07-18T03:22:00Z</dcterms:modified>
</cp:coreProperties>
</file>