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C5AEE" w14:textId="77777777" w:rsidR="003328CD" w:rsidRPr="008D123F" w:rsidRDefault="003328CD" w:rsidP="008D123F">
      <w:pPr>
        <w:pStyle w:val="Default"/>
        <w:pBdr>
          <w:bottom w:val="single" w:sz="4" w:space="1" w:color="auto"/>
        </w:pBdr>
        <w:spacing w:line="276" w:lineRule="auto"/>
        <w:jc w:val="center"/>
        <w:rPr>
          <w:sz w:val="28"/>
          <w:szCs w:val="28"/>
        </w:rPr>
      </w:pPr>
      <w:r w:rsidRPr="008D123F">
        <w:rPr>
          <w:sz w:val="28"/>
          <w:szCs w:val="28"/>
        </w:rPr>
        <w:t>ИП Сивухо Николай Николаевич</w:t>
      </w:r>
    </w:p>
    <w:p w14:paraId="30E92D9C" w14:textId="77777777" w:rsidR="003328CD" w:rsidRPr="008D123F" w:rsidRDefault="003328CD" w:rsidP="008D123F">
      <w:pPr>
        <w:pStyle w:val="Default"/>
        <w:pBdr>
          <w:bottom w:val="single" w:sz="4" w:space="1" w:color="auto"/>
        </w:pBdr>
        <w:spacing w:line="276" w:lineRule="auto"/>
        <w:jc w:val="center"/>
        <w:rPr>
          <w:sz w:val="28"/>
          <w:szCs w:val="28"/>
        </w:rPr>
      </w:pPr>
      <w:r w:rsidRPr="008D123F">
        <w:rPr>
          <w:sz w:val="28"/>
          <w:szCs w:val="28"/>
        </w:rPr>
        <w:t>ИНН 432401588030 Эл. почта: rost43@bk.ru Тел.: +7(953)6931287</w:t>
      </w:r>
    </w:p>
    <w:p w14:paraId="7C8788A5" w14:textId="77777777" w:rsidR="003328CD" w:rsidRPr="008D123F" w:rsidRDefault="003328CD" w:rsidP="008D123F">
      <w:pPr>
        <w:widowControl w:val="0"/>
        <w:pBdr>
          <w:bottom w:val="single" w:sz="4" w:space="1" w:color="auto"/>
        </w:pBdr>
        <w:adjustRightInd w:val="0"/>
        <w:spacing w:line="276" w:lineRule="auto"/>
        <w:jc w:val="center"/>
        <w:textAlignment w:val="baseline"/>
        <w:rPr>
          <w:rFonts w:eastAsia="Microsoft YaHei"/>
          <w:kern w:val="28"/>
          <w:sz w:val="28"/>
          <w:szCs w:val="28"/>
        </w:rPr>
      </w:pPr>
      <w:r w:rsidRPr="008D123F">
        <w:rPr>
          <w:sz w:val="28"/>
          <w:szCs w:val="28"/>
        </w:rPr>
        <w:t xml:space="preserve">610008 Кировская </w:t>
      </w:r>
      <w:proofErr w:type="spellStart"/>
      <w:r w:rsidRPr="008D123F">
        <w:rPr>
          <w:sz w:val="28"/>
          <w:szCs w:val="28"/>
        </w:rPr>
        <w:t>обл</w:t>
      </w:r>
      <w:proofErr w:type="spellEnd"/>
      <w:r w:rsidRPr="008D123F">
        <w:rPr>
          <w:sz w:val="28"/>
          <w:szCs w:val="28"/>
        </w:rPr>
        <w:t>, г. Киров</w:t>
      </w:r>
    </w:p>
    <w:p w14:paraId="76920D03" w14:textId="77777777" w:rsidR="003328CD" w:rsidRPr="008D123F" w:rsidRDefault="003328CD" w:rsidP="008D123F">
      <w:pPr>
        <w:widowControl w:val="0"/>
        <w:adjustRightInd w:val="0"/>
        <w:spacing w:line="276" w:lineRule="auto"/>
        <w:textAlignment w:val="baseline"/>
        <w:rPr>
          <w:rFonts w:eastAsia="Microsoft YaHei"/>
          <w:kern w:val="28"/>
          <w:sz w:val="28"/>
          <w:szCs w:val="28"/>
        </w:rPr>
      </w:pPr>
    </w:p>
    <w:p w14:paraId="5C0A1BA8" w14:textId="77777777" w:rsidR="003328CD" w:rsidRPr="008D123F" w:rsidRDefault="003328CD" w:rsidP="008D123F">
      <w:pPr>
        <w:widowControl w:val="0"/>
        <w:adjustRightInd w:val="0"/>
        <w:spacing w:line="276" w:lineRule="auto"/>
        <w:textAlignment w:val="baseline"/>
        <w:rPr>
          <w:rFonts w:eastAsia="Microsoft YaHei"/>
          <w:kern w:val="28"/>
          <w:sz w:val="28"/>
          <w:szCs w:val="28"/>
        </w:rPr>
      </w:pPr>
    </w:p>
    <w:p w14:paraId="0AD3E7B5" w14:textId="77777777" w:rsidR="003328CD" w:rsidRPr="008D123F" w:rsidRDefault="003328CD" w:rsidP="008D123F">
      <w:pPr>
        <w:widowControl w:val="0"/>
        <w:adjustRightInd w:val="0"/>
        <w:spacing w:line="276" w:lineRule="auto"/>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3328CD" w:rsidRPr="008D123F" w14:paraId="352DAB5D" w14:textId="77777777" w:rsidTr="002B4FA7">
        <w:tc>
          <w:tcPr>
            <w:tcW w:w="4644" w:type="dxa"/>
            <w:shd w:val="clear" w:color="auto" w:fill="auto"/>
          </w:tcPr>
          <w:p w14:paraId="7E6CBEE7" w14:textId="7FC2E049" w:rsidR="003328CD" w:rsidRPr="008D123F" w:rsidRDefault="001E30FB" w:rsidP="008D123F">
            <w:pPr>
              <w:spacing w:line="276" w:lineRule="auto"/>
              <w:jc w:val="center"/>
              <w:rPr>
                <w:noProof/>
                <w:sz w:val="28"/>
                <w:szCs w:val="28"/>
              </w:rPr>
            </w:pPr>
            <w:r w:rsidRPr="008D123F">
              <w:rPr>
                <w:noProof/>
                <w:sz w:val="28"/>
                <w:szCs w:val="28"/>
              </w:rPr>
              <w:drawing>
                <wp:inline distT="0" distB="0" distL="0" distR="0" wp14:anchorId="72235F55" wp14:editId="1AB507C4">
                  <wp:extent cx="2217474" cy="2526577"/>
                  <wp:effectExtent l="0" t="0" r="0" b="7620"/>
                  <wp:docPr id="3173054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05451" name=""/>
                          <pic:cNvPicPr/>
                        </pic:nvPicPr>
                        <pic:blipFill>
                          <a:blip r:embed="rId8"/>
                          <a:stretch>
                            <a:fillRect/>
                          </a:stretch>
                        </pic:blipFill>
                        <pic:spPr>
                          <a:xfrm>
                            <a:off x="0" y="0"/>
                            <a:ext cx="2223174" cy="2533071"/>
                          </a:xfrm>
                          <a:prstGeom prst="rect">
                            <a:avLst/>
                          </a:prstGeom>
                        </pic:spPr>
                      </pic:pic>
                    </a:graphicData>
                  </a:graphic>
                </wp:inline>
              </w:drawing>
            </w:r>
          </w:p>
        </w:tc>
        <w:tc>
          <w:tcPr>
            <w:tcW w:w="5670" w:type="dxa"/>
            <w:shd w:val="clear" w:color="auto" w:fill="auto"/>
          </w:tcPr>
          <w:p w14:paraId="2CE48DF1" w14:textId="77777777" w:rsidR="003328CD" w:rsidRPr="008D123F" w:rsidRDefault="003328CD" w:rsidP="008D123F">
            <w:pPr>
              <w:widowControl w:val="0"/>
              <w:suppressAutoHyphens/>
              <w:spacing w:line="276" w:lineRule="auto"/>
              <w:jc w:val="right"/>
              <w:rPr>
                <w:sz w:val="28"/>
                <w:szCs w:val="28"/>
              </w:rPr>
            </w:pPr>
            <w:bookmarkStart w:id="0" w:name="_Hlk140754808"/>
            <w:r w:rsidRPr="008D123F">
              <w:rPr>
                <w:sz w:val="28"/>
                <w:szCs w:val="28"/>
              </w:rPr>
              <w:t>УТВЕРЖДЕНО:</w:t>
            </w:r>
          </w:p>
          <w:p w14:paraId="5726314A" w14:textId="77777777" w:rsidR="003328CD" w:rsidRPr="008D123F" w:rsidRDefault="003328CD" w:rsidP="008D123F">
            <w:pPr>
              <w:widowControl w:val="0"/>
              <w:suppressAutoHyphens/>
              <w:spacing w:line="276" w:lineRule="auto"/>
              <w:jc w:val="right"/>
              <w:rPr>
                <w:sz w:val="28"/>
                <w:szCs w:val="28"/>
              </w:rPr>
            </w:pPr>
            <w:r w:rsidRPr="008D123F">
              <w:rPr>
                <w:sz w:val="28"/>
                <w:szCs w:val="28"/>
              </w:rPr>
              <w:t>___________________________________</w:t>
            </w:r>
          </w:p>
          <w:p w14:paraId="6F3DBC72" w14:textId="77777777" w:rsidR="003328CD" w:rsidRPr="008D123F" w:rsidRDefault="003328CD" w:rsidP="008D123F">
            <w:pPr>
              <w:widowControl w:val="0"/>
              <w:suppressAutoHyphens/>
              <w:spacing w:line="276" w:lineRule="auto"/>
              <w:jc w:val="right"/>
              <w:rPr>
                <w:sz w:val="28"/>
                <w:szCs w:val="28"/>
              </w:rPr>
            </w:pPr>
            <w:r w:rsidRPr="008D123F">
              <w:rPr>
                <w:sz w:val="28"/>
                <w:szCs w:val="28"/>
              </w:rPr>
              <w:t>___________________________________</w:t>
            </w:r>
          </w:p>
          <w:p w14:paraId="2E735614" w14:textId="77777777" w:rsidR="003328CD" w:rsidRPr="008D123F" w:rsidRDefault="003328CD" w:rsidP="008D123F">
            <w:pPr>
              <w:widowControl w:val="0"/>
              <w:suppressAutoHyphens/>
              <w:spacing w:line="276" w:lineRule="auto"/>
              <w:jc w:val="right"/>
              <w:rPr>
                <w:sz w:val="28"/>
                <w:szCs w:val="28"/>
              </w:rPr>
            </w:pPr>
            <w:r w:rsidRPr="008D123F">
              <w:rPr>
                <w:sz w:val="28"/>
                <w:szCs w:val="28"/>
              </w:rPr>
              <w:t>___________________________________</w:t>
            </w:r>
          </w:p>
          <w:p w14:paraId="19BA1010" w14:textId="77777777" w:rsidR="003328CD" w:rsidRPr="008D123F" w:rsidRDefault="003328CD" w:rsidP="008D123F">
            <w:pPr>
              <w:widowControl w:val="0"/>
              <w:suppressAutoHyphens/>
              <w:spacing w:line="276" w:lineRule="auto"/>
              <w:jc w:val="right"/>
              <w:rPr>
                <w:sz w:val="28"/>
                <w:szCs w:val="28"/>
              </w:rPr>
            </w:pPr>
            <w:r w:rsidRPr="008D123F">
              <w:rPr>
                <w:sz w:val="28"/>
                <w:szCs w:val="28"/>
              </w:rPr>
              <w:t>___________________________________</w:t>
            </w:r>
          </w:p>
          <w:p w14:paraId="120704A4" w14:textId="77777777" w:rsidR="003328CD" w:rsidRPr="008D123F" w:rsidRDefault="003328CD" w:rsidP="008D123F">
            <w:pPr>
              <w:widowControl w:val="0"/>
              <w:suppressAutoHyphens/>
              <w:spacing w:line="276" w:lineRule="auto"/>
              <w:jc w:val="right"/>
              <w:rPr>
                <w:sz w:val="28"/>
                <w:szCs w:val="28"/>
              </w:rPr>
            </w:pPr>
            <w:r w:rsidRPr="008D123F">
              <w:rPr>
                <w:sz w:val="28"/>
                <w:szCs w:val="28"/>
              </w:rPr>
              <w:t>___________________________________</w:t>
            </w:r>
          </w:p>
          <w:bookmarkEnd w:id="0"/>
          <w:p w14:paraId="3249BE5A" w14:textId="77777777" w:rsidR="003328CD" w:rsidRPr="008D123F" w:rsidRDefault="003328CD" w:rsidP="008D123F">
            <w:pPr>
              <w:widowControl w:val="0"/>
              <w:suppressAutoHyphens/>
              <w:spacing w:line="276" w:lineRule="auto"/>
              <w:jc w:val="right"/>
              <w:rPr>
                <w:sz w:val="28"/>
                <w:szCs w:val="28"/>
              </w:rPr>
            </w:pPr>
          </w:p>
          <w:p w14:paraId="52185411" w14:textId="77777777" w:rsidR="003328CD" w:rsidRPr="008D123F" w:rsidRDefault="003328CD" w:rsidP="008D123F">
            <w:pPr>
              <w:widowControl w:val="0"/>
              <w:suppressAutoHyphens/>
              <w:spacing w:line="276" w:lineRule="auto"/>
              <w:jc w:val="right"/>
              <w:rPr>
                <w:sz w:val="28"/>
                <w:szCs w:val="28"/>
              </w:rPr>
            </w:pPr>
          </w:p>
          <w:p w14:paraId="0A5DF40F" w14:textId="77777777" w:rsidR="003328CD" w:rsidRPr="008D123F" w:rsidRDefault="003328CD" w:rsidP="008D123F">
            <w:pPr>
              <w:widowControl w:val="0"/>
              <w:suppressAutoHyphens/>
              <w:spacing w:line="276" w:lineRule="auto"/>
              <w:jc w:val="right"/>
              <w:rPr>
                <w:sz w:val="28"/>
                <w:szCs w:val="28"/>
              </w:rPr>
            </w:pPr>
          </w:p>
          <w:p w14:paraId="51689BCB" w14:textId="77777777" w:rsidR="003328CD" w:rsidRPr="008D123F" w:rsidRDefault="003328CD" w:rsidP="008D123F">
            <w:pPr>
              <w:widowControl w:val="0"/>
              <w:suppressAutoHyphens/>
              <w:spacing w:line="276" w:lineRule="auto"/>
              <w:jc w:val="right"/>
              <w:rPr>
                <w:sz w:val="28"/>
                <w:szCs w:val="28"/>
              </w:rPr>
            </w:pPr>
          </w:p>
        </w:tc>
      </w:tr>
    </w:tbl>
    <w:p w14:paraId="4ACE1E2A" w14:textId="77777777" w:rsidR="00B97607" w:rsidRPr="008D123F" w:rsidRDefault="00B97607" w:rsidP="008D123F">
      <w:pPr>
        <w:widowControl w:val="0"/>
        <w:adjustRightInd w:val="0"/>
        <w:spacing w:line="276" w:lineRule="auto"/>
        <w:textAlignment w:val="baseline"/>
        <w:rPr>
          <w:rFonts w:eastAsia="Microsoft YaHei"/>
          <w:kern w:val="28"/>
          <w:sz w:val="28"/>
          <w:szCs w:val="28"/>
        </w:rPr>
      </w:pPr>
    </w:p>
    <w:p w14:paraId="6068118A" w14:textId="77777777" w:rsidR="00275A9F" w:rsidRPr="008D123F" w:rsidRDefault="00275A9F" w:rsidP="008D123F">
      <w:pPr>
        <w:spacing w:line="276" w:lineRule="auto"/>
        <w:rPr>
          <w:sz w:val="28"/>
          <w:szCs w:val="28"/>
        </w:rPr>
      </w:pPr>
    </w:p>
    <w:p w14:paraId="1375C4A3" w14:textId="77777777" w:rsidR="00275A9F" w:rsidRPr="008D123F" w:rsidRDefault="00275A9F" w:rsidP="008D123F">
      <w:pPr>
        <w:spacing w:line="276" w:lineRule="auto"/>
        <w:jc w:val="center"/>
        <w:rPr>
          <w:sz w:val="28"/>
          <w:szCs w:val="28"/>
        </w:rPr>
      </w:pPr>
    </w:p>
    <w:p w14:paraId="1A429D29" w14:textId="4D9DAEC2" w:rsidR="00944BFD" w:rsidRPr="008D123F" w:rsidRDefault="00717FDF" w:rsidP="008D123F">
      <w:pPr>
        <w:spacing w:line="276" w:lineRule="auto"/>
        <w:jc w:val="center"/>
        <w:rPr>
          <w:b/>
          <w:bCs/>
          <w:sz w:val="28"/>
          <w:szCs w:val="28"/>
        </w:rPr>
      </w:pPr>
      <w:r w:rsidRPr="008D123F">
        <w:rPr>
          <w:b/>
          <w:bCs/>
          <w:sz w:val="28"/>
          <w:szCs w:val="28"/>
        </w:rPr>
        <w:t>СХЕМА В</w:t>
      </w:r>
      <w:r w:rsidR="00944BFD" w:rsidRPr="008D123F">
        <w:rPr>
          <w:b/>
          <w:bCs/>
          <w:sz w:val="28"/>
          <w:szCs w:val="28"/>
        </w:rPr>
        <w:t xml:space="preserve">ОДООТВЕДЕНИЯ </w:t>
      </w:r>
    </w:p>
    <w:p w14:paraId="0893DC0E" w14:textId="4A0550AE" w:rsidR="00944BFD" w:rsidRPr="008D123F" w:rsidRDefault="00DF2AC7" w:rsidP="008D123F">
      <w:pPr>
        <w:spacing w:line="276" w:lineRule="auto"/>
        <w:jc w:val="center"/>
        <w:rPr>
          <w:b/>
          <w:bCs/>
          <w:sz w:val="28"/>
          <w:szCs w:val="28"/>
        </w:rPr>
      </w:pPr>
      <w:r w:rsidRPr="008D123F">
        <w:rPr>
          <w:b/>
          <w:bCs/>
          <w:sz w:val="28"/>
          <w:szCs w:val="28"/>
        </w:rPr>
        <w:t>ГОРОД</w:t>
      </w:r>
      <w:r w:rsidR="008D123F" w:rsidRPr="008D123F">
        <w:rPr>
          <w:b/>
          <w:bCs/>
          <w:sz w:val="28"/>
          <w:szCs w:val="28"/>
        </w:rPr>
        <w:t xml:space="preserve">А </w:t>
      </w:r>
      <w:r w:rsidRPr="008D123F">
        <w:rPr>
          <w:b/>
          <w:bCs/>
          <w:sz w:val="28"/>
          <w:szCs w:val="28"/>
        </w:rPr>
        <w:t>ЧЕРЕПАНОВО</w:t>
      </w:r>
      <w:r w:rsidR="00944BFD" w:rsidRPr="008D123F">
        <w:rPr>
          <w:b/>
          <w:bCs/>
          <w:sz w:val="28"/>
          <w:szCs w:val="28"/>
        </w:rPr>
        <w:t xml:space="preserve"> </w:t>
      </w:r>
    </w:p>
    <w:p w14:paraId="2B6DB45E" w14:textId="696613FD" w:rsidR="00944BFD" w:rsidRPr="008D123F" w:rsidRDefault="00DF2AC7" w:rsidP="008D123F">
      <w:pPr>
        <w:spacing w:line="276" w:lineRule="auto"/>
        <w:jc w:val="center"/>
        <w:rPr>
          <w:b/>
          <w:bCs/>
          <w:sz w:val="28"/>
          <w:szCs w:val="28"/>
        </w:rPr>
      </w:pPr>
      <w:r w:rsidRPr="008D123F">
        <w:rPr>
          <w:b/>
          <w:bCs/>
          <w:sz w:val="28"/>
          <w:szCs w:val="28"/>
        </w:rPr>
        <w:t>ЧЕРЕПАНОВСКОГО</w:t>
      </w:r>
      <w:r w:rsidR="00944BFD" w:rsidRPr="008D123F">
        <w:rPr>
          <w:b/>
          <w:bCs/>
          <w:sz w:val="28"/>
          <w:szCs w:val="28"/>
        </w:rPr>
        <w:t xml:space="preserve"> РАЙОНА </w:t>
      </w:r>
      <w:r w:rsidRPr="008D123F">
        <w:rPr>
          <w:b/>
          <w:bCs/>
          <w:sz w:val="28"/>
          <w:szCs w:val="28"/>
        </w:rPr>
        <w:t>НОВОСИБИРСКОЙ ОБЛАСТИ</w:t>
      </w:r>
    </w:p>
    <w:p w14:paraId="54459C0F" w14:textId="2383C5C6" w:rsidR="00944BFD" w:rsidRPr="008D123F" w:rsidRDefault="00070D21" w:rsidP="008D123F">
      <w:pPr>
        <w:spacing w:line="276" w:lineRule="auto"/>
        <w:jc w:val="center"/>
        <w:rPr>
          <w:b/>
          <w:sz w:val="28"/>
          <w:szCs w:val="28"/>
        </w:rPr>
      </w:pPr>
      <w:r>
        <w:rPr>
          <w:b/>
          <w:bCs/>
          <w:sz w:val="28"/>
          <w:szCs w:val="28"/>
        </w:rPr>
        <w:t>НА 2025 -</w:t>
      </w:r>
      <w:r w:rsidR="001E30FB" w:rsidRPr="008D123F">
        <w:rPr>
          <w:b/>
          <w:bCs/>
          <w:sz w:val="28"/>
          <w:szCs w:val="28"/>
        </w:rPr>
        <w:t xml:space="preserve"> 2033 ГОД</w:t>
      </w:r>
      <w:r>
        <w:rPr>
          <w:b/>
          <w:bCs/>
          <w:sz w:val="28"/>
          <w:szCs w:val="28"/>
        </w:rPr>
        <w:t>Ы</w:t>
      </w:r>
    </w:p>
    <w:p w14:paraId="0D80CB10" w14:textId="77777777" w:rsidR="00944BFD" w:rsidRPr="008D123F" w:rsidRDefault="00944BFD" w:rsidP="008D123F">
      <w:pPr>
        <w:spacing w:line="276" w:lineRule="auto"/>
        <w:jc w:val="center"/>
        <w:rPr>
          <w:b/>
          <w:sz w:val="28"/>
          <w:szCs w:val="28"/>
        </w:rPr>
      </w:pPr>
    </w:p>
    <w:p w14:paraId="20FACF99" w14:textId="77777777" w:rsidR="00944BFD" w:rsidRPr="008D123F" w:rsidRDefault="00944BFD" w:rsidP="008D123F">
      <w:pPr>
        <w:widowControl w:val="0"/>
        <w:adjustRightInd w:val="0"/>
        <w:spacing w:line="276" w:lineRule="auto"/>
        <w:textAlignment w:val="baseline"/>
        <w:rPr>
          <w:rFonts w:eastAsia="Microsoft YaHei"/>
          <w:b/>
          <w:kern w:val="28"/>
          <w:sz w:val="28"/>
          <w:szCs w:val="28"/>
        </w:rPr>
      </w:pPr>
    </w:p>
    <w:p w14:paraId="50FAEF8E"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45C505A9"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3276ED87"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17831250"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1A62385E"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4519358E"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73286665" w14:textId="77777777" w:rsidR="00944BFD" w:rsidRPr="008D123F" w:rsidRDefault="00944BFD" w:rsidP="008D123F">
      <w:pPr>
        <w:widowControl w:val="0"/>
        <w:adjustRightInd w:val="0"/>
        <w:spacing w:line="276" w:lineRule="auto"/>
        <w:textAlignment w:val="baseline"/>
        <w:rPr>
          <w:rFonts w:eastAsia="Microsoft YaHei"/>
          <w:sz w:val="28"/>
          <w:szCs w:val="28"/>
        </w:rPr>
      </w:pPr>
    </w:p>
    <w:p w14:paraId="0D82CA6D" w14:textId="77777777" w:rsidR="00944BFD" w:rsidRPr="008D123F" w:rsidRDefault="00944BFD" w:rsidP="008D123F">
      <w:pPr>
        <w:spacing w:line="276" w:lineRule="auto"/>
        <w:jc w:val="center"/>
        <w:rPr>
          <w:b/>
          <w:sz w:val="28"/>
          <w:szCs w:val="28"/>
        </w:rPr>
      </w:pPr>
    </w:p>
    <w:p w14:paraId="2DB910B1" w14:textId="77777777" w:rsidR="00944BFD" w:rsidRPr="008D123F" w:rsidRDefault="00944BFD" w:rsidP="008D123F">
      <w:pPr>
        <w:spacing w:line="276" w:lineRule="auto"/>
        <w:jc w:val="center"/>
        <w:rPr>
          <w:b/>
          <w:sz w:val="28"/>
          <w:szCs w:val="28"/>
        </w:rPr>
      </w:pPr>
    </w:p>
    <w:p w14:paraId="2FC22115" w14:textId="77777777" w:rsidR="00944BFD" w:rsidRPr="008D123F" w:rsidRDefault="00944BFD" w:rsidP="008D123F">
      <w:pPr>
        <w:spacing w:line="276" w:lineRule="auto"/>
        <w:jc w:val="center"/>
        <w:rPr>
          <w:b/>
          <w:sz w:val="28"/>
          <w:szCs w:val="28"/>
        </w:rPr>
      </w:pPr>
    </w:p>
    <w:p w14:paraId="457BE0BF" w14:textId="77777777" w:rsidR="00944BFD" w:rsidRPr="008D123F" w:rsidRDefault="00944BFD" w:rsidP="008D123F">
      <w:pPr>
        <w:spacing w:line="276" w:lineRule="auto"/>
        <w:jc w:val="center"/>
        <w:rPr>
          <w:b/>
          <w:sz w:val="28"/>
          <w:szCs w:val="28"/>
        </w:rPr>
      </w:pPr>
    </w:p>
    <w:p w14:paraId="4155538C" w14:textId="77777777" w:rsidR="00944BFD" w:rsidRPr="008D123F" w:rsidRDefault="00944BFD" w:rsidP="008D123F">
      <w:pPr>
        <w:spacing w:line="276" w:lineRule="auto"/>
        <w:jc w:val="center"/>
        <w:rPr>
          <w:sz w:val="28"/>
          <w:szCs w:val="28"/>
        </w:rPr>
      </w:pPr>
      <w:r w:rsidRPr="008D123F">
        <w:rPr>
          <w:sz w:val="28"/>
          <w:szCs w:val="28"/>
        </w:rPr>
        <w:t>2025</w:t>
      </w:r>
      <w:r w:rsidRPr="008D123F">
        <w:rPr>
          <w:sz w:val="28"/>
          <w:szCs w:val="28"/>
        </w:rPr>
        <w:br w:type="page"/>
      </w:r>
    </w:p>
    <w:p w14:paraId="0172FEED" w14:textId="77777777" w:rsidR="00944BFD" w:rsidRPr="008D123F" w:rsidRDefault="00944BFD" w:rsidP="008D123F">
      <w:pPr>
        <w:spacing w:line="276" w:lineRule="auto"/>
        <w:jc w:val="center"/>
        <w:rPr>
          <w:sz w:val="28"/>
          <w:szCs w:val="28"/>
        </w:rPr>
      </w:pPr>
      <w:r w:rsidRPr="008D123F">
        <w:rPr>
          <w:sz w:val="28"/>
          <w:szCs w:val="28"/>
        </w:rPr>
        <w:lastRenderedPageBreak/>
        <w:t>Оглавление</w:t>
      </w:r>
    </w:p>
    <w:p w14:paraId="33AA6E24" w14:textId="77777777" w:rsidR="00944BFD" w:rsidRPr="008D123F" w:rsidRDefault="00944BFD" w:rsidP="008D123F">
      <w:pPr>
        <w:spacing w:line="276" w:lineRule="auto"/>
        <w:rPr>
          <w:sz w:val="28"/>
          <w:szCs w:val="28"/>
        </w:rPr>
      </w:pPr>
    </w:p>
    <w:p w14:paraId="6CB545E9" w14:textId="60811CB1" w:rsidR="000C76FB" w:rsidRPr="008D123F" w:rsidRDefault="00944BFD" w:rsidP="008D123F">
      <w:pPr>
        <w:pStyle w:val="1c"/>
        <w:tabs>
          <w:tab w:val="right" w:leader="dot" w:pos="9911"/>
        </w:tabs>
        <w:spacing w:line="276" w:lineRule="auto"/>
        <w:rPr>
          <w:rFonts w:asciiTheme="minorHAnsi" w:eastAsiaTheme="minorEastAsia" w:hAnsiTheme="minorHAnsi" w:cstheme="minorBidi"/>
          <w:noProof/>
          <w:kern w:val="2"/>
          <w:sz w:val="28"/>
          <w:szCs w:val="28"/>
          <w14:ligatures w14:val="standardContextual"/>
        </w:rPr>
      </w:pPr>
      <w:r w:rsidRPr="008D123F">
        <w:rPr>
          <w:sz w:val="28"/>
          <w:szCs w:val="28"/>
        </w:rPr>
        <w:fldChar w:fldCharType="begin"/>
      </w:r>
      <w:r w:rsidRPr="008D123F">
        <w:rPr>
          <w:sz w:val="28"/>
          <w:szCs w:val="28"/>
        </w:rPr>
        <w:instrText xml:space="preserve"> TOC \o "1-2" \h \z \u </w:instrText>
      </w:r>
      <w:r w:rsidRPr="008D123F">
        <w:rPr>
          <w:sz w:val="28"/>
          <w:szCs w:val="28"/>
        </w:rPr>
        <w:fldChar w:fldCharType="separate"/>
      </w:r>
      <w:hyperlink w:anchor="_Toc195727399" w:history="1">
        <w:r w:rsidR="000C76FB" w:rsidRPr="008D123F">
          <w:rPr>
            <w:rStyle w:val="a9"/>
            <w:noProof/>
            <w:sz w:val="28"/>
            <w:szCs w:val="28"/>
          </w:rPr>
          <w:t>Введение</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_Toc195727399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w:t>
        </w:r>
        <w:r w:rsidR="000C76FB" w:rsidRPr="008D123F">
          <w:rPr>
            <w:noProof/>
            <w:webHidden/>
            <w:sz w:val="28"/>
            <w:szCs w:val="28"/>
          </w:rPr>
          <w:fldChar w:fldCharType="end"/>
        </w:r>
      </w:hyperlink>
    </w:p>
    <w:p w14:paraId="0147F508" w14:textId="30581036" w:rsidR="000C76FB" w:rsidRPr="008D123F" w:rsidRDefault="00F63769" w:rsidP="008D123F">
      <w:pPr>
        <w:pStyle w:val="1c"/>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0" w:history="1">
        <w:r w:rsidR="000C76FB" w:rsidRPr="008D123F">
          <w:rPr>
            <w:rStyle w:val="a9"/>
            <w:noProof/>
            <w:sz w:val="28"/>
            <w:szCs w:val="28"/>
          </w:rPr>
          <w:t>Глава 1. ОБЩИЕ СВЕДЕНИЯ</w:t>
        </w:r>
        <w:bookmarkStart w:id="1" w:name="_GoBack"/>
        <w:bookmarkEnd w:id="1"/>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_Toc195727400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6</w:t>
        </w:r>
        <w:r w:rsidR="000C76FB" w:rsidRPr="008D123F">
          <w:rPr>
            <w:noProof/>
            <w:webHidden/>
            <w:sz w:val="28"/>
            <w:szCs w:val="28"/>
          </w:rPr>
          <w:fldChar w:fldCharType="end"/>
        </w:r>
      </w:hyperlink>
    </w:p>
    <w:p w14:paraId="408FF146" w14:textId="766337F3" w:rsidR="000C76FB" w:rsidRPr="008D123F" w:rsidRDefault="00F63769" w:rsidP="008D123F">
      <w:pPr>
        <w:pStyle w:val="1c"/>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1" w:history="1">
        <w:r w:rsidR="000C76FB" w:rsidRPr="008D123F">
          <w:rPr>
            <w:rStyle w:val="a9"/>
            <w:noProof/>
            <w:sz w:val="28"/>
            <w:szCs w:val="28"/>
          </w:rPr>
          <w:t>Глава 2. СХЕМА ВОДООТВЕДЕНИЯ</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_Toc195727401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9</w:t>
        </w:r>
        <w:r w:rsidR="000C76FB" w:rsidRPr="008D123F">
          <w:rPr>
            <w:noProof/>
            <w:webHidden/>
            <w:sz w:val="28"/>
            <w:szCs w:val="28"/>
          </w:rPr>
          <w:fldChar w:fldCharType="end"/>
        </w:r>
      </w:hyperlink>
    </w:p>
    <w:p w14:paraId="6D27DB33" w14:textId="0C3389BF"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2" w:history="1">
        <w:r w:rsidR="000C76FB" w:rsidRPr="008D123F">
          <w:rPr>
            <w:rStyle w:val="a9"/>
            <w:noProof/>
            <w:sz w:val="28"/>
            <w:szCs w:val="28"/>
          </w:rPr>
          <w:t>Раздел 1 "Существующее положение в сфере водоотведения "</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_Toc195727402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9</w:t>
        </w:r>
        <w:r w:rsidR="000C76FB" w:rsidRPr="008D123F">
          <w:rPr>
            <w:noProof/>
            <w:webHidden/>
            <w:sz w:val="28"/>
            <w:szCs w:val="28"/>
          </w:rPr>
          <w:fldChar w:fldCharType="end"/>
        </w:r>
      </w:hyperlink>
    </w:p>
    <w:p w14:paraId="2D1137DA" w14:textId="7511D2C5"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3" w:history="1">
        <w:r w:rsidR="000C76FB" w:rsidRPr="008D123F">
          <w:rPr>
            <w:rStyle w:val="a9"/>
            <w:noProof/>
            <w:sz w:val="28"/>
            <w:szCs w:val="28"/>
          </w:rPr>
          <w:t>Раздел 2 "Балансы сточных вод в системе водоотведения"</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_Toc195727403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29</w:t>
        </w:r>
        <w:r w:rsidR="000C76FB" w:rsidRPr="008D123F">
          <w:rPr>
            <w:noProof/>
            <w:webHidden/>
            <w:sz w:val="28"/>
            <w:szCs w:val="28"/>
          </w:rPr>
          <w:fldChar w:fldCharType="end"/>
        </w:r>
      </w:hyperlink>
    </w:p>
    <w:p w14:paraId="089877A5" w14:textId="09CFF0D6"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4" w:history="1">
        <w:r w:rsidR="000C76FB" w:rsidRPr="008D123F">
          <w:rPr>
            <w:rStyle w:val="a9"/>
            <w:noProof/>
            <w:sz w:val="28"/>
            <w:szCs w:val="28"/>
          </w:rPr>
          <w:t>Раздел 3 "Прогноз объема сточных вод"</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_Toc195727404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31</w:t>
        </w:r>
        <w:r w:rsidR="000C76FB" w:rsidRPr="008D123F">
          <w:rPr>
            <w:noProof/>
            <w:webHidden/>
            <w:sz w:val="28"/>
            <w:szCs w:val="28"/>
          </w:rPr>
          <w:fldChar w:fldCharType="end"/>
        </w:r>
      </w:hyperlink>
    </w:p>
    <w:p w14:paraId="5C32B96D" w14:textId="6AB9381B"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5" w:history="1">
        <w:r w:rsidR="000C76FB" w:rsidRPr="008D123F">
          <w:rPr>
            <w:rStyle w:val="a9"/>
            <w:noProof/>
            <w:sz w:val="28"/>
            <w:szCs w:val="28"/>
          </w:rPr>
          <w:t>Раздел 4 «Предложения по строительству, реконструкции и модернизации (техническому перевооруж</w:t>
        </w:r>
        <w:r w:rsidR="000C76FB" w:rsidRPr="008D123F">
          <w:rPr>
            <w:rStyle w:val="a9"/>
            <w:noProof/>
            <w:sz w:val="28"/>
            <w:szCs w:val="28"/>
          </w:rPr>
          <w:t>е</w:t>
        </w:r>
        <w:r w:rsidR="000C76FB" w:rsidRPr="008D123F">
          <w:rPr>
            <w:rStyle w:val="a9"/>
            <w:noProof/>
            <w:sz w:val="28"/>
            <w:szCs w:val="28"/>
          </w:rPr>
          <w:t>нию) объектов централизованной системы водоотведения»</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_Toc195727405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35</w:t>
        </w:r>
        <w:r w:rsidR="000C76FB" w:rsidRPr="008D123F">
          <w:rPr>
            <w:noProof/>
            <w:webHidden/>
            <w:sz w:val="28"/>
            <w:szCs w:val="28"/>
          </w:rPr>
          <w:fldChar w:fldCharType="end"/>
        </w:r>
      </w:hyperlink>
    </w:p>
    <w:p w14:paraId="21006530" w14:textId="45DAA628"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6" w:history="1">
        <w:r w:rsidR="000C76FB" w:rsidRPr="008D123F">
          <w:rPr>
            <w:rStyle w:val="a9"/>
            <w:noProof/>
            <w:sz w:val="28"/>
            <w:szCs w:val="28"/>
          </w:rPr>
          <w:t>Раздел 5 "Экологические аспекты мероприятий по строительству и реконструкции объектов централизованной системы водоотведения"</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_Toc195727406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42</w:t>
        </w:r>
        <w:r w:rsidR="000C76FB" w:rsidRPr="008D123F">
          <w:rPr>
            <w:noProof/>
            <w:webHidden/>
            <w:sz w:val="28"/>
            <w:szCs w:val="28"/>
          </w:rPr>
          <w:fldChar w:fldCharType="end"/>
        </w:r>
      </w:hyperlink>
    </w:p>
    <w:p w14:paraId="2736AD11" w14:textId="5A7A907D"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7" w:history="1">
        <w:r w:rsidR="000C76FB" w:rsidRPr="008D123F">
          <w:rPr>
            <w:rStyle w:val="a9"/>
            <w:noProof/>
            <w:sz w:val="28"/>
            <w:szCs w:val="28"/>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_Toc195727407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43</w:t>
        </w:r>
        <w:r w:rsidR="000C76FB" w:rsidRPr="008D123F">
          <w:rPr>
            <w:noProof/>
            <w:webHidden/>
            <w:sz w:val="28"/>
            <w:szCs w:val="28"/>
          </w:rPr>
          <w:fldChar w:fldCharType="end"/>
        </w:r>
      </w:hyperlink>
    </w:p>
    <w:p w14:paraId="779A3BB7" w14:textId="1B63E37F"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8" w:history="1">
        <w:r w:rsidR="000C76FB" w:rsidRPr="008D123F">
          <w:rPr>
            <w:rStyle w:val="a9"/>
            <w:noProof/>
            <w:sz w:val="28"/>
            <w:szCs w:val="28"/>
          </w:rPr>
          <w:t>Раздел 7 "Плановые значения показателей развития централизованной системЫ водоотведения"</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_Toc195727408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45</w:t>
        </w:r>
        <w:r w:rsidR="000C76FB" w:rsidRPr="008D123F">
          <w:rPr>
            <w:noProof/>
            <w:webHidden/>
            <w:sz w:val="28"/>
            <w:szCs w:val="28"/>
          </w:rPr>
          <w:fldChar w:fldCharType="end"/>
        </w:r>
      </w:hyperlink>
    </w:p>
    <w:p w14:paraId="72F1D3D0" w14:textId="481586D8"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09" w:history="1">
        <w:r w:rsidR="000C76FB" w:rsidRPr="008D123F">
          <w:rPr>
            <w:rStyle w:val="a9"/>
            <w:noProof/>
            <w:sz w:val="28"/>
            <w:szCs w:val="28"/>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_Toc195727409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47</w:t>
        </w:r>
        <w:r w:rsidR="000C76FB" w:rsidRPr="008D123F">
          <w:rPr>
            <w:noProof/>
            <w:webHidden/>
            <w:sz w:val="28"/>
            <w:szCs w:val="28"/>
          </w:rPr>
          <w:fldChar w:fldCharType="end"/>
        </w:r>
      </w:hyperlink>
    </w:p>
    <w:p w14:paraId="4257C7FA" w14:textId="2A1CDA2E"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10" w:history="1">
        <w:r w:rsidR="000C76FB" w:rsidRPr="008D123F">
          <w:rPr>
            <w:rStyle w:val="a9"/>
            <w:noProof/>
            <w:sz w:val="28"/>
            <w:szCs w:val="28"/>
          </w:rPr>
          <w:t>ВЫВОДЫ И РЕКОМЕНДАЦИИ</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_Toc195727410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48</w:t>
        </w:r>
        <w:r w:rsidR="000C76FB" w:rsidRPr="008D123F">
          <w:rPr>
            <w:noProof/>
            <w:webHidden/>
            <w:sz w:val="28"/>
            <w:szCs w:val="28"/>
          </w:rPr>
          <w:fldChar w:fldCharType="end"/>
        </w:r>
      </w:hyperlink>
    </w:p>
    <w:p w14:paraId="3C9F8D93" w14:textId="60A2BF58" w:rsidR="000C76FB" w:rsidRPr="008D123F" w:rsidRDefault="00F63769" w:rsidP="008D123F">
      <w:pPr>
        <w:pStyle w:val="2f"/>
        <w:tabs>
          <w:tab w:val="right" w:leader="dot" w:pos="9911"/>
        </w:tabs>
        <w:spacing w:line="276" w:lineRule="auto"/>
        <w:rPr>
          <w:rFonts w:asciiTheme="minorHAnsi" w:eastAsiaTheme="minorEastAsia" w:hAnsiTheme="minorHAnsi" w:cstheme="minorBidi"/>
          <w:noProof/>
          <w:kern w:val="2"/>
          <w:sz w:val="28"/>
          <w:szCs w:val="28"/>
          <w14:ligatures w14:val="standardContextual"/>
        </w:rPr>
      </w:pPr>
      <w:hyperlink w:anchor="_Toc195727411" w:history="1">
        <w:r w:rsidR="000C76FB" w:rsidRPr="008D123F">
          <w:rPr>
            <w:rStyle w:val="a9"/>
            <w:noProof/>
            <w:sz w:val="28"/>
            <w:szCs w:val="28"/>
          </w:rPr>
          <w:t>СПИСОК ЛИТЕРАТУРЫ</w:t>
        </w:r>
        <w:r w:rsidR="000C76FB" w:rsidRPr="008D123F">
          <w:rPr>
            <w:noProof/>
            <w:webHidden/>
            <w:sz w:val="28"/>
            <w:szCs w:val="28"/>
          </w:rPr>
          <w:tab/>
        </w:r>
        <w:r w:rsidR="000C76FB" w:rsidRPr="008D123F">
          <w:rPr>
            <w:noProof/>
            <w:webHidden/>
            <w:sz w:val="28"/>
            <w:szCs w:val="28"/>
          </w:rPr>
          <w:fldChar w:fldCharType="begin"/>
        </w:r>
        <w:r w:rsidR="000C76FB" w:rsidRPr="008D123F">
          <w:rPr>
            <w:noProof/>
            <w:webHidden/>
            <w:sz w:val="28"/>
            <w:szCs w:val="28"/>
          </w:rPr>
          <w:instrText xml:space="preserve"> PAGEREF _Toc195727411 \h </w:instrText>
        </w:r>
        <w:r w:rsidR="000C76FB" w:rsidRPr="008D123F">
          <w:rPr>
            <w:noProof/>
            <w:webHidden/>
            <w:sz w:val="28"/>
            <w:szCs w:val="28"/>
          </w:rPr>
        </w:r>
        <w:r w:rsidR="000C76FB" w:rsidRPr="008D123F">
          <w:rPr>
            <w:noProof/>
            <w:webHidden/>
            <w:sz w:val="28"/>
            <w:szCs w:val="28"/>
          </w:rPr>
          <w:fldChar w:fldCharType="separate"/>
        </w:r>
        <w:r w:rsidR="000B4D95">
          <w:rPr>
            <w:noProof/>
            <w:webHidden/>
            <w:sz w:val="28"/>
            <w:szCs w:val="28"/>
          </w:rPr>
          <w:t>49</w:t>
        </w:r>
        <w:r w:rsidR="000C76FB" w:rsidRPr="008D123F">
          <w:rPr>
            <w:noProof/>
            <w:webHidden/>
            <w:sz w:val="28"/>
            <w:szCs w:val="28"/>
          </w:rPr>
          <w:fldChar w:fldCharType="end"/>
        </w:r>
      </w:hyperlink>
    </w:p>
    <w:p w14:paraId="5291819F" w14:textId="50070C61" w:rsidR="00944BFD" w:rsidRPr="008D123F" w:rsidRDefault="00944BFD" w:rsidP="008D123F">
      <w:pPr>
        <w:spacing w:line="276" w:lineRule="auto"/>
        <w:ind w:firstLine="284"/>
        <w:rPr>
          <w:sz w:val="28"/>
          <w:szCs w:val="28"/>
        </w:rPr>
      </w:pPr>
      <w:r w:rsidRPr="008D123F">
        <w:rPr>
          <w:sz w:val="28"/>
          <w:szCs w:val="28"/>
        </w:rPr>
        <w:fldChar w:fldCharType="end"/>
      </w:r>
      <w:r w:rsidRPr="008D123F">
        <w:rPr>
          <w:sz w:val="28"/>
          <w:szCs w:val="28"/>
        </w:rPr>
        <w:br w:type="page"/>
      </w:r>
    </w:p>
    <w:p w14:paraId="33268B5A" w14:textId="77777777" w:rsidR="00944BFD" w:rsidRPr="008D123F" w:rsidRDefault="00944BFD" w:rsidP="008D123F">
      <w:pPr>
        <w:spacing w:line="276" w:lineRule="auto"/>
        <w:ind w:firstLine="284"/>
        <w:jc w:val="center"/>
        <w:rPr>
          <w:b/>
          <w:sz w:val="28"/>
          <w:szCs w:val="28"/>
        </w:rPr>
      </w:pPr>
      <w:r w:rsidRPr="008D123F">
        <w:rPr>
          <w:b/>
          <w:sz w:val="28"/>
          <w:szCs w:val="28"/>
        </w:rPr>
        <w:lastRenderedPageBreak/>
        <w:t>Перечень приложений</w:t>
      </w:r>
    </w:p>
    <w:p w14:paraId="3717D61D" w14:textId="5CD92388" w:rsidR="00944BFD" w:rsidRPr="008D123F" w:rsidRDefault="00944BFD" w:rsidP="008D123F">
      <w:pPr>
        <w:spacing w:line="276" w:lineRule="auto"/>
        <w:ind w:firstLine="284"/>
        <w:jc w:val="left"/>
        <w:rPr>
          <w:sz w:val="28"/>
          <w:szCs w:val="28"/>
        </w:rPr>
      </w:pPr>
      <w:r w:rsidRPr="008D123F">
        <w:rPr>
          <w:sz w:val="28"/>
          <w:szCs w:val="28"/>
        </w:rPr>
        <w:t xml:space="preserve">Приложение </w:t>
      </w:r>
      <w:r w:rsidR="00717FDF" w:rsidRPr="008D123F">
        <w:rPr>
          <w:sz w:val="28"/>
          <w:szCs w:val="28"/>
        </w:rPr>
        <w:t>1</w:t>
      </w:r>
      <w:r w:rsidRPr="008D123F">
        <w:rPr>
          <w:sz w:val="28"/>
          <w:szCs w:val="28"/>
        </w:rPr>
        <w:t xml:space="preserve"> - Схема сетей водоотведения </w:t>
      </w:r>
      <w:r w:rsidR="00DF2AC7" w:rsidRPr="008D123F">
        <w:rPr>
          <w:sz w:val="28"/>
          <w:szCs w:val="28"/>
        </w:rPr>
        <w:t>г. Черепаново</w:t>
      </w:r>
      <w:r w:rsidRPr="008D123F">
        <w:rPr>
          <w:sz w:val="28"/>
          <w:szCs w:val="28"/>
        </w:rPr>
        <w:t>.</w:t>
      </w:r>
    </w:p>
    <w:p w14:paraId="287DFAA4" w14:textId="77777777" w:rsidR="00944BFD" w:rsidRPr="008D123F" w:rsidRDefault="00944BFD" w:rsidP="008D123F">
      <w:pPr>
        <w:spacing w:line="276" w:lineRule="auto"/>
        <w:ind w:firstLine="720"/>
        <w:jc w:val="center"/>
        <w:rPr>
          <w:b/>
          <w:sz w:val="28"/>
          <w:szCs w:val="28"/>
        </w:rPr>
      </w:pPr>
    </w:p>
    <w:p w14:paraId="040532D5" w14:textId="77777777" w:rsidR="00944BFD" w:rsidRPr="008D123F" w:rsidRDefault="00944BFD" w:rsidP="008D123F">
      <w:pPr>
        <w:spacing w:line="276" w:lineRule="auto"/>
        <w:ind w:firstLine="720"/>
        <w:jc w:val="center"/>
        <w:rPr>
          <w:b/>
          <w:sz w:val="28"/>
          <w:szCs w:val="28"/>
        </w:rPr>
      </w:pPr>
    </w:p>
    <w:p w14:paraId="567BD345" w14:textId="77777777" w:rsidR="00944BFD" w:rsidRPr="008D123F" w:rsidRDefault="00944BFD" w:rsidP="008D123F">
      <w:pPr>
        <w:spacing w:line="276" w:lineRule="auto"/>
        <w:ind w:firstLine="720"/>
        <w:jc w:val="center"/>
        <w:rPr>
          <w:b/>
          <w:sz w:val="28"/>
          <w:szCs w:val="28"/>
        </w:rPr>
      </w:pPr>
    </w:p>
    <w:p w14:paraId="6764D941" w14:textId="77777777" w:rsidR="00944BFD" w:rsidRPr="008D123F" w:rsidRDefault="00944BFD" w:rsidP="008D123F">
      <w:pPr>
        <w:spacing w:line="276" w:lineRule="auto"/>
        <w:ind w:firstLine="720"/>
        <w:jc w:val="center"/>
        <w:rPr>
          <w:b/>
          <w:sz w:val="28"/>
          <w:szCs w:val="28"/>
        </w:rPr>
      </w:pPr>
    </w:p>
    <w:p w14:paraId="22EF6EA1" w14:textId="77777777" w:rsidR="00944BFD" w:rsidRPr="008D123F" w:rsidRDefault="00944BFD" w:rsidP="008D123F">
      <w:pPr>
        <w:spacing w:line="276" w:lineRule="auto"/>
        <w:ind w:firstLine="720"/>
        <w:jc w:val="center"/>
        <w:rPr>
          <w:b/>
          <w:sz w:val="28"/>
          <w:szCs w:val="28"/>
        </w:rPr>
      </w:pPr>
    </w:p>
    <w:p w14:paraId="5673CC10" w14:textId="77777777" w:rsidR="00944BFD" w:rsidRPr="008D123F" w:rsidRDefault="00944BFD" w:rsidP="008D123F">
      <w:pPr>
        <w:spacing w:line="276" w:lineRule="auto"/>
        <w:ind w:firstLine="720"/>
        <w:jc w:val="center"/>
        <w:rPr>
          <w:b/>
          <w:sz w:val="28"/>
          <w:szCs w:val="28"/>
        </w:rPr>
      </w:pPr>
    </w:p>
    <w:p w14:paraId="336856C8" w14:textId="77777777" w:rsidR="00944BFD" w:rsidRPr="008D123F" w:rsidRDefault="00944BFD" w:rsidP="008D123F">
      <w:pPr>
        <w:spacing w:line="276" w:lineRule="auto"/>
        <w:ind w:firstLine="720"/>
        <w:jc w:val="center"/>
        <w:rPr>
          <w:b/>
          <w:sz w:val="28"/>
          <w:szCs w:val="28"/>
        </w:rPr>
      </w:pPr>
    </w:p>
    <w:p w14:paraId="44D60FBF" w14:textId="77777777" w:rsidR="00944BFD" w:rsidRPr="008D123F" w:rsidRDefault="00944BFD" w:rsidP="008D123F">
      <w:pPr>
        <w:spacing w:line="276" w:lineRule="auto"/>
        <w:ind w:firstLine="720"/>
        <w:jc w:val="center"/>
        <w:rPr>
          <w:b/>
          <w:sz w:val="28"/>
          <w:szCs w:val="28"/>
        </w:rPr>
      </w:pPr>
    </w:p>
    <w:p w14:paraId="6326EB1A" w14:textId="77777777" w:rsidR="00944BFD" w:rsidRPr="008D123F" w:rsidRDefault="00944BFD" w:rsidP="008D123F">
      <w:pPr>
        <w:spacing w:line="276" w:lineRule="auto"/>
        <w:ind w:firstLine="720"/>
        <w:jc w:val="center"/>
        <w:rPr>
          <w:b/>
          <w:sz w:val="28"/>
          <w:szCs w:val="28"/>
        </w:rPr>
      </w:pPr>
    </w:p>
    <w:p w14:paraId="671620AE" w14:textId="77777777" w:rsidR="00944BFD" w:rsidRPr="008D123F" w:rsidRDefault="00944BFD" w:rsidP="008D123F">
      <w:pPr>
        <w:spacing w:line="276" w:lineRule="auto"/>
        <w:ind w:firstLine="720"/>
        <w:jc w:val="center"/>
        <w:rPr>
          <w:b/>
          <w:sz w:val="28"/>
          <w:szCs w:val="28"/>
        </w:rPr>
      </w:pPr>
    </w:p>
    <w:p w14:paraId="56F0A40D" w14:textId="77777777" w:rsidR="00944BFD" w:rsidRPr="008D123F" w:rsidRDefault="00944BFD" w:rsidP="008D123F">
      <w:pPr>
        <w:spacing w:line="276" w:lineRule="auto"/>
        <w:ind w:firstLine="720"/>
        <w:jc w:val="center"/>
        <w:rPr>
          <w:b/>
          <w:sz w:val="28"/>
          <w:szCs w:val="28"/>
        </w:rPr>
      </w:pPr>
    </w:p>
    <w:p w14:paraId="68D275B0" w14:textId="77777777" w:rsidR="00944BFD" w:rsidRPr="008D123F" w:rsidRDefault="00944BFD" w:rsidP="008D123F">
      <w:pPr>
        <w:spacing w:line="276" w:lineRule="auto"/>
        <w:ind w:firstLine="720"/>
        <w:jc w:val="center"/>
        <w:rPr>
          <w:b/>
          <w:sz w:val="28"/>
          <w:szCs w:val="28"/>
        </w:rPr>
      </w:pPr>
    </w:p>
    <w:p w14:paraId="6CF9E183" w14:textId="77777777" w:rsidR="00944BFD" w:rsidRPr="008D123F" w:rsidRDefault="00944BFD" w:rsidP="008D123F">
      <w:pPr>
        <w:pStyle w:val="12"/>
        <w:sectPr w:rsidR="00944BFD" w:rsidRPr="008D123F" w:rsidSect="00093CE7">
          <w:footerReference w:type="default" r:id="rId9"/>
          <w:pgSz w:w="11906" w:h="16838"/>
          <w:pgMar w:top="1134" w:right="851" w:bottom="1134" w:left="1134" w:header="709" w:footer="709" w:gutter="0"/>
          <w:cols w:space="708"/>
          <w:titlePg/>
          <w:docGrid w:linePitch="360"/>
        </w:sectPr>
      </w:pPr>
    </w:p>
    <w:p w14:paraId="494D531A" w14:textId="77777777" w:rsidR="00944BFD" w:rsidRPr="008D123F" w:rsidRDefault="00944BFD" w:rsidP="008D123F">
      <w:pPr>
        <w:pStyle w:val="12"/>
      </w:pPr>
      <w:bookmarkStart w:id="2" w:name="_Toc195727399"/>
      <w:r w:rsidRPr="008D123F">
        <w:lastRenderedPageBreak/>
        <w:t>Введение</w:t>
      </w:r>
      <w:bookmarkEnd w:id="2"/>
    </w:p>
    <w:p w14:paraId="3679F7AB" w14:textId="77777777" w:rsidR="00944BFD" w:rsidRPr="008D123F" w:rsidRDefault="00944BFD" w:rsidP="008D123F">
      <w:pPr>
        <w:spacing w:line="276" w:lineRule="auto"/>
        <w:ind w:firstLine="720"/>
        <w:jc w:val="center"/>
        <w:rPr>
          <w:b/>
          <w:sz w:val="28"/>
          <w:szCs w:val="28"/>
        </w:rPr>
      </w:pPr>
    </w:p>
    <w:p w14:paraId="001F3231" w14:textId="0A8ADAFC" w:rsidR="00944BFD" w:rsidRPr="008D123F" w:rsidRDefault="00944BFD" w:rsidP="008D123F">
      <w:pPr>
        <w:spacing w:line="276" w:lineRule="auto"/>
        <w:ind w:firstLine="720"/>
        <w:rPr>
          <w:sz w:val="28"/>
          <w:szCs w:val="28"/>
        </w:rPr>
      </w:pPr>
      <w:r w:rsidRPr="008D123F">
        <w:rPr>
          <w:b/>
          <w:sz w:val="28"/>
          <w:szCs w:val="28"/>
        </w:rPr>
        <w:t xml:space="preserve">Схема </w:t>
      </w:r>
      <w:r w:rsidR="00717FDF" w:rsidRPr="008D123F">
        <w:rPr>
          <w:b/>
          <w:sz w:val="28"/>
          <w:szCs w:val="28"/>
        </w:rPr>
        <w:t>водоотведения</w:t>
      </w:r>
      <w:r w:rsidRPr="008D123F">
        <w:rPr>
          <w:b/>
          <w:sz w:val="28"/>
          <w:szCs w:val="28"/>
        </w:rPr>
        <w:t xml:space="preserve"> — </w:t>
      </w:r>
      <w:r w:rsidRPr="008D123F">
        <w:rPr>
          <w:sz w:val="28"/>
          <w:szCs w:val="28"/>
        </w:rPr>
        <w:t>документ,</w:t>
      </w:r>
      <w:r w:rsidRPr="008D123F">
        <w:rPr>
          <w:b/>
          <w:sz w:val="28"/>
          <w:szCs w:val="28"/>
        </w:rPr>
        <w:t xml:space="preserve"> </w:t>
      </w:r>
      <w:r w:rsidRPr="008D123F">
        <w:rPr>
          <w:sz w:val="28"/>
          <w:szCs w:val="28"/>
        </w:rPr>
        <w:t xml:space="preserve">содержащий материалы по обоснованию эффективного и безопасного функционирования систем </w:t>
      </w:r>
      <w:r w:rsidR="00717FDF" w:rsidRPr="008D123F">
        <w:rPr>
          <w:sz w:val="28"/>
          <w:szCs w:val="28"/>
        </w:rPr>
        <w:t>водоотведения</w:t>
      </w:r>
      <w:r w:rsidRPr="008D123F">
        <w:rPr>
          <w:sz w:val="28"/>
          <w:szCs w:val="28"/>
        </w:rPr>
        <w:t xml:space="preserve"> ее развития с учетом правового регулирования в области </w:t>
      </w:r>
      <w:hyperlink r:id="rId10" w:tooltip="Энергосбережение" w:history="1">
        <w:r w:rsidRPr="008D123F">
          <w:rPr>
            <w:sz w:val="28"/>
            <w:szCs w:val="28"/>
          </w:rPr>
          <w:t>энергосбережения и повышения энергетической эффективности</w:t>
        </w:r>
      </w:hyperlink>
      <w:r w:rsidRPr="008D123F">
        <w:rPr>
          <w:sz w:val="28"/>
          <w:szCs w:val="28"/>
        </w:rPr>
        <w:t xml:space="preserve">, санитарной и экологической безопасности. </w:t>
      </w:r>
    </w:p>
    <w:p w14:paraId="18606438" w14:textId="77777777" w:rsidR="00944BFD" w:rsidRPr="008D123F" w:rsidRDefault="00944BFD"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rPr>
          <w:sz w:val="28"/>
          <w:szCs w:val="28"/>
        </w:rPr>
      </w:pPr>
      <w:r w:rsidRPr="008D123F">
        <w:rPr>
          <w:sz w:val="28"/>
          <w:szCs w:val="28"/>
        </w:rPr>
        <w:t>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44F1758F" w14:textId="2B1B4334" w:rsidR="00944BFD" w:rsidRPr="008D123F" w:rsidRDefault="00944BFD" w:rsidP="008D123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rPr>
          <w:sz w:val="28"/>
          <w:szCs w:val="28"/>
        </w:rPr>
      </w:pPr>
      <w:r w:rsidRPr="008D123F">
        <w:rPr>
          <w:sz w:val="28"/>
          <w:szCs w:val="28"/>
        </w:rPr>
        <w:t>Эксплуатационная зона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14:paraId="7E37D825" w14:textId="734FFB1C" w:rsidR="00944BFD" w:rsidRPr="008D123F" w:rsidRDefault="00944BFD" w:rsidP="008D123F">
      <w:pPr>
        <w:spacing w:line="276" w:lineRule="auto"/>
        <w:ind w:firstLine="720"/>
        <w:rPr>
          <w:sz w:val="28"/>
          <w:szCs w:val="28"/>
        </w:rPr>
      </w:pPr>
      <w:r w:rsidRPr="008D123F">
        <w:rPr>
          <w:sz w:val="28"/>
          <w:szCs w:val="28"/>
        </w:rPr>
        <w:t xml:space="preserve">Основные цели и задачи схемы </w:t>
      </w:r>
      <w:r w:rsidR="00717FDF" w:rsidRPr="008D123F">
        <w:rPr>
          <w:sz w:val="28"/>
          <w:szCs w:val="28"/>
        </w:rPr>
        <w:t>водоотведения</w:t>
      </w:r>
      <w:r w:rsidRPr="008D123F">
        <w:rPr>
          <w:sz w:val="28"/>
          <w:szCs w:val="28"/>
        </w:rPr>
        <w:t>:</w:t>
      </w:r>
    </w:p>
    <w:p w14:paraId="3F6C048B" w14:textId="256C0135" w:rsidR="00944BFD" w:rsidRPr="008D123F" w:rsidRDefault="00944BFD" w:rsidP="008D123F">
      <w:pPr>
        <w:numPr>
          <w:ilvl w:val="0"/>
          <w:numId w:val="1"/>
        </w:numPr>
        <w:tabs>
          <w:tab w:val="clear" w:pos="720"/>
          <w:tab w:val="num" w:pos="360"/>
        </w:tabs>
        <w:autoSpaceDN w:val="0"/>
        <w:spacing w:line="276" w:lineRule="auto"/>
        <w:ind w:left="0" w:firstLine="720"/>
        <w:rPr>
          <w:sz w:val="28"/>
          <w:szCs w:val="28"/>
        </w:rPr>
      </w:pPr>
      <w:r w:rsidRPr="008D123F">
        <w:rPr>
          <w:sz w:val="28"/>
          <w:szCs w:val="28"/>
        </w:rPr>
        <w:t xml:space="preserve">определение долгосрочной перспективы развития системы </w:t>
      </w:r>
      <w:r w:rsidR="00717FDF" w:rsidRPr="008D123F">
        <w:rPr>
          <w:sz w:val="28"/>
          <w:szCs w:val="28"/>
        </w:rPr>
        <w:t>водоотведения</w:t>
      </w:r>
      <w:r w:rsidRPr="008D123F">
        <w:rPr>
          <w:sz w:val="28"/>
          <w:szCs w:val="28"/>
        </w:rPr>
        <w:t xml:space="preserve">, обеспечения надежного </w:t>
      </w:r>
      <w:r w:rsidR="00717FDF" w:rsidRPr="008D123F">
        <w:rPr>
          <w:sz w:val="28"/>
          <w:szCs w:val="28"/>
        </w:rPr>
        <w:t>водоотведения</w:t>
      </w:r>
      <w:r w:rsidRPr="008D123F">
        <w:rPr>
          <w:sz w:val="28"/>
          <w:szCs w:val="28"/>
        </w:rPr>
        <w:t xml:space="preserve"> наиболее экономичным способом при минимальном воздействии на окружающую среду, а также экономического стимулирования развития систем </w:t>
      </w:r>
      <w:r w:rsidR="00717FDF" w:rsidRPr="008D123F">
        <w:rPr>
          <w:sz w:val="28"/>
          <w:szCs w:val="28"/>
        </w:rPr>
        <w:t>водоотведения</w:t>
      </w:r>
      <w:r w:rsidRPr="008D123F">
        <w:rPr>
          <w:sz w:val="28"/>
          <w:szCs w:val="28"/>
        </w:rPr>
        <w:t xml:space="preserve"> и внедрения энергосберегающих технологий;</w:t>
      </w:r>
    </w:p>
    <w:p w14:paraId="2DF72123" w14:textId="62DD0E53" w:rsidR="00944BFD" w:rsidRPr="008D123F" w:rsidRDefault="00944BFD" w:rsidP="008D123F">
      <w:pPr>
        <w:numPr>
          <w:ilvl w:val="0"/>
          <w:numId w:val="1"/>
        </w:numPr>
        <w:tabs>
          <w:tab w:val="clear" w:pos="720"/>
          <w:tab w:val="num" w:pos="360"/>
        </w:tabs>
        <w:autoSpaceDN w:val="0"/>
        <w:spacing w:line="276" w:lineRule="auto"/>
        <w:ind w:left="0" w:firstLine="720"/>
        <w:rPr>
          <w:sz w:val="28"/>
          <w:szCs w:val="28"/>
        </w:rPr>
      </w:pPr>
      <w:r w:rsidRPr="008D123F">
        <w:rPr>
          <w:sz w:val="28"/>
          <w:szCs w:val="28"/>
        </w:rPr>
        <w:t xml:space="preserve">определение возможности подключения к сетям </w:t>
      </w:r>
      <w:r w:rsidR="00717FDF" w:rsidRPr="008D123F">
        <w:rPr>
          <w:sz w:val="28"/>
          <w:szCs w:val="28"/>
        </w:rPr>
        <w:t>водоотведения</w:t>
      </w:r>
      <w:r w:rsidRPr="008D123F">
        <w:rPr>
          <w:sz w:val="28"/>
          <w:szCs w:val="28"/>
        </w:rPr>
        <w:t xml:space="preserve"> объекта капитального строительства и организации, обязанной при наличии технической возможности произвести такое подключение;</w:t>
      </w:r>
    </w:p>
    <w:p w14:paraId="7CBF10FB" w14:textId="7A381845" w:rsidR="00944BFD" w:rsidRPr="008D123F" w:rsidRDefault="00944BFD" w:rsidP="008D123F">
      <w:pPr>
        <w:numPr>
          <w:ilvl w:val="0"/>
          <w:numId w:val="1"/>
        </w:numPr>
        <w:tabs>
          <w:tab w:val="clear" w:pos="720"/>
        </w:tabs>
        <w:autoSpaceDN w:val="0"/>
        <w:spacing w:before="100" w:beforeAutospacing="1" w:after="100" w:afterAutospacing="1" w:line="276" w:lineRule="auto"/>
        <w:ind w:left="0" w:firstLine="720"/>
        <w:rPr>
          <w:sz w:val="28"/>
          <w:szCs w:val="28"/>
        </w:rPr>
      </w:pPr>
      <w:r w:rsidRPr="008D123F">
        <w:rPr>
          <w:sz w:val="28"/>
          <w:szCs w:val="28"/>
        </w:rPr>
        <w:t xml:space="preserve">повышение надежности работы систем </w:t>
      </w:r>
      <w:r w:rsidR="00717FDF" w:rsidRPr="008D123F">
        <w:rPr>
          <w:sz w:val="28"/>
          <w:szCs w:val="28"/>
        </w:rPr>
        <w:t>водоотведения</w:t>
      </w:r>
      <w:r w:rsidRPr="008D123F">
        <w:rPr>
          <w:sz w:val="28"/>
          <w:szCs w:val="28"/>
        </w:rPr>
        <w:t xml:space="preserve"> в соответствии с нормативными требованиями;</w:t>
      </w:r>
    </w:p>
    <w:p w14:paraId="48FB6225" w14:textId="2E253F82" w:rsidR="00944BFD" w:rsidRPr="008D123F" w:rsidRDefault="00944BFD" w:rsidP="008D123F">
      <w:pPr>
        <w:numPr>
          <w:ilvl w:val="0"/>
          <w:numId w:val="1"/>
        </w:numPr>
        <w:tabs>
          <w:tab w:val="clear" w:pos="720"/>
        </w:tabs>
        <w:autoSpaceDN w:val="0"/>
        <w:spacing w:before="100" w:beforeAutospacing="1" w:after="100" w:afterAutospacing="1" w:line="276" w:lineRule="auto"/>
        <w:ind w:left="0" w:firstLine="720"/>
        <w:rPr>
          <w:sz w:val="28"/>
          <w:szCs w:val="28"/>
        </w:rPr>
      </w:pPr>
      <w:r w:rsidRPr="008D123F">
        <w:rPr>
          <w:sz w:val="28"/>
          <w:szCs w:val="28"/>
        </w:rPr>
        <w:t xml:space="preserve">минимизация затрат на </w:t>
      </w:r>
      <w:r w:rsidR="00717FDF" w:rsidRPr="008D123F">
        <w:rPr>
          <w:sz w:val="28"/>
          <w:szCs w:val="28"/>
        </w:rPr>
        <w:t>водоотведение</w:t>
      </w:r>
      <w:r w:rsidRPr="008D123F">
        <w:rPr>
          <w:sz w:val="28"/>
          <w:szCs w:val="28"/>
        </w:rPr>
        <w:t xml:space="preserve"> в расчете на каждого потребителя в долгосрочной перспективе;</w:t>
      </w:r>
    </w:p>
    <w:p w14:paraId="6EF1141C" w14:textId="7D2261DF" w:rsidR="00944BFD" w:rsidRPr="008D123F" w:rsidRDefault="00944BFD" w:rsidP="008D123F">
      <w:pPr>
        <w:numPr>
          <w:ilvl w:val="0"/>
          <w:numId w:val="1"/>
        </w:numPr>
        <w:tabs>
          <w:tab w:val="clear" w:pos="720"/>
        </w:tabs>
        <w:autoSpaceDN w:val="0"/>
        <w:spacing w:before="100" w:beforeAutospacing="1" w:after="100" w:afterAutospacing="1" w:line="276" w:lineRule="auto"/>
        <w:ind w:left="0" w:firstLine="720"/>
        <w:rPr>
          <w:sz w:val="28"/>
          <w:szCs w:val="28"/>
        </w:rPr>
      </w:pPr>
      <w:r w:rsidRPr="008D123F">
        <w:rPr>
          <w:sz w:val="28"/>
          <w:szCs w:val="28"/>
        </w:rPr>
        <w:t xml:space="preserve">обеспечение жителей поселения </w:t>
      </w:r>
      <w:r w:rsidR="00717FDF" w:rsidRPr="008D123F">
        <w:rPr>
          <w:sz w:val="28"/>
          <w:szCs w:val="28"/>
        </w:rPr>
        <w:t>водоотведением</w:t>
      </w:r>
      <w:r w:rsidRPr="008D123F">
        <w:rPr>
          <w:sz w:val="28"/>
          <w:szCs w:val="28"/>
        </w:rPr>
        <w:t>;</w:t>
      </w:r>
    </w:p>
    <w:p w14:paraId="319D5AE0" w14:textId="5F4F7913" w:rsidR="00944BFD" w:rsidRPr="008D123F" w:rsidRDefault="00944BFD" w:rsidP="008D123F">
      <w:pPr>
        <w:numPr>
          <w:ilvl w:val="0"/>
          <w:numId w:val="1"/>
        </w:numPr>
        <w:tabs>
          <w:tab w:val="clear" w:pos="720"/>
        </w:tabs>
        <w:autoSpaceDN w:val="0"/>
        <w:spacing w:before="100" w:beforeAutospacing="1" w:after="100" w:afterAutospacing="1" w:line="276" w:lineRule="auto"/>
        <w:ind w:left="0" w:firstLine="720"/>
        <w:rPr>
          <w:sz w:val="28"/>
          <w:szCs w:val="28"/>
        </w:rPr>
      </w:pPr>
      <w:r w:rsidRPr="008D123F">
        <w:rPr>
          <w:sz w:val="28"/>
          <w:szCs w:val="28"/>
        </w:rPr>
        <w:t xml:space="preserve"> строительство новых объектов производственного и другого назначения, используемых в сфере </w:t>
      </w:r>
      <w:r w:rsidR="00717FDF" w:rsidRPr="008D123F">
        <w:rPr>
          <w:sz w:val="28"/>
          <w:szCs w:val="28"/>
        </w:rPr>
        <w:t>водоотведения</w:t>
      </w:r>
      <w:r w:rsidRPr="008D123F">
        <w:rPr>
          <w:sz w:val="28"/>
          <w:szCs w:val="28"/>
        </w:rPr>
        <w:t xml:space="preserve"> поселения;</w:t>
      </w:r>
    </w:p>
    <w:p w14:paraId="7CB42202" w14:textId="77777777" w:rsidR="00944BFD" w:rsidRPr="008D123F" w:rsidRDefault="00944BFD" w:rsidP="008D123F">
      <w:pPr>
        <w:numPr>
          <w:ilvl w:val="0"/>
          <w:numId w:val="1"/>
        </w:numPr>
        <w:tabs>
          <w:tab w:val="clear" w:pos="720"/>
          <w:tab w:val="num" w:pos="360"/>
        </w:tabs>
        <w:autoSpaceDN w:val="0"/>
        <w:spacing w:line="276" w:lineRule="auto"/>
        <w:ind w:left="0" w:firstLine="720"/>
        <w:rPr>
          <w:sz w:val="28"/>
          <w:szCs w:val="28"/>
        </w:rPr>
      </w:pPr>
      <w:r w:rsidRPr="008D123F">
        <w:rPr>
          <w:sz w:val="28"/>
          <w:szCs w:val="28"/>
        </w:rPr>
        <w:t>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w:t>
      </w:r>
    </w:p>
    <w:p w14:paraId="25899061" w14:textId="77777777" w:rsidR="00944BFD" w:rsidRPr="008D123F" w:rsidRDefault="00944BFD" w:rsidP="008D123F">
      <w:pPr>
        <w:shd w:val="clear" w:color="auto" w:fill="FFFFFF"/>
        <w:spacing w:line="276" w:lineRule="auto"/>
        <w:ind w:right="67" w:firstLine="720"/>
        <w:rPr>
          <w:spacing w:val="18"/>
          <w:sz w:val="28"/>
          <w:szCs w:val="28"/>
        </w:rPr>
      </w:pPr>
    </w:p>
    <w:p w14:paraId="29749110" w14:textId="65E3838A" w:rsidR="00944BFD" w:rsidRPr="008D123F" w:rsidRDefault="00944BFD" w:rsidP="008D123F">
      <w:pPr>
        <w:spacing w:line="276" w:lineRule="auto"/>
        <w:ind w:firstLine="720"/>
        <w:rPr>
          <w:sz w:val="28"/>
          <w:szCs w:val="28"/>
        </w:rPr>
      </w:pPr>
      <w:r w:rsidRPr="008D123F">
        <w:rPr>
          <w:sz w:val="28"/>
          <w:szCs w:val="28"/>
        </w:rPr>
        <w:t>Основанием для разработки схемы водоотведения являются:</w:t>
      </w:r>
    </w:p>
    <w:p w14:paraId="77EDD2A6" w14:textId="77777777" w:rsidR="00944BFD" w:rsidRPr="008D123F" w:rsidRDefault="00944BFD" w:rsidP="008D123F">
      <w:pPr>
        <w:shd w:val="clear" w:color="auto" w:fill="FFFFFF"/>
        <w:spacing w:line="276" w:lineRule="auto"/>
        <w:ind w:right="67" w:firstLine="720"/>
        <w:rPr>
          <w:sz w:val="28"/>
          <w:szCs w:val="28"/>
        </w:rPr>
      </w:pPr>
      <w:r w:rsidRPr="008D123F">
        <w:rPr>
          <w:sz w:val="28"/>
          <w:szCs w:val="28"/>
        </w:rPr>
        <w:t>- Федеральный закон от 07.12.2011 года № 416-ФЗ «О водоснабжении и водоотведении»;</w:t>
      </w:r>
    </w:p>
    <w:p w14:paraId="79B72136" w14:textId="77777777" w:rsidR="00944BFD" w:rsidRPr="008D123F" w:rsidRDefault="00944BFD" w:rsidP="008D123F">
      <w:pPr>
        <w:spacing w:line="276" w:lineRule="auto"/>
        <w:ind w:firstLine="720"/>
        <w:rPr>
          <w:sz w:val="28"/>
          <w:szCs w:val="28"/>
        </w:rPr>
      </w:pPr>
      <w:r w:rsidRPr="008D123F">
        <w:rPr>
          <w:sz w:val="28"/>
          <w:szCs w:val="28"/>
        </w:rPr>
        <w:lastRenderedPageBreak/>
        <w:t>- Требования к содержанию схем водоснабжения и водоотведения утвержденные постановлением Правительства РФ от 05.09.13 № 782;</w:t>
      </w:r>
    </w:p>
    <w:p w14:paraId="01821F04" w14:textId="77777777" w:rsidR="00944BFD" w:rsidRPr="008D123F" w:rsidRDefault="00944BFD" w:rsidP="008D123F">
      <w:pPr>
        <w:spacing w:line="276" w:lineRule="auto"/>
        <w:ind w:firstLine="720"/>
        <w:rPr>
          <w:sz w:val="28"/>
          <w:szCs w:val="28"/>
        </w:rPr>
      </w:pPr>
      <w:r w:rsidRPr="008D123F">
        <w:rPr>
          <w:sz w:val="28"/>
          <w:szCs w:val="28"/>
        </w:rPr>
        <w:t>- Документы территориального планирования муниципального образования.</w:t>
      </w:r>
    </w:p>
    <w:p w14:paraId="77EC7C72" w14:textId="77777777" w:rsidR="00944BFD" w:rsidRPr="008D123F" w:rsidRDefault="00944BFD" w:rsidP="008D123F">
      <w:pPr>
        <w:spacing w:line="276" w:lineRule="auto"/>
        <w:jc w:val="center"/>
        <w:rPr>
          <w:b/>
          <w:sz w:val="28"/>
          <w:szCs w:val="28"/>
        </w:rPr>
        <w:sectPr w:rsidR="00944BFD" w:rsidRPr="008D123F" w:rsidSect="00093CE7">
          <w:pgSz w:w="11906" w:h="16838"/>
          <w:pgMar w:top="1134" w:right="851" w:bottom="1134" w:left="1134" w:header="709" w:footer="709" w:gutter="0"/>
          <w:cols w:space="708"/>
          <w:titlePg/>
          <w:docGrid w:linePitch="360"/>
        </w:sectPr>
      </w:pPr>
      <w:bookmarkStart w:id="3" w:name="_Toc360699115"/>
      <w:bookmarkStart w:id="4" w:name="_Toc370150071"/>
    </w:p>
    <w:p w14:paraId="0DFE0A73" w14:textId="77777777" w:rsidR="00717FDF" w:rsidRPr="008D123F" w:rsidRDefault="00717FDF" w:rsidP="008D123F">
      <w:pPr>
        <w:pStyle w:val="12"/>
        <w:sectPr w:rsidR="00717FDF" w:rsidRPr="008D123F" w:rsidSect="00093CE7">
          <w:footerReference w:type="first" r:id="rId11"/>
          <w:type w:val="continuous"/>
          <w:pgSz w:w="11906" w:h="16838"/>
          <w:pgMar w:top="1134" w:right="851" w:bottom="1134" w:left="1134" w:header="709" w:footer="709" w:gutter="0"/>
          <w:cols w:space="708"/>
          <w:docGrid w:linePitch="360"/>
        </w:sectPr>
      </w:pPr>
      <w:bookmarkStart w:id="5" w:name="_Toc102311038"/>
      <w:bookmarkStart w:id="6" w:name="_Toc102314065"/>
    </w:p>
    <w:p w14:paraId="466F10C2" w14:textId="06E4AE44" w:rsidR="00944BFD" w:rsidRPr="008D123F" w:rsidRDefault="00944BFD" w:rsidP="008D123F">
      <w:pPr>
        <w:pStyle w:val="12"/>
      </w:pPr>
      <w:bookmarkStart w:id="7" w:name="_Toc195727400"/>
      <w:r w:rsidRPr="008D123F">
        <w:lastRenderedPageBreak/>
        <w:t>Глава 1. ОБЩИЕ СВЕДЕНИЯ</w:t>
      </w:r>
      <w:bookmarkEnd w:id="7"/>
    </w:p>
    <w:p w14:paraId="2DE2C4B5" w14:textId="77777777" w:rsidR="00944BFD" w:rsidRPr="008D123F" w:rsidRDefault="00944BFD" w:rsidP="008D123F">
      <w:pPr>
        <w:pStyle w:val="30"/>
        <w:spacing w:line="276" w:lineRule="auto"/>
        <w:rPr>
          <w:sz w:val="28"/>
          <w:szCs w:val="28"/>
        </w:rPr>
      </w:pPr>
      <w:r w:rsidRPr="008D123F">
        <w:rPr>
          <w:sz w:val="28"/>
          <w:szCs w:val="28"/>
        </w:rPr>
        <w:t>1.1 Административный состав поселения с указанием на единой ситуационной схеме границ и наименований территорий</w:t>
      </w:r>
    </w:p>
    <w:p w14:paraId="6FA1329C" w14:textId="422DB254" w:rsidR="00944BFD" w:rsidRPr="008D123F" w:rsidRDefault="00C738C7" w:rsidP="008D123F">
      <w:pPr>
        <w:pStyle w:val="21f1"/>
        <w:spacing w:before="0" w:after="0" w:line="276" w:lineRule="auto"/>
        <w:ind w:firstLine="709"/>
        <w:jc w:val="both"/>
        <w:rPr>
          <w:sz w:val="28"/>
          <w:szCs w:val="28"/>
        </w:rPr>
      </w:pPr>
      <w:r w:rsidRPr="008D123F">
        <w:rPr>
          <w:sz w:val="28"/>
          <w:szCs w:val="28"/>
        </w:rPr>
        <w:t>Городское</w:t>
      </w:r>
      <w:r w:rsidR="00944BFD" w:rsidRPr="008D123F">
        <w:rPr>
          <w:sz w:val="28"/>
          <w:szCs w:val="28"/>
        </w:rPr>
        <w:t xml:space="preserve"> поселение </w:t>
      </w:r>
      <w:r w:rsidRPr="008D123F">
        <w:rPr>
          <w:sz w:val="28"/>
          <w:szCs w:val="28"/>
        </w:rPr>
        <w:t>Черепаново</w:t>
      </w:r>
      <w:r w:rsidR="00944BFD" w:rsidRPr="008D123F">
        <w:rPr>
          <w:sz w:val="28"/>
          <w:szCs w:val="28"/>
        </w:rPr>
        <w:t xml:space="preserve"> располагается в центральной части </w:t>
      </w:r>
      <w:r w:rsidRPr="008D123F">
        <w:rPr>
          <w:sz w:val="28"/>
          <w:szCs w:val="28"/>
        </w:rPr>
        <w:t>Черепановского</w:t>
      </w:r>
      <w:r w:rsidR="00944BFD" w:rsidRPr="008D123F">
        <w:rPr>
          <w:sz w:val="28"/>
          <w:szCs w:val="28"/>
        </w:rPr>
        <w:t xml:space="preserve"> района. Граничит на севере с</w:t>
      </w:r>
      <w:r w:rsidRPr="008D123F">
        <w:rPr>
          <w:sz w:val="28"/>
          <w:szCs w:val="28"/>
        </w:rPr>
        <w:t xml:space="preserve"> </w:t>
      </w:r>
      <w:proofErr w:type="spellStart"/>
      <w:r w:rsidRPr="008D123F">
        <w:rPr>
          <w:sz w:val="28"/>
          <w:szCs w:val="28"/>
        </w:rPr>
        <w:t>Пятилетским</w:t>
      </w:r>
      <w:proofErr w:type="spellEnd"/>
      <w:r w:rsidRPr="008D123F">
        <w:rPr>
          <w:sz w:val="28"/>
          <w:szCs w:val="28"/>
        </w:rPr>
        <w:t xml:space="preserve"> и </w:t>
      </w:r>
      <w:proofErr w:type="spellStart"/>
      <w:r w:rsidRPr="008D123F">
        <w:rPr>
          <w:sz w:val="28"/>
          <w:szCs w:val="28"/>
        </w:rPr>
        <w:t>Бочкаревским</w:t>
      </w:r>
      <w:proofErr w:type="spellEnd"/>
      <w:r w:rsidRPr="008D123F">
        <w:rPr>
          <w:sz w:val="28"/>
          <w:szCs w:val="28"/>
        </w:rPr>
        <w:t xml:space="preserve"> сельсоветами, на востоке – с </w:t>
      </w:r>
      <w:proofErr w:type="spellStart"/>
      <w:r w:rsidRPr="008D123F">
        <w:rPr>
          <w:sz w:val="28"/>
          <w:szCs w:val="28"/>
        </w:rPr>
        <w:t>Бочкаревским</w:t>
      </w:r>
      <w:proofErr w:type="spellEnd"/>
      <w:r w:rsidRPr="008D123F">
        <w:rPr>
          <w:sz w:val="28"/>
          <w:szCs w:val="28"/>
        </w:rPr>
        <w:t xml:space="preserve"> и Искровским сельсоветами, на юге – с Искровским и Майским сельсоветами, на западе – с Майским и </w:t>
      </w:r>
      <w:proofErr w:type="spellStart"/>
      <w:r w:rsidRPr="008D123F">
        <w:rPr>
          <w:sz w:val="28"/>
          <w:szCs w:val="28"/>
        </w:rPr>
        <w:t>Пятилетским</w:t>
      </w:r>
      <w:proofErr w:type="spellEnd"/>
      <w:r w:rsidRPr="008D123F">
        <w:rPr>
          <w:sz w:val="28"/>
          <w:szCs w:val="28"/>
        </w:rPr>
        <w:t xml:space="preserve"> сельсоветами</w:t>
      </w:r>
      <w:r w:rsidR="00944BFD" w:rsidRPr="008D123F">
        <w:rPr>
          <w:sz w:val="28"/>
          <w:szCs w:val="28"/>
        </w:rPr>
        <w:t>.</w:t>
      </w:r>
    </w:p>
    <w:p w14:paraId="161F893B" w14:textId="7E6305A7" w:rsidR="00944BFD" w:rsidRPr="008D123F" w:rsidRDefault="00C738C7" w:rsidP="008D123F">
      <w:pPr>
        <w:pStyle w:val="21f1"/>
        <w:spacing w:before="0" w:after="0" w:line="276" w:lineRule="auto"/>
        <w:ind w:firstLine="709"/>
        <w:jc w:val="both"/>
        <w:rPr>
          <w:sz w:val="28"/>
          <w:szCs w:val="28"/>
        </w:rPr>
      </w:pPr>
      <w:r w:rsidRPr="008D123F">
        <w:rPr>
          <w:sz w:val="28"/>
          <w:szCs w:val="28"/>
        </w:rPr>
        <w:t>Городское</w:t>
      </w:r>
      <w:r w:rsidR="00944BFD" w:rsidRPr="008D123F">
        <w:rPr>
          <w:sz w:val="28"/>
          <w:szCs w:val="28"/>
        </w:rPr>
        <w:t xml:space="preserve"> поселение </w:t>
      </w:r>
      <w:r w:rsidRPr="008D123F">
        <w:rPr>
          <w:sz w:val="28"/>
          <w:szCs w:val="28"/>
        </w:rPr>
        <w:t>Черепаново</w:t>
      </w:r>
      <w:r w:rsidR="00944BFD" w:rsidRPr="008D123F">
        <w:rPr>
          <w:sz w:val="28"/>
          <w:szCs w:val="28"/>
        </w:rPr>
        <w:t xml:space="preserve"> является административно-территориальным образованием, входящим в состав территории </w:t>
      </w:r>
      <w:r w:rsidRPr="008D123F">
        <w:rPr>
          <w:sz w:val="28"/>
          <w:szCs w:val="28"/>
        </w:rPr>
        <w:t>Черепановского</w:t>
      </w:r>
      <w:r w:rsidR="00944BFD" w:rsidRPr="008D123F">
        <w:rPr>
          <w:sz w:val="28"/>
          <w:szCs w:val="28"/>
        </w:rPr>
        <w:t xml:space="preserve"> района </w:t>
      </w:r>
      <w:r w:rsidRPr="008D123F">
        <w:rPr>
          <w:sz w:val="28"/>
          <w:szCs w:val="28"/>
        </w:rPr>
        <w:t>Новосибирской области</w:t>
      </w:r>
      <w:r w:rsidR="00944BFD" w:rsidRPr="008D123F">
        <w:rPr>
          <w:sz w:val="28"/>
          <w:szCs w:val="28"/>
        </w:rPr>
        <w:t xml:space="preserve">. Площадь поселения – </w:t>
      </w:r>
      <w:r w:rsidRPr="008D123F">
        <w:rPr>
          <w:sz w:val="28"/>
          <w:szCs w:val="28"/>
        </w:rPr>
        <w:t>20,0</w:t>
      </w:r>
      <w:r w:rsidR="00944BFD" w:rsidRPr="008D123F">
        <w:rPr>
          <w:sz w:val="28"/>
          <w:szCs w:val="28"/>
        </w:rPr>
        <w:t xml:space="preserve"> км².</w:t>
      </w:r>
    </w:p>
    <w:p w14:paraId="52E047F7" w14:textId="7E442E58" w:rsidR="00944BFD" w:rsidRPr="008D123F" w:rsidRDefault="00944BFD" w:rsidP="008D123F">
      <w:pPr>
        <w:pStyle w:val="21f1"/>
        <w:spacing w:before="0" w:after="0" w:line="276" w:lineRule="auto"/>
        <w:ind w:firstLine="709"/>
        <w:jc w:val="both"/>
        <w:rPr>
          <w:sz w:val="28"/>
          <w:szCs w:val="28"/>
        </w:rPr>
      </w:pPr>
      <w:r w:rsidRPr="008D123F">
        <w:rPr>
          <w:sz w:val="28"/>
          <w:szCs w:val="28"/>
        </w:rPr>
        <w:t xml:space="preserve">В состав </w:t>
      </w:r>
      <w:r w:rsidR="00C738C7" w:rsidRPr="008D123F">
        <w:rPr>
          <w:sz w:val="28"/>
          <w:szCs w:val="28"/>
        </w:rPr>
        <w:t>городского</w:t>
      </w:r>
      <w:r w:rsidRPr="008D123F">
        <w:rPr>
          <w:sz w:val="28"/>
          <w:szCs w:val="28"/>
        </w:rPr>
        <w:t xml:space="preserve"> поселения </w:t>
      </w:r>
      <w:r w:rsidR="00C738C7" w:rsidRPr="008D123F">
        <w:rPr>
          <w:sz w:val="28"/>
          <w:szCs w:val="28"/>
        </w:rPr>
        <w:t>Черепаново входит 1 населенный пункт</w:t>
      </w:r>
      <w:r w:rsidRPr="008D123F">
        <w:rPr>
          <w:sz w:val="28"/>
          <w:szCs w:val="28"/>
        </w:rPr>
        <w:t xml:space="preserve">: </w:t>
      </w:r>
      <w:r w:rsidR="00C738C7" w:rsidRPr="008D123F">
        <w:rPr>
          <w:sz w:val="28"/>
          <w:szCs w:val="28"/>
        </w:rPr>
        <w:t>г. Черепаново</w:t>
      </w:r>
      <w:r w:rsidRPr="008D123F">
        <w:rPr>
          <w:sz w:val="28"/>
          <w:szCs w:val="28"/>
        </w:rPr>
        <w:t xml:space="preserve">. Расстояние от административного центра </w:t>
      </w:r>
      <w:r w:rsidR="00C738C7" w:rsidRPr="008D123F">
        <w:rPr>
          <w:sz w:val="28"/>
          <w:szCs w:val="28"/>
        </w:rPr>
        <w:t>городского</w:t>
      </w:r>
      <w:r w:rsidRPr="008D123F">
        <w:rPr>
          <w:sz w:val="28"/>
          <w:szCs w:val="28"/>
        </w:rPr>
        <w:t xml:space="preserve"> поселения (</w:t>
      </w:r>
      <w:r w:rsidR="00C738C7" w:rsidRPr="008D123F">
        <w:rPr>
          <w:sz w:val="28"/>
          <w:szCs w:val="28"/>
        </w:rPr>
        <w:t>г. Черепаново</w:t>
      </w:r>
      <w:r w:rsidRPr="008D123F">
        <w:rPr>
          <w:sz w:val="28"/>
          <w:szCs w:val="28"/>
        </w:rPr>
        <w:t xml:space="preserve">) до регионального центра (г. </w:t>
      </w:r>
      <w:r w:rsidR="00C738C7" w:rsidRPr="008D123F">
        <w:rPr>
          <w:sz w:val="28"/>
          <w:szCs w:val="28"/>
        </w:rPr>
        <w:t>Новосибирск</w:t>
      </w:r>
      <w:r w:rsidRPr="008D123F">
        <w:rPr>
          <w:sz w:val="28"/>
          <w:szCs w:val="28"/>
        </w:rPr>
        <w:t xml:space="preserve">) составляет </w:t>
      </w:r>
      <w:r w:rsidR="00C738C7" w:rsidRPr="008D123F">
        <w:rPr>
          <w:sz w:val="28"/>
          <w:szCs w:val="28"/>
        </w:rPr>
        <w:t>93</w:t>
      </w:r>
      <w:r w:rsidRPr="008D123F">
        <w:rPr>
          <w:sz w:val="28"/>
          <w:szCs w:val="28"/>
        </w:rPr>
        <w:t xml:space="preserve"> км. </w:t>
      </w:r>
    </w:p>
    <w:p w14:paraId="0135BD07" w14:textId="77777777" w:rsidR="00944BFD" w:rsidRPr="008D123F" w:rsidRDefault="00944BFD" w:rsidP="008D123F">
      <w:pPr>
        <w:pStyle w:val="21f1"/>
        <w:spacing w:before="0" w:after="0" w:line="276" w:lineRule="auto"/>
        <w:ind w:firstLine="709"/>
        <w:jc w:val="both"/>
        <w:rPr>
          <w:sz w:val="28"/>
          <w:szCs w:val="28"/>
        </w:rPr>
      </w:pPr>
    </w:p>
    <w:p w14:paraId="05A17769" w14:textId="77777777" w:rsidR="00944BFD" w:rsidRPr="008D123F" w:rsidRDefault="00944BFD" w:rsidP="008D123F">
      <w:pPr>
        <w:pStyle w:val="30"/>
        <w:spacing w:line="276" w:lineRule="auto"/>
        <w:rPr>
          <w:sz w:val="28"/>
          <w:szCs w:val="28"/>
        </w:rPr>
      </w:pPr>
      <w:r w:rsidRPr="008D123F">
        <w:rPr>
          <w:sz w:val="28"/>
          <w:szCs w:val="28"/>
        </w:rPr>
        <w:t>1.2 Численный состав населения по территориям и элементам территориального (кадастрового) деления</w:t>
      </w:r>
    </w:p>
    <w:p w14:paraId="1E6E9DA9" w14:textId="21186476" w:rsidR="00944BFD" w:rsidRPr="008D123F" w:rsidRDefault="00944BFD" w:rsidP="008D123F">
      <w:pPr>
        <w:pStyle w:val="Aff7"/>
        <w:spacing w:line="276" w:lineRule="auto"/>
        <w:rPr>
          <w:sz w:val="28"/>
        </w:rPr>
      </w:pPr>
      <w:r w:rsidRPr="008D123F">
        <w:rPr>
          <w:sz w:val="28"/>
        </w:rPr>
        <w:t xml:space="preserve">Численность населения поселения на 01.01.2025 года составляет </w:t>
      </w:r>
      <w:r w:rsidR="00C738C7" w:rsidRPr="008D123F">
        <w:rPr>
          <w:sz w:val="28"/>
        </w:rPr>
        <w:t>19935</w:t>
      </w:r>
      <w:r w:rsidRPr="008D123F">
        <w:rPr>
          <w:sz w:val="28"/>
        </w:rPr>
        <w:t xml:space="preserve"> чел.</w:t>
      </w:r>
    </w:p>
    <w:p w14:paraId="527493C7" w14:textId="62507E86" w:rsidR="00944BFD" w:rsidRPr="008D123F" w:rsidRDefault="00944BFD" w:rsidP="008D123F">
      <w:pPr>
        <w:pStyle w:val="Aff7"/>
        <w:spacing w:line="276" w:lineRule="auto"/>
        <w:rPr>
          <w:sz w:val="28"/>
        </w:rPr>
      </w:pPr>
      <w:r w:rsidRPr="008D123F">
        <w:rPr>
          <w:sz w:val="28"/>
        </w:rPr>
        <w:t xml:space="preserve">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сокращением числа женщин фертильного возраста.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 </w:t>
      </w:r>
      <w:r w:rsidR="00A72436" w:rsidRPr="008D123F">
        <w:rPr>
          <w:rStyle w:val="1b"/>
          <w:sz w:val="28"/>
          <w:szCs w:val="28"/>
        </w:rPr>
        <w:t xml:space="preserve">В основе сложившейся тенденции лежат социальные факторы, в частности, низкий уровень заработной платы, недостаток рабочих мест, отсутствие жилья и низкий уровень его благоустройства, отсутствие перспективы изменить жизнь к лучшему, другие социальные проблемы, что побуждает молодое поколение выезжать за пределы муниципального образования в поисках лучших условий жизни. </w:t>
      </w:r>
      <w:r w:rsidRPr="008D123F">
        <w:rPr>
          <w:sz w:val="28"/>
        </w:rPr>
        <w:t xml:space="preserve">В структуре населения увеличивается доля пенсионеров, при этом сокращается доля населения младше трудоспособного возраста и трудоспособного возраста. </w:t>
      </w:r>
    </w:p>
    <w:p w14:paraId="5D5613D8" w14:textId="77777777" w:rsidR="00944BFD" w:rsidRPr="008D123F" w:rsidRDefault="00944BFD" w:rsidP="008D123F">
      <w:pPr>
        <w:spacing w:line="276" w:lineRule="auto"/>
        <w:rPr>
          <w:sz w:val="28"/>
          <w:szCs w:val="28"/>
        </w:rPr>
      </w:pPr>
    </w:p>
    <w:p w14:paraId="4A441FD5" w14:textId="77777777" w:rsidR="00944BFD" w:rsidRPr="008D123F" w:rsidRDefault="00944BFD" w:rsidP="008D123F">
      <w:pPr>
        <w:pStyle w:val="30"/>
        <w:spacing w:line="276" w:lineRule="auto"/>
        <w:rPr>
          <w:sz w:val="28"/>
          <w:szCs w:val="28"/>
        </w:rPr>
      </w:pPr>
      <w:r w:rsidRPr="008D123F">
        <w:rPr>
          <w:sz w:val="28"/>
          <w:szCs w:val="28"/>
        </w:rPr>
        <w:t>1.3 Геологические сведения</w:t>
      </w:r>
    </w:p>
    <w:p w14:paraId="531DDA59" w14:textId="5621C82F" w:rsidR="00944BFD" w:rsidRPr="008D123F" w:rsidRDefault="00D2153E" w:rsidP="008D123F">
      <w:pPr>
        <w:pStyle w:val="Aff7"/>
        <w:spacing w:line="276" w:lineRule="auto"/>
        <w:rPr>
          <w:sz w:val="28"/>
        </w:rPr>
      </w:pPr>
      <w:r w:rsidRPr="008D123F">
        <w:rPr>
          <w:sz w:val="28"/>
        </w:rPr>
        <w:t>Территория Черепановского района расположена в пределах южного складчатого обрамления Западно-</w:t>
      </w:r>
      <w:proofErr w:type="spellStart"/>
      <w:r w:rsidRPr="008D123F">
        <w:rPr>
          <w:sz w:val="28"/>
        </w:rPr>
        <w:t>Сибирскойплиты</w:t>
      </w:r>
      <w:proofErr w:type="spellEnd"/>
      <w:r w:rsidRPr="008D123F">
        <w:rPr>
          <w:sz w:val="28"/>
        </w:rPr>
        <w:t xml:space="preserve"> и включает в себя элементы трех крупных тектонических структур: Колывань-Томской складчатой зоны, Горловского прогиба и Северо-Западного Салаира.</w:t>
      </w:r>
    </w:p>
    <w:p w14:paraId="3094C3A1" w14:textId="0AC08D30" w:rsidR="00D2153E" w:rsidRPr="008D123F" w:rsidRDefault="00D2153E" w:rsidP="008D123F">
      <w:pPr>
        <w:pStyle w:val="Aff7"/>
        <w:spacing w:line="276" w:lineRule="auto"/>
        <w:rPr>
          <w:sz w:val="28"/>
        </w:rPr>
      </w:pPr>
      <w:r w:rsidRPr="008D123F">
        <w:rPr>
          <w:sz w:val="28"/>
        </w:rPr>
        <w:lastRenderedPageBreak/>
        <w:t xml:space="preserve">В геологическом строении района принимают участие карбонатные, </w:t>
      </w:r>
      <w:proofErr w:type="spellStart"/>
      <w:r w:rsidRPr="008D123F">
        <w:rPr>
          <w:sz w:val="28"/>
        </w:rPr>
        <w:t>вулкагенно</w:t>
      </w:r>
      <w:proofErr w:type="spellEnd"/>
      <w:r w:rsidRPr="008D123F">
        <w:rPr>
          <w:sz w:val="28"/>
        </w:rPr>
        <w:t>-осадочные и осадочные формации, возраст которых находится в пределах от раннего кембрия до поздней перми.</w:t>
      </w:r>
    </w:p>
    <w:p w14:paraId="19025D43" w14:textId="55AA7C71" w:rsidR="00D2153E" w:rsidRPr="008D123F" w:rsidRDefault="00D2153E" w:rsidP="008D123F">
      <w:pPr>
        <w:pStyle w:val="Aff7"/>
        <w:spacing w:line="276" w:lineRule="auto"/>
        <w:rPr>
          <w:sz w:val="28"/>
        </w:rPr>
      </w:pPr>
      <w:r w:rsidRPr="008D123F">
        <w:rPr>
          <w:sz w:val="28"/>
        </w:rPr>
        <w:t>Инженерно-геологические условия характеризуются возвышенной умеренно расчлененной равниной, сложенной мощной толщей (40-60 м) плейстоценовых отложений сложного субаэрального-субаквального генезиса.</w:t>
      </w:r>
    </w:p>
    <w:p w14:paraId="730D05F5" w14:textId="77777777" w:rsidR="00D2153E" w:rsidRPr="008D123F" w:rsidRDefault="00D2153E" w:rsidP="008D123F">
      <w:pPr>
        <w:pStyle w:val="Aff7"/>
        <w:spacing w:line="276" w:lineRule="auto"/>
        <w:rPr>
          <w:sz w:val="28"/>
        </w:rPr>
      </w:pPr>
    </w:p>
    <w:p w14:paraId="3B4E65B1" w14:textId="77777777" w:rsidR="00944BFD" w:rsidRPr="008D123F" w:rsidRDefault="00944BFD" w:rsidP="008D123F">
      <w:pPr>
        <w:pStyle w:val="30"/>
        <w:spacing w:line="276" w:lineRule="auto"/>
        <w:rPr>
          <w:sz w:val="28"/>
          <w:szCs w:val="28"/>
        </w:rPr>
      </w:pPr>
      <w:r w:rsidRPr="008D123F">
        <w:rPr>
          <w:sz w:val="28"/>
          <w:szCs w:val="28"/>
        </w:rPr>
        <w:t>1.4 Климат</w:t>
      </w:r>
    </w:p>
    <w:p w14:paraId="0874DF3C" w14:textId="0A91F1C3" w:rsidR="00D2153E" w:rsidRPr="008D123F" w:rsidRDefault="00D2153E" w:rsidP="008D123F">
      <w:pPr>
        <w:pStyle w:val="Aff7"/>
        <w:spacing w:line="276" w:lineRule="auto"/>
        <w:rPr>
          <w:sz w:val="28"/>
        </w:rPr>
      </w:pPr>
      <w:r w:rsidRPr="008D123F">
        <w:rPr>
          <w:sz w:val="28"/>
        </w:rPr>
        <w:t>Территория г. Черепаново относится к континентальному типу с холодной зимой и жарким летом. Для него характерны резкие колебания температуры и осадков. Среднегодовая температура воздуха -0,4°C. Самый холодный месяц – январь, самый жаркий месяц – июль. Среднегодовое количество выпадающих осадков составляет 408 мм. Максимум приходится на летние месяцы. В течение года наблюдается 170 дней с осадками. В течение года преобладают ветра юго-западного направления. Скорость ветров в среднем составляет 3,7 м/с. Наибольшей силы ветра наблюдаются в холодный период года. Количество дней со штилем составляет – 9%.</w:t>
      </w:r>
    </w:p>
    <w:p w14:paraId="147CE7EB" w14:textId="77777777" w:rsidR="00D2153E" w:rsidRPr="008D123F" w:rsidRDefault="00D2153E" w:rsidP="008D123F">
      <w:pPr>
        <w:pStyle w:val="Aff7"/>
        <w:spacing w:line="276" w:lineRule="auto"/>
        <w:rPr>
          <w:rFonts w:eastAsiaTheme="minorHAnsi"/>
          <w:color w:val="000000"/>
          <w:sz w:val="28"/>
        </w:rPr>
      </w:pPr>
      <w:r w:rsidRPr="008D123F">
        <w:rPr>
          <w:rFonts w:eastAsiaTheme="minorHAnsi"/>
          <w:color w:val="000000"/>
          <w:sz w:val="28"/>
        </w:rPr>
        <w:t xml:space="preserve">Среднегодовая относительная влажность воздуха -76 %, максимальная -82-83% (в ноябре-декабре), минимальная – 60-67% (в мае-июне). </w:t>
      </w:r>
    </w:p>
    <w:p w14:paraId="7D7A48C9" w14:textId="77777777" w:rsidR="00D2153E" w:rsidRPr="008D123F" w:rsidRDefault="00D2153E" w:rsidP="008D123F">
      <w:pPr>
        <w:pStyle w:val="Aff7"/>
        <w:spacing w:line="276" w:lineRule="auto"/>
        <w:rPr>
          <w:sz w:val="28"/>
        </w:rPr>
      </w:pPr>
      <w:r w:rsidRPr="008D123F">
        <w:rPr>
          <w:rFonts w:eastAsiaTheme="minorHAnsi"/>
          <w:color w:val="000000"/>
          <w:sz w:val="28"/>
        </w:rPr>
        <w:t xml:space="preserve">Территория района относится к зоне с устойчивым залеганием снежного покрова. Устойчивый снежный покров начинает разрушаться в первой декаде апреля. Продолжительность снежного покрова – 166 дней. Промерзание почвы, несмотря на </w:t>
      </w:r>
      <w:r w:rsidRPr="008D123F">
        <w:rPr>
          <w:sz w:val="28"/>
        </w:rPr>
        <w:t xml:space="preserve">суровые зимние условия, относительно неглубокое: среднее многолетнее максимальных глубин за зимний период составляет 110 см. </w:t>
      </w:r>
    </w:p>
    <w:p w14:paraId="1BF48D2D" w14:textId="57475336" w:rsidR="00D2153E" w:rsidRPr="008D123F" w:rsidRDefault="00D2153E" w:rsidP="008D123F">
      <w:pPr>
        <w:pStyle w:val="Aff7"/>
        <w:spacing w:line="276" w:lineRule="auto"/>
        <w:rPr>
          <w:sz w:val="28"/>
        </w:rPr>
      </w:pPr>
      <w:r w:rsidRPr="008D123F">
        <w:rPr>
          <w:rFonts w:eastAsiaTheme="minorHAnsi"/>
          <w:color w:val="000000"/>
          <w:sz w:val="28"/>
        </w:rPr>
        <w:t>По ресурсам поверхностных вод поселение относится к слабо обеспеченной зоне в связи с отсутствием крупных водотоков, удовлетворяющих промышленных, сельскохозяйственных потребителей.</w:t>
      </w:r>
    </w:p>
    <w:p w14:paraId="4FE9A5CD" w14:textId="77777777" w:rsidR="00944BFD" w:rsidRPr="008D123F" w:rsidRDefault="00944BFD" w:rsidP="008D123F">
      <w:pPr>
        <w:pStyle w:val="Aff7"/>
        <w:spacing w:line="276" w:lineRule="auto"/>
        <w:rPr>
          <w:sz w:val="28"/>
        </w:rPr>
      </w:pPr>
    </w:p>
    <w:p w14:paraId="518A8E66" w14:textId="77777777" w:rsidR="00944BFD" w:rsidRPr="008D123F" w:rsidRDefault="00944BFD" w:rsidP="008D123F">
      <w:pPr>
        <w:pStyle w:val="30"/>
        <w:spacing w:line="276" w:lineRule="auto"/>
        <w:rPr>
          <w:sz w:val="28"/>
          <w:szCs w:val="28"/>
        </w:rPr>
      </w:pPr>
      <w:r w:rsidRPr="008D123F">
        <w:rPr>
          <w:sz w:val="28"/>
          <w:szCs w:val="28"/>
        </w:rPr>
        <w:t>1.5 Описание рельефа</w:t>
      </w:r>
    </w:p>
    <w:p w14:paraId="2AEF692D" w14:textId="2B5B69BE" w:rsidR="00D2153E" w:rsidRPr="008D123F" w:rsidRDefault="00D2153E" w:rsidP="008D123F">
      <w:pPr>
        <w:pStyle w:val="Aff7"/>
        <w:spacing w:line="276" w:lineRule="auto"/>
        <w:rPr>
          <w:sz w:val="28"/>
        </w:rPr>
      </w:pPr>
      <w:r w:rsidRPr="008D123F">
        <w:rPr>
          <w:sz w:val="28"/>
        </w:rPr>
        <w:t xml:space="preserve">Рельеф в районе расположения г. Черепаново имеет холмисто-волнистый характер. Черепаново находится на водоразделе между бассейном реки Бердь и Чумыш, где расположены верховья их притоков. Территория Черепановского района подразделяется на три подрайона: </w:t>
      </w:r>
      <w:proofErr w:type="spellStart"/>
      <w:r w:rsidRPr="008D123F">
        <w:rPr>
          <w:sz w:val="28"/>
        </w:rPr>
        <w:t>Черепановская</w:t>
      </w:r>
      <w:proofErr w:type="spellEnd"/>
      <w:r w:rsidRPr="008D123F">
        <w:rPr>
          <w:sz w:val="28"/>
        </w:rPr>
        <w:t xml:space="preserve"> степная равнина, </w:t>
      </w:r>
      <w:proofErr w:type="spellStart"/>
      <w:r w:rsidRPr="008D123F">
        <w:rPr>
          <w:sz w:val="28"/>
        </w:rPr>
        <w:t>Караканский</w:t>
      </w:r>
      <w:proofErr w:type="spellEnd"/>
      <w:r w:rsidRPr="008D123F">
        <w:rPr>
          <w:sz w:val="28"/>
        </w:rPr>
        <w:t xml:space="preserve"> увал и высокая ступень </w:t>
      </w:r>
      <w:proofErr w:type="spellStart"/>
      <w:r w:rsidRPr="008D123F">
        <w:rPr>
          <w:sz w:val="28"/>
        </w:rPr>
        <w:t>Предсалаирья</w:t>
      </w:r>
      <w:proofErr w:type="spellEnd"/>
      <w:r w:rsidRPr="008D123F">
        <w:rPr>
          <w:sz w:val="28"/>
        </w:rPr>
        <w:t xml:space="preserve">. Черепановская степная равнина занимает территорию южнее г. Черепаново, характеризуется весьма незначительным расчленением. </w:t>
      </w:r>
    </w:p>
    <w:p w14:paraId="3DA2A86F" w14:textId="77777777" w:rsidR="00D2153E" w:rsidRPr="008D123F" w:rsidRDefault="00D2153E" w:rsidP="008D123F">
      <w:pPr>
        <w:pStyle w:val="Aff7"/>
        <w:spacing w:line="276" w:lineRule="auto"/>
        <w:rPr>
          <w:sz w:val="28"/>
        </w:rPr>
      </w:pPr>
      <w:r w:rsidRPr="008D123F">
        <w:rPr>
          <w:sz w:val="28"/>
        </w:rPr>
        <w:t xml:space="preserve">Абсолютные отметки высот составляют 250-285 метров. Основные черты рельефа этого подрайона сформировались под влиянием нетектонических движений, выразившихся в относительных перемещениях отдельных блоков. </w:t>
      </w:r>
      <w:r w:rsidRPr="008D123F">
        <w:rPr>
          <w:sz w:val="28"/>
        </w:rPr>
        <w:lastRenderedPageBreak/>
        <w:t xml:space="preserve">Экзогенные процессы явились основным моделирующим фактором в оформлении тектонического рельефа. </w:t>
      </w:r>
    </w:p>
    <w:p w14:paraId="24246FEF" w14:textId="77777777" w:rsidR="00D2153E" w:rsidRPr="008D123F" w:rsidRDefault="00D2153E" w:rsidP="008D123F">
      <w:pPr>
        <w:pStyle w:val="Aff7"/>
        <w:spacing w:line="276" w:lineRule="auto"/>
        <w:rPr>
          <w:sz w:val="28"/>
        </w:rPr>
      </w:pPr>
      <w:r w:rsidRPr="008D123F">
        <w:rPr>
          <w:sz w:val="28"/>
        </w:rPr>
        <w:t xml:space="preserve">Грунты в основном представлены суглинком и относятся преимущественно к просадочным первого типа. По степени морозного пучения грунты не </w:t>
      </w:r>
      <w:proofErr w:type="spellStart"/>
      <w:r w:rsidRPr="008D123F">
        <w:rPr>
          <w:sz w:val="28"/>
        </w:rPr>
        <w:t>пучинистые</w:t>
      </w:r>
      <w:proofErr w:type="spellEnd"/>
      <w:r w:rsidRPr="008D123F">
        <w:rPr>
          <w:sz w:val="28"/>
        </w:rPr>
        <w:t xml:space="preserve"> и </w:t>
      </w:r>
      <w:proofErr w:type="spellStart"/>
      <w:r w:rsidRPr="008D123F">
        <w:rPr>
          <w:sz w:val="28"/>
        </w:rPr>
        <w:t>пучинистые</w:t>
      </w:r>
      <w:proofErr w:type="spellEnd"/>
      <w:r w:rsidRPr="008D123F">
        <w:rPr>
          <w:sz w:val="28"/>
        </w:rPr>
        <w:t xml:space="preserve">. </w:t>
      </w:r>
    </w:p>
    <w:p w14:paraId="543B359F" w14:textId="24E6F3DA" w:rsidR="00944BFD" w:rsidRPr="008D123F" w:rsidRDefault="00D2153E" w:rsidP="008D123F">
      <w:pPr>
        <w:pStyle w:val="Aff7"/>
        <w:spacing w:line="276" w:lineRule="auto"/>
        <w:rPr>
          <w:sz w:val="28"/>
        </w:rPr>
      </w:pPr>
      <w:r w:rsidRPr="008D123F">
        <w:rPr>
          <w:sz w:val="28"/>
        </w:rPr>
        <w:t>Рельеф на территории муниципального образования благоприятный для организации промышленного, производственного и гражданского строительства.</w:t>
      </w:r>
    </w:p>
    <w:p w14:paraId="4B25A55F" w14:textId="77777777" w:rsidR="00D2153E" w:rsidRPr="008D123F" w:rsidRDefault="00D2153E" w:rsidP="008D123F">
      <w:pPr>
        <w:pStyle w:val="Aff7"/>
        <w:spacing w:line="276" w:lineRule="auto"/>
        <w:rPr>
          <w:sz w:val="28"/>
        </w:rPr>
      </w:pPr>
    </w:p>
    <w:p w14:paraId="7E84F438" w14:textId="77777777" w:rsidR="00944BFD" w:rsidRPr="008D123F" w:rsidRDefault="00944BFD" w:rsidP="008D123F">
      <w:pPr>
        <w:pStyle w:val="30"/>
        <w:spacing w:line="276" w:lineRule="auto"/>
        <w:rPr>
          <w:sz w:val="28"/>
          <w:szCs w:val="28"/>
        </w:rPr>
      </w:pPr>
      <w:r w:rsidRPr="008D123F">
        <w:rPr>
          <w:sz w:val="28"/>
          <w:szCs w:val="28"/>
        </w:rPr>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4D99F1EB" w14:textId="77777777" w:rsidR="00944BFD" w:rsidRPr="008D123F" w:rsidRDefault="00944BFD" w:rsidP="008D123F">
      <w:pPr>
        <w:pStyle w:val="Aff7"/>
        <w:spacing w:line="276" w:lineRule="auto"/>
        <w:rPr>
          <w:sz w:val="28"/>
        </w:rPr>
      </w:pPr>
      <w:r w:rsidRPr="008D123F">
        <w:rPr>
          <w:sz w:val="28"/>
        </w:rPr>
        <w:t>Сведения об объектах нового строительства не представлены.</w:t>
      </w:r>
    </w:p>
    <w:p w14:paraId="25E29BAA" w14:textId="77777777" w:rsidR="00944BFD" w:rsidRPr="008D123F" w:rsidRDefault="00944BFD" w:rsidP="008D123F">
      <w:pPr>
        <w:spacing w:line="276" w:lineRule="auto"/>
        <w:rPr>
          <w:sz w:val="28"/>
          <w:szCs w:val="28"/>
        </w:rPr>
      </w:pPr>
    </w:p>
    <w:p w14:paraId="017A93B1" w14:textId="77777777" w:rsidR="00944BFD" w:rsidRPr="008D123F" w:rsidRDefault="00944BFD" w:rsidP="008D123F">
      <w:pPr>
        <w:pStyle w:val="30"/>
        <w:spacing w:line="276" w:lineRule="auto"/>
        <w:rPr>
          <w:sz w:val="28"/>
          <w:szCs w:val="28"/>
        </w:rPr>
      </w:pPr>
      <w:r w:rsidRPr="008D123F">
        <w:rPr>
          <w:sz w:val="28"/>
          <w:szCs w:val="28"/>
        </w:rPr>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bookmarkEnd w:id="5"/>
    <w:bookmarkEnd w:id="6"/>
    <w:p w14:paraId="568092FD" w14:textId="77777777" w:rsidR="00944BFD" w:rsidRPr="008D123F" w:rsidRDefault="00944BFD" w:rsidP="008D123F">
      <w:pPr>
        <w:pStyle w:val="Aff7"/>
        <w:spacing w:line="276" w:lineRule="auto"/>
        <w:rPr>
          <w:sz w:val="28"/>
        </w:rPr>
      </w:pPr>
      <w:r w:rsidRPr="008D123F">
        <w:rPr>
          <w:sz w:val="28"/>
        </w:rPr>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1D93DBC4" w14:textId="69FCC15E" w:rsidR="00944BFD" w:rsidRPr="008D123F" w:rsidRDefault="00944BFD" w:rsidP="008D123F">
      <w:pPr>
        <w:pStyle w:val="Aff7"/>
        <w:spacing w:line="276" w:lineRule="auto"/>
        <w:rPr>
          <w:sz w:val="28"/>
        </w:rPr>
      </w:pPr>
      <w:r w:rsidRPr="008D123F">
        <w:rPr>
          <w:sz w:val="28"/>
        </w:rPr>
        <w:t xml:space="preserve">В настоящее время строительство жилья на территории </w:t>
      </w:r>
      <w:r w:rsidR="00D2153E" w:rsidRPr="008D123F">
        <w:rPr>
          <w:sz w:val="28"/>
        </w:rPr>
        <w:t>городского</w:t>
      </w:r>
      <w:r w:rsidRPr="008D123F">
        <w:rPr>
          <w:sz w:val="28"/>
        </w:rPr>
        <w:t xml:space="preserve"> поселения </w:t>
      </w:r>
      <w:r w:rsidR="00D2153E" w:rsidRPr="008D123F">
        <w:rPr>
          <w:sz w:val="28"/>
        </w:rPr>
        <w:t>Черепаново</w:t>
      </w:r>
      <w:r w:rsidRPr="008D123F">
        <w:rPr>
          <w:sz w:val="28"/>
        </w:rPr>
        <w:t xml:space="preserve"> представлено индивидуальной жилой застройкой. </w:t>
      </w:r>
    </w:p>
    <w:p w14:paraId="4C62A3B4" w14:textId="77777777" w:rsidR="00944BFD" w:rsidRPr="008D123F" w:rsidRDefault="00944BFD" w:rsidP="008D123F">
      <w:pPr>
        <w:pStyle w:val="21f1"/>
        <w:spacing w:before="0" w:after="0" w:line="276" w:lineRule="auto"/>
        <w:ind w:firstLine="709"/>
        <w:jc w:val="both"/>
        <w:rPr>
          <w:sz w:val="28"/>
          <w:szCs w:val="28"/>
        </w:rPr>
      </w:pPr>
    </w:p>
    <w:p w14:paraId="7F2EFE63" w14:textId="77777777" w:rsidR="00944BFD" w:rsidRPr="008D123F" w:rsidRDefault="00944BFD" w:rsidP="008D123F">
      <w:pPr>
        <w:pStyle w:val="12"/>
      </w:pPr>
      <w:r w:rsidRPr="008D123F">
        <w:br w:type="page"/>
      </w:r>
    </w:p>
    <w:p w14:paraId="626521AF" w14:textId="77777777" w:rsidR="004F1698" w:rsidRPr="008D123F" w:rsidRDefault="004F1698" w:rsidP="008D123F">
      <w:pPr>
        <w:pStyle w:val="12"/>
        <w:sectPr w:rsidR="004F1698" w:rsidRPr="008D123F" w:rsidSect="00717FDF">
          <w:pgSz w:w="11906" w:h="16838"/>
          <w:pgMar w:top="1134" w:right="851" w:bottom="1134" w:left="1134" w:header="709" w:footer="709" w:gutter="0"/>
          <w:cols w:space="708"/>
          <w:docGrid w:linePitch="360"/>
        </w:sectPr>
      </w:pPr>
      <w:bookmarkStart w:id="8" w:name="_Toc360699437"/>
      <w:bookmarkStart w:id="9" w:name="_Toc370150395"/>
      <w:bookmarkEnd w:id="3"/>
      <w:bookmarkEnd w:id="4"/>
    </w:p>
    <w:p w14:paraId="3B4A9EF3" w14:textId="061F84C4" w:rsidR="00DF324A" w:rsidRPr="008D123F" w:rsidRDefault="00717FDF" w:rsidP="008D123F">
      <w:pPr>
        <w:pStyle w:val="12"/>
      </w:pPr>
      <w:bookmarkStart w:id="10" w:name="_Toc185661254"/>
      <w:bookmarkStart w:id="11" w:name="_Toc195727401"/>
      <w:bookmarkStart w:id="12" w:name="_Toc372038574"/>
      <w:bookmarkStart w:id="13" w:name="_Toc373933547"/>
      <w:bookmarkStart w:id="14" w:name="_Toc373938309"/>
      <w:bookmarkEnd w:id="8"/>
      <w:bookmarkEnd w:id="9"/>
      <w:r w:rsidRPr="008D123F">
        <w:lastRenderedPageBreak/>
        <w:t>Глава 2</w:t>
      </w:r>
      <w:r w:rsidR="00DF324A" w:rsidRPr="008D123F">
        <w:t>. СХЕМА ВОДООТВЕДЕНИЯ</w:t>
      </w:r>
      <w:bookmarkEnd w:id="10"/>
      <w:bookmarkEnd w:id="11"/>
    </w:p>
    <w:p w14:paraId="38C0B488" w14:textId="77777777" w:rsidR="00DF324A" w:rsidRPr="008D123F" w:rsidRDefault="00DF324A" w:rsidP="008D123F">
      <w:pPr>
        <w:pStyle w:val="21"/>
        <w:rPr>
          <w:sz w:val="28"/>
          <w:szCs w:val="28"/>
        </w:rPr>
      </w:pPr>
      <w:bookmarkStart w:id="15" w:name="_Toc360699438"/>
      <w:bookmarkStart w:id="16" w:name="_Toc370150396"/>
      <w:bookmarkStart w:id="17" w:name="_Toc185661255"/>
      <w:bookmarkStart w:id="18" w:name="_Toc195727402"/>
      <w:r w:rsidRPr="008D123F">
        <w:rPr>
          <w:sz w:val="28"/>
          <w:szCs w:val="28"/>
        </w:rPr>
        <w:t xml:space="preserve">Раздел 1 "Существующее положение в сфере водоотведения </w:t>
      </w:r>
      <w:bookmarkEnd w:id="15"/>
      <w:bookmarkEnd w:id="16"/>
      <w:r w:rsidRPr="008D123F">
        <w:rPr>
          <w:sz w:val="28"/>
          <w:szCs w:val="28"/>
        </w:rPr>
        <w:t>"</w:t>
      </w:r>
      <w:bookmarkEnd w:id="17"/>
      <w:bookmarkEnd w:id="18"/>
    </w:p>
    <w:p w14:paraId="6E152789" w14:textId="44335070" w:rsidR="007E48EE" w:rsidRPr="008D123F" w:rsidRDefault="007E48EE" w:rsidP="008D123F">
      <w:pPr>
        <w:pStyle w:val="30"/>
        <w:spacing w:line="276" w:lineRule="auto"/>
        <w:rPr>
          <w:rFonts w:cs="Times New Roman"/>
          <w:sz w:val="28"/>
          <w:szCs w:val="28"/>
        </w:rPr>
      </w:pPr>
      <w:r w:rsidRPr="008D123F">
        <w:rPr>
          <w:rFonts w:cs="Times New Roman"/>
          <w:sz w:val="28"/>
          <w:szCs w:val="28"/>
        </w:rPr>
        <w:t xml:space="preserve">1.1 Описание структуры системы сбора, очистки и отведения сточных вод на территории и деление территории </w:t>
      </w:r>
      <w:r w:rsidR="000B4261" w:rsidRPr="008D123F">
        <w:rPr>
          <w:rFonts w:cs="Times New Roman"/>
          <w:sz w:val="28"/>
          <w:szCs w:val="28"/>
        </w:rPr>
        <w:t>поселения</w:t>
      </w:r>
      <w:r w:rsidRPr="008D123F">
        <w:rPr>
          <w:rFonts w:cs="Times New Roman"/>
          <w:sz w:val="28"/>
          <w:szCs w:val="28"/>
        </w:rPr>
        <w:t xml:space="preserve"> на эксплуатационные зоны</w:t>
      </w:r>
    </w:p>
    <w:p w14:paraId="05DFEF53" w14:textId="107DDCCE" w:rsidR="00ED0D70" w:rsidRPr="008D123F" w:rsidRDefault="00ED0D70" w:rsidP="008D123F">
      <w:pPr>
        <w:pStyle w:val="Aff7"/>
        <w:spacing w:line="276" w:lineRule="auto"/>
        <w:rPr>
          <w:sz w:val="28"/>
        </w:rPr>
      </w:pPr>
      <w:r w:rsidRPr="008D123F">
        <w:rPr>
          <w:sz w:val="28"/>
        </w:rPr>
        <w:t xml:space="preserve">Водоотведение в городе Черепаново в силу особенностей застройки объектов жилищного, общественно-делового и промышленного назначения представлено единой централизованной системами водоотведения. В канализационную сеть поступают стоки от жилых домов и объектов общественно-делового назначения, а также производственные стоки от промышленных предприятий. Система водоотведения города Черепаново предназначена для совместного отведения и очистки хозяйственно-бытовых и промышленных сточных вод, организованное отведение поверхностно-ливневых стоков не осуществляется. </w:t>
      </w:r>
    </w:p>
    <w:p w14:paraId="7AECE9D0" w14:textId="77777777" w:rsidR="00ED0D70" w:rsidRPr="008D123F" w:rsidRDefault="00ED0D70" w:rsidP="008D123F">
      <w:pPr>
        <w:pStyle w:val="Aff7"/>
        <w:spacing w:line="276" w:lineRule="auto"/>
        <w:rPr>
          <w:color w:val="000000"/>
          <w:sz w:val="28"/>
        </w:rPr>
      </w:pPr>
      <w:r w:rsidRPr="008D123F">
        <w:rPr>
          <w:sz w:val="28"/>
        </w:rPr>
        <w:t xml:space="preserve">Сточные воды по самотечным и напорным сетям канализации перекачиваются 14-ю канализационными насосными станциями (КНС) в восточном направлении, где через главную насосную станцию (ГНС) поступают </w:t>
      </w:r>
      <w:r w:rsidRPr="008D123F">
        <w:rPr>
          <w:color w:val="000000"/>
          <w:sz w:val="28"/>
        </w:rPr>
        <w:t>в приёмную камеру очистных сооружений. По напорному коллектору ПРММ стоки от КНС ПРММ поступают непосредственно в приёмную камеру очистных сооружений.</w:t>
      </w:r>
    </w:p>
    <w:p w14:paraId="45BFC9A5" w14:textId="393C6806" w:rsidR="007E48EE" w:rsidRPr="008D123F" w:rsidRDefault="007E48EE" w:rsidP="008D123F">
      <w:pPr>
        <w:pStyle w:val="Aff7"/>
        <w:spacing w:line="276" w:lineRule="auto"/>
        <w:rPr>
          <w:sz w:val="28"/>
        </w:rPr>
      </w:pPr>
      <w:r w:rsidRPr="008D123F">
        <w:rPr>
          <w:sz w:val="28"/>
        </w:rPr>
        <w:t xml:space="preserve">Деятельность по сбору и транспортировке на территории </w:t>
      </w:r>
      <w:r w:rsidR="00ED0D70" w:rsidRPr="008D123F">
        <w:rPr>
          <w:sz w:val="28"/>
        </w:rPr>
        <w:t xml:space="preserve">городского </w:t>
      </w:r>
      <w:r w:rsidRPr="008D123F">
        <w:rPr>
          <w:sz w:val="28"/>
        </w:rPr>
        <w:t xml:space="preserve">поселения осуществляет </w:t>
      </w:r>
      <w:r w:rsidR="00ED0D70" w:rsidRPr="008D123F">
        <w:rPr>
          <w:sz w:val="28"/>
        </w:rPr>
        <w:t>ООО «Горводоканал».</w:t>
      </w:r>
    </w:p>
    <w:p w14:paraId="69A793FC" w14:textId="5D6F8DC9" w:rsidR="007E48EE" w:rsidRPr="008D123F" w:rsidRDefault="007E48EE" w:rsidP="008D123F">
      <w:pPr>
        <w:autoSpaceDE w:val="0"/>
        <w:autoSpaceDN w:val="0"/>
        <w:adjustRightInd w:val="0"/>
        <w:spacing w:line="276" w:lineRule="auto"/>
        <w:ind w:firstLine="567"/>
        <w:rPr>
          <w:sz w:val="28"/>
          <w:szCs w:val="28"/>
        </w:rPr>
      </w:pPr>
      <w:r w:rsidRPr="008D123F">
        <w:rPr>
          <w:sz w:val="28"/>
          <w:szCs w:val="28"/>
        </w:rPr>
        <w:t>Сети ливневой канализации отсутствуют. В качестве дождевой канализации используются траншеи вдоль дороги. Можно сказать, что в целом данная система отвода не работает: многие участки не справляются с отводом дождевых вод, в результате при дождях высокой интенсивности образуются подтопления проезжей части.</w:t>
      </w:r>
    </w:p>
    <w:p w14:paraId="5CE50A9A" w14:textId="77777777" w:rsidR="007E48EE" w:rsidRPr="008D123F" w:rsidRDefault="007E48EE" w:rsidP="008D123F">
      <w:pPr>
        <w:tabs>
          <w:tab w:val="left" w:pos="567"/>
          <w:tab w:val="left" w:pos="709"/>
          <w:tab w:val="left" w:pos="1418"/>
          <w:tab w:val="left" w:pos="2127"/>
          <w:tab w:val="left" w:pos="2836"/>
        </w:tabs>
        <w:spacing w:line="276" w:lineRule="auto"/>
        <w:ind w:firstLine="567"/>
        <w:rPr>
          <w:sz w:val="28"/>
          <w:szCs w:val="28"/>
        </w:rPr>
      </w:pPr>
      <w:r w:rsidRPr="008D123F">
        <w:rPr>
          <w:sz w:val="28"/>
          <w:szCs w:val="28"/>
        </w:rPr>
        <w:tab/>
      </w:r>
      <w:r w:rsidRPr="008D123F">
        <w:rPr>
          <w:sz w:val="28"/>
          <w:szCs w:val="28"/>
        </w:rPr>
        <w:tab/>
      </w:r>
      <w:r w:rsidRPr="008D123F">
        <w:rPr>
          <w:sz w:val="28"/>
          <w:szCs w:val="28"/>
        </w:rPr>
        <w:tab/>
      </w:r>
      <w:r w:rsidRPr="008D123F">
        <w:rPr>
          <w:sz w:val="28"/>
          <w:szCs w:val="28"/>
        </w:rPr>
        <w:tab/>
      </w:r>
      <w:r w:rsidRPr="008D123F">
        <w:rPr>
          <w:sz w:val="28"/>
          <w:szCs w:val="28"/>
        </w:rPr>
        <w:tab/>
      </w:r>
    </w:p>
    <w:p w14:paraId="59D4B0E7" w14:textId="77777777" w:rsidR="007E48EE" w:rsidRPr="008D123F" w:rsidRDefault="007E48EE" w:rsidP="008D123F">
      <w:pPr>
        <w:pStyle w:val="30"/>
        <w:spacing w:line="276" w:lineRule="auto"/>
        <w:rPr>
          <w:rFonts w:cs="Times New Roman"/>
          <w:sz w:val="28"/>
          <w:szCs w:val="28"/>
        </w:rPr>
      </w:pPr>
      <w:r w:rsidRPr="008D123F">
        <w:rPr>
          <w:rFonts w:cs="Times New Roman"/>
          <w:sz w:val="28"/>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7FA1AF87" w14:textId="77777777" w:rsidR="000B4261" w:rsidRPr="008D123F" w:rsidRDefault="007E48EE" w:rsidP="008D123F">
      <w:pPr>
        <w:spacing w:line="276" w:lineRule="auto"/>
        <w:rPr>
          <w:sz w:val="28"/>
          <w:szCs w:val="28"/>
        </w:rPr>
      </w:pPr>
      <w:r w:rsidRPr="008D123F">
        <w:rPr>
          <w:sz w:val="28"/>
          <w:szCs w:val="28"/>
        </w:rPr>
        <w:tab/>
      </w:r>
    </w:p>
    <w:p w14:paraId="4F936A87" w14:textId="49BAE361" w:rsidR="007E48EE" w:rsidRPr="008D123F" w:rsidRDefault="007E48EE" w:rsidP="008D123F">
      <w:pPr>
        <w:spacing w:line="276" w:lineRule="auto"/>
        <w:ind w:firstLine="567"/>
        <w:rPr>
          <w:i/>
          <w:sz w:val="28"/>
          <w:szCs w:val="28"/>
        </w:rPr>
      </w:pPr>
      <w:r w:rsidRPr="008D123F">
        <w:rPr>
          <w:i/>
          <w:sz w:val="28"/>
          <w:szCs w:val="28"/>
        </w:rPr>
        <w:t xml:space="preserve">Система централизованного водоотведения </w:t>
      </w:r>
      <w:r w:rsidR="00ED0D70" w:rsidRPr="008D123F">
        <w:rPr>
          <w:i/>
          <w:sz w:val="28"/>
          <w:szCs w:val="28"/>
        </w:rPr>
        <w:t>г. Черепаново</w:t>
      </w:r>
    </w:p>
    <w:p w14:paraId="7619371C" w14:textId="0BA4E3EA" w:rsidR="00A72436" w:rsidRPr="008D123F" w:rsidRDefault="00ED0D70" w:rsidP="008D123F">
      <w:pPr>
        <w:pStyle w:val="Aff7"/>
        <w:spacing w:line="276" w:lineRule="auto"/>
        <w:rPr>
          <w:sz w:val="28"/>
        </w:rPr>
      </w:pPr>
      <w:r w:rsidRPr="008D123F">
        <w:rPr>
          <w:sz w:val="28"/>
        </w:rPr>
        <w:t xml:space="preserve">Очистные сооружения канализации централизованной системы водоотведения города Черепаново конструктивной производительностью 4200 </w:t>
      </w:r>
      <w:r w:rsidRPr="008D123F">
        <w:rPr>
          <w:sz w:val="28"/>
        </w:rPr>
        <w:lastRenderedPageBreak/>
        <w:t>м</w:t>
      </w:r>
      <w:r w:rsidRPr="008D123F">
        <w:rPr>
          <w:sz w:val="28"/>
          <w:vertAlign w:val="superscript"/>
        </w:rPr>
        <w:t>3</w:t>
      </w:r>
      <w:r w:rsidRPr="008D123F">
        <w:rPr>
          <w:sz w:val="28"/>
        </w:rPr>
        <w:t>/</w:t>
      </w:r>
      <w:proofErr w:type="spellStart"/>
      <w:proofErr w:type="gramStart"/>
      <w:r w:rsidRPr="008D123F">
        <w:rPr>
          <w:sz w:val="28"/>
        </w:rPr>
        <w:t>сут</w:t>
      </w:r>
      <w:proofErr w:type="spellEnd"/>
      <w:r w:rsidRPr="008D123F">
        <w:rPr>
          <w:sz w:val="28"/>
        </w:rPr>
        <w:t xml:space="preserve"> </w:t>
      </w:r>
      <w:r w:rsidRPr="008D123F">
        <w:rPr>
          <w:sz w:val="28"/>
          <w:vertAlign w:val="superscript"/>
        </w:rPr>
        <w:t xml:space="preserve"> </w:t>
      </w:r>
      <w:r w:rsidRPr="008D123F">
        <w:rPr>
          <w:sz w:val="28"/>
        </w:rPr>
        <w:t>расположены</w:t>
      </w:r>
      <w:proofErr w:type="gramEnd"/>
      <w:r w:rsidRPr="008D123F">
        <w:rPr>
          <w:sz w:val="28"/>
        </w:rPr>
        <w:t xml:space="preserve"> на юго-восточной окраине города (см. рисунки 1, 2, 3), построены в 1972 году.</w:t>
      </w:r>
      <w:r w:rsidR="00A72436" w:rsidRPr="008D123F">
        <w:rPr>
          <w:sz w:val="28"/>
        </w:rPr>
        <w:t xml:space="preserve"> </w:t>
      </w:r>
    </w:p>
    <w:p w14:paraId="419D2531" w14:textId="6AE1DE47" w:rsidR="00ED0D70" w:rsidRPr="008D123F" w:rsidRDefault="00ED0D70" w:rsidP="008D123F">
      <w:pPr>
        <w:pStyle w:val="Aff7"/>
        <w:spacing w:line="276" w:lineRule="auto"/>
        <w:rPr>
          <w:sz w:val="28"/>
        </w:rPr>
      </w:pPr>
      <w:r w:rsidRPr="008D123F">
        <w:rPr>
          <w:sz w:val="28"/>
        </w:rPr>
        <w:t xml:space="preserve">Сточные воды поступают в главную насосную станцию (ГНС) и далее в приёмную камеру очистных сооружений, оттуда по приёмному лотку в горизонтальную песколовку с круговым движением воды и далее в двухъярусные отстойники. Осветлённая сточная жидкость поступает в блок сооружений, состоящий из </w:t>
      </w:r>
      <w:proofErr w:type="spellStart"/>
      <w:r w:rsidRPr="008D123F">
        <w:rPr>
          <w:sz w:val="28"/>
        </w:rPr>
        <w:t>аэротенок</w:t>
      </w:r>
      <w:proofErr w:type="spellEnd"/>
      <w:r w:rsidRPr="008D123F">
        <w:rPr>
          <w:sz w:val="28"/>
        </w:rPr>
        <w:t>, где проходят биологическую очистку (аэробную), далее поступают во вторичные отстойники и контактные резервуары. Обеззараживание очищенных стоков осуществляется гипохлоритом натрия. После обеззараживания производится выпуск стоков в пруды-накопители для доочистки.</w:t>
      </w:r>
    </w:p>
    <w:p w14:paraId="6AFE06F0" w14:textId="77777777" w:rsidR="00A72436" w:rsidRPr="008D123F" w:rsidRDefault="00A72436" w:rsidP="008D123F">
      <w:pPr>
        <w:pStyle w:val="Aff7"/>
        <w:spacing w:line="276" w:lineRule="auto"/>
        <w:rPr>
          <w:sz w:val="28"/>
        </w:rPr>
      </w:pPr>
    </w:p>
    <w:p w14:paraId="10F2F792" w14:textId="0D9B46D2" w:rsidR="00A72436" w:rsidRPr="008D123F" w:rsidRDefault="00A72436" w:rsidP="008D123F">
      <w:pPr>
        <w:pStyle w:val="Aff7"/>
        <w:spacing w:line="276" w:lineRule="auto"/>
        <w:ind w:firstLine="0"/>
        <w:rPr>
          <w:sz w:val="28"/>
        </w:rPr>
      </w:pPr>
      <w:r w:rsidRPr="008D123F">
        <w:rPr>
          <w:sz w:val="28"/>
        </w:rPr>
        <w:t xml:space="preserve">Таблица </w:t>
      </w:r>
      <w:r w:rsidR="000C76FB" w:rsidRPr="008D123F">
        <w:rPr>
          <w:sz w:val="28"/>
        </w:rPr>
        <w:t>1</w:t>
      </w:r>
      <w:r w:rsidRPr="008D123F">
        <w:rPr>
          <w:sz w:val="28"/>
        </w:rPr>
        <w:t xml:space="preserve"> </w:t>
      </w:r>
      <w:r w:rsidR="000B0BF9" w:rsidRPr="008D123F">
        <w:rPr>
          <w:sz w:val="28"/>
        </w:rPr>
        <w:t>–</w:t>
      </w:r>
      <w:r w:rsidRPr="008D123F">
        <w:rPr>
          <w:sz w:val="28"/>
        </w:rPr>
        <w:t xml:space="preserve"> </w:t>
      </w:r>
      <w:r w:rsidR="000B0BF9" w:rsidRPr="008D123F">
        <w:rPr>
          <w:sz w:val="28"/>
        </w:rPr>
        <w:t>Общая х</w:t>
      </w:r>
      <w:r w:rsidRPr="008D123F">
        <w:rPr>
          <w:sz w:val="28"/>
        </w:rPr>
        <w:t>арактеристика очистных сооружений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266"/>
        <w:gridCol w:w="974"/>
        <w:gridCol w:w="764"/>
        <w:gridCol w:w="986"/>
        <w:gridCol w:w="853"/>
        <w:gridCol w:w="1590"/>
        <w:gridCol w:w="1001"/>
        <w:gridCol w:w="1395"/>
        <w:gridCol w:w="1082"/>
      </w:tblGrid>
      <w:tr w:rsidR="000B0BF9" w:rsidRPr="008D123F" w14:paraId="06DAC8D1" w14:textId="77777777" w:rsidTr="000B0BF9">
        <w:trPr>
          <w:trHeight w:val="20"/>
          <w:jc w:val="center"/>
        </w:trPr>
        <w:tc>
          <w:tcPr>
            <w:tcW w:w="638" w:type="pct"/>
            <w:tcBorders>
              <w:top w:val="single" w:sz="4" w:space="0" w:color="auto"/>
              <w:left w:val="single" w:sz="4" w:space="0" w:color="auto"/>
              <w:bottom w:val="single" w:sz="4" w:space="0" w:color="auto"/>
              <w:right w:val="single" w:sz="4" w:space="0" w:color="auto"/>
            </w:tcBorders>
            <w:vAlign w:val="center"/>
            <w:hideMark/>
          </w:tcPr>
          <w:p w14:paraId="54106984"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Наименование сооружения</w:t>
            </w:r>
          </w:p>
        </w:tc>
        <w:tc>
          <w:tcPr>
            <w:tcW w:w="491" w:type="pct"/>
            <w:tcBorders>
              <w:top w:val="single" w:sz="4" w:space="0" w:color="auto"/>
              <w:left w:val="single" w:sz="4" w:space="0" w:color="auto"/>
              <w:bottom w:val="single" w:sz="4" w:space="0" w:color="auto"/>
              <w:right w:val="single" w:sz="4" w:space="0" w:color="auto"/>
            </w:tcBorders>
            <w:vAlign w:val="center"/>
            <w:hideMark/>
          </w:tcPr>
          <w:p w14:paraId="14ACBFC0"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Адрес</w:t>
            </w:r>
          </w:p>
        </w:tc>
        <w:tc>
          <w:tcPr>
            <w:tcW w:w="385" w:type="pct"/>
            <w:tcBorders>
              <w:top w:val="single" w:sz="4" w:space="0" w:color="auto"/>
              <w:left w:val="single" w:sz="4" w:space="0" w:color="auto"/>
              <w:bottom w:val="single" w:sz="4" w:space="0" w:color="auto"/>
              <w:right w:val="single" w:sz="4" w:space="0" w:color="auto"/>
            </w:tcBorders>
            <w:vAlign w:val="center"/>
            <w:hideMark/>
          </w:tcPr>
          <w:p w14:paraId="4244F793" w14:textId="77777777" w:rsidR="00A72436" w:rsidRPr="008D123F" w:rsidRDefault="00A72436" w:rsidP="008D123F">
            <w:pPr>
              <w:jc w:val="center"/>
              <w:rPr>
                <w:color w:val="000000"/>
                <w:sz w:val="28"/>
                <w:szCs w:val="28"/>
                <w:lang w:eastAsia="en-US"/>
              </w:rPr>
            </w:pPr>
            <w:r w:rsidRPr="008D123F">
              <w:rPr>
                <w:color w:val="000000"/>
                <w:sz w:val="28"/>
                <w:szCs w:val="28"/>
                <w:lang w:eastAsia="en-US"/>
              </w:rPr>
              <w:t xml:space="preserve">Год ввода в </w:t>
            </w:r>
            <w:proofErr w:type="spellStart"/>
            <w:proofErr w:type="gramStart"/>
            <w:r w:rsidRPr="008D123F">
              <w:rPr>
                <w:color w:val="000000"/>
                <w:sz w:val="28"/>
                <w:szCs w:val="28"/>
                <w:lang w:eastAsia="en-US"/>
              </w:rPr>
              <w:t>эксплуа-тацию</w:t>
            </w:r>
            <w:proofErr w:type="spellEnd"/>
            <w:proofErr w:type="gramEnd"/>
          </w:p>
        </w:tc>
        <w:tc>
          <w:tcPr>
            <w:tcW w:w="497" w:type="pct"/>
            <w:tcBorders>
              <w:top w:val="single" w:sz="4" w:space="0" w:color="auto"/>
              <w:left w:val="single" w:sz="4" w:space="0" w:color="auto"/>
              <w:bottom w:val="single" w:sz="4" w:space="0" w:color="auto"/>
              <w:right w:val="single" w:sz="4" w:space="0" w:color="auto"/>
            </w:tcBorders>
            <w:vAlign w:val="center"/>
            <w:hideMark/>
          </w:tcPr>
          <w:p w14:paraId="6ADA9F89" w14:textId="77777777" w:rsidR="00A72436" w:rsidRPr="008D123F" w:rsidRDefault="00A72436" w:rsidP="008D123F">
            <w:pPr>
              <w:jc w:val="center"/>
              <w:rPr>
                <w:color w:val="000000"/>
                <w:sz w:val="28"/>
                <w:szCs w:val="28"/>
                <w:lang w:eastAsia="en-US"/>
              </w:rPr>
            </w:pPr>
            <w:r w:rsidRPr="008D123F">
              <w:rPr>
                <w:color w:val="000000"/>
                <w:sz w:val="28"/>
                <w:szCs w:val="28"/>
                <w:lang w:eastAsia="en-US"/>
              </w:rPr>
              <w:t xml:space="preserve">Год последнего </w:t>
            </w:r>
            <w:proofErr w:type="spellStart"/>
            <w:proofErr w:type="gramStart"/>
            <w:r w:rsidRPr="008D123F">
              <w:rPr>
                <w:color w:val="000000"/>
                <w:sz w:val="28"/>
                <w:szCs w:val="28"/>
                <w:lang w:eastAsia="en-US"/>
              </w:rPr>
              <w:t>капита-льного</w:t>
            </w:r>
            <w:proofErr w:type="spellEnd"/>
            <w:proofErr w:type="gramEnd"/>
            <w:r w:rsidRPr="008D123F">
              <w:rPr>
                <w:color w:val="000000"/>
                <w:sz w:val="28"/>
                <w:szCs w:val="28"/>
                <w:lang w:eastAsia="en-US"/>
              </w:rPr>
              <w:t xml:space="preserve"> ремонта</w:t>
            </w:r>
          </w:p>
        </w:tc>
        <w:tc>
          <w:tcPr>
            <w:tcW w:w="430" w:type="pct"/>
            <w:tcBorders>
              <w:top w:val="single" w:sz="4" w:space="0" w:color="auto"/>
              <w:left w:val="single" w:sz="4" w:space="0" w:color="auto"/>
              <w:bottom w:val="single" w:sz="4" w:space="0" w:color="auto"/>
              <w:right w:val="single" w:sz="4" w:space="0" w:color="auto"/>
            </w:tcBorders>
            <w:vAlign w:val="center"/>
            <w:hideMark/>
          </w:tcPr>
          <w:p w14:paraId="60274281" w14:textId="77777777" w:rsidR="00A72436" w:rsidRPr="008D123F" w:rsidRDefault="00A72436" w:rsidP="008D123F">
            <w:pPr>
              <w:jc w:val="center"/>
              <w:rPr>
                <w:color w:val="000000"/>
                <w:sz w:val="28"/>
                <w:szCs w:val="28"/>
                <w:lang w:eastAsia="en-US"/>
              </w:rPr>
            </w:pPr>
            <w:r w:rsidRPr="008D123F">
              <w:rPr>
                <w:color w:val="000000"/>
                <w:sz w:val="28"/>
                <w:szCs w:val="28"/>
                <w:lang w:eastAsia="en-US"/>
              </w:rPr>
              <w:t>Режим работы</w:t>
            </w:r>
          </w:p>
        </w:tc>
        <w:tc>
          <w:tcPr>
            <w:tcW w:w="802" w:type="pct"/>
            <w:tcBorders>
              <w:top w:val="single" w:sz="4" w:space="0" w:color="auto"/>
              <w:left w:val="single" w:sz="4" w:space="0" w:color="auto"/>
              <w:bottom w:val="single" w:sz="4" w:space="0" w:color="auto"/>
              <w:right w:val="single" w:sz="4" w:space="0" w:color="auto"/>
            </w:tcBorders>
            <w:vAlign w:val="center"/>
            <w:hideMark/>
          </w:tcPr>
          <w:p w14:paraId="5D2F32E4"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Конструкт.</w:t>
            </w:r>
          </w:p>
          <w:p w14:paraId="76C04179"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производительность, м</w:t>
            </w:r>
            <w:r w:rsidRPr="008D123F">
              <w:rPr>
                <w:color w:val="000000"/>
                <w:sz w:val="28"/>
                <w:szCs w:val="28"/>
                <w:vertAlign w:val="superscript"/>
                <w:lang w:eastAsia="en-US"/>
              </w:rPr>
              <w:t>3</w:t>
            </w:r>
            <w:r w:rsidRPr="008D123F">
              <w:rPr>
                <w:color w:val="000000"/>
                <w:sz w:val="28"/>
                <w:szCs w:val="28"/>
                <w:lang w:eastAsia="en-US"/>
              </w:rPr>
              <w:t>/ч</w:t>
            </w:r>
          </w:p>
        </w:tc>
        <w:tc>
          <w:tcPr>
            <w:tcW w:w="505" w:type="pct"/>
            <w:tcBorders>
              <w:top w:val="single" w:sz="4" w:space="0" w:color="auto"/>
              <w:left w:val="single" w:sz="4" w:space="0" w:color="auto"/>
              <w:bottom w:val="single" w:sz="4" w:space="0" w:color="auto"/>
              <w:right w:val="single" w:sz="4" w:space="0" w:color="auto"/>
            </w:tcBorders>
            <w:vAlign w:val="center"/>
            <w:hideMark/>
          </w:tcPr>
          <w:p w14:paraId="489CA755" w14:textId="77777777" w:rsidR="00A72436" w:rsidRPr="008D123F" w:rsidRDefault="00A72436" w:rsidP="008D123F">
            <w:pPr>
              <w:jc w:val="center"/>
              <w:rPr>
                <w:color w:val="000000"/>
                <w:sz w:val="28"/>
                <w:szCs w:val="28"/>
                <w:lang w:eastAsia="en-US"/>
              </w:rPr>
            </w:pPr>
            <w:r w:rsidRPr="008D123F">
              <w:rPr>
                <w:color w:val="000000"/>
                <w:sz w:val="28"/>
                <w:szCs w:val="28"/>
                <w:lang w:eastAsia="en-US"/>
              </w:rPr>
              <w:t>Способ очистки воды</w:t>
            </w:r>
          </w:p>
        </w:tc>
        <w:tc>
          <w:tcPr>
            <w:tcW w:w="704" w:type="pct"/>
            <w:tcBorders>
              <w:top w:val="single" w:sz="4" w:space="0" w:color="auto"/>
              <w:left w:val="single" w:sz="4" w:space="0" w:color="auto"/>
              <w:bottom w:val="single" w:sz="4" w:space="0" w:color="auto"/>
              <w:right w:val="single" w:sz="4" w:space="0" w:color="auto"/>
            </w:tcBorders>
            <w:vAlign w:val="center"/>
            <w:hideMark/>
          </w:tcPr>
          <w:p w14:paraId="3CCC42C4"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Качество воды согласно СанПиН 2.1.5.980-2000</w:t>
            </w:r>
          </w:p>
        </w:tc>
        <w:tc>
          <w:tcPr>
            <w:tcW w:w="546" w:type="pct"/>
            <w:tcBorders>
              <w:top w:val="single" w:sz="4" w:space="0" w:color="auto"/>
              <w:left w:val="single" w:sz="4" w:space="0" w:color="auto"/>
              <w:bottom w:val="single" w:sz="4" w:space="0" w:color="auto"/>
              <w:right w:val="single" w:sz="4" w:space="0" w:color="auto"/>
            </w:tcBorders>
            <w:vAlign w:val="center"/>
            <w:hideMark/>
          </w:tcPr>
          <w:p w14:paraId="032A3FB6" w14:textId="77777777" w:rsidR="00A72436" w:rsidRPr="008D123F" w:rsidRDefault="00A72436" w:rsidP="008D123F">
            <w:pPr>
              <w:jc w:val="center"/>
              <w:rPr>
                <w:color w:val="000000"/>
                <w:sz w:val="28"/>
                <w:szCs w:val="28"/>
                <w:lang w:eastAsia="en-US"/>
              </w:rPr>
            </w:pPr>
            <w:r w:rsidRPr="008D123F">
              <w:rPr>
                <w:color w:val="000000"/>
                <w:sz w:val="28"/>
                <w:szCs w:val="28"/>
                <w:lang w:eastAsia="en-US"/>
              </w:rPr>
              <w:t>% износа по данным бухгалтерии</w:t>
            </w:r>
          </w:p>
        </w:tc>
      </w:tr>
      <w:tr w:rsidR="000B0BF9" w:rsidRPr="008D123F" w14:paraId="21B45B2F" w14:textId="77777777" w:rsidTr="000B0BF9">
        <w:trPr>
          <w:trHeight w:val="20"/>
          <w:jc w:val="center"/>
        </w:trPr>
        <w:tc>
          <w:tcPr>
            <w:tcW w:w="638" w:type="pct"/>
            <w:tcBorders>
              <w:top w:val="single" w:sz="4" w:space="0" w:color="auto"/>
              <w:left w:val="single" w:sz="4" w:space="0" w:color="auto"/>
              <w:bottom w:val="single" w:sz="4" w:space="0" w:color="auto"/>
              <w:right w:val="single" w:sz="4" w:space="0" w:color="auto"/>
            </w:tcBorders>
            <w:vAlign w:val="center"/>
            <w:hideMark/>
          </w:tcPr>
          <w:p w14:paraId="1256A70A"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Очистные сооружения канализации г. Черепаново</w:t>
            </w:r>
          </w:p>
        </w:tc>
        <w:tc>
          <w:tcPr>
            <w:tcW w:w="491" w:type="pct"/>
            <w:tcBorders>
              <w:top w:val="single" w:sz="4" w:space="0" w:color="auto"/>
              <w:left w:val="single" w:sz="4" w:space="0" w:color="auto"/>
              <w:bottom w:val="single" w:sz="4" w:space="0" w:color="auto"/>
              <w:right w:val="single" w:sz="4" w:space="0" w:color="auto"/>
            </w:tcBorders>
            <w:vAlign w:val="center"/>
            <w:hideMark/>
          </w:tcPr>
          <w:p w14:paraId="2152DC14" w14:textId="77777777" w:rsidR="00A72436" w:rsidRPr="008D123F" w:rsidRDefault="00A72436" w:rsidP="008D123F">
            <w:pPr>
              <w:jc w:val="center"/>
              <w:rPr>
                <w:color w:val="000000"/>
                <w:sz w:val="28"/>
                <w:szCs w:val="28"/>
                <w:lang w:eastAsia="en-US"/>
              </w:rPr>
            </w:pPr>
            <w:r w:rsidRPr="008D123F">
              <w:rPr>
                <w:color w:val="000000"/>
                <w:sz w:val="28"/>
                <w:szCs w:val="28"/>
                <w:lang w:eastAsia="en-US"/>
              </w:rPr>
              <w:t xml:space="preserve">г. </w:t>
            </w:r>
            <w:proofErr w:type="gramStart"/>
            <w:r w:rsidRPr="008D123F">
              <w:rPr>
                <w:color w:val="000000"/>
                <w:sz w:val="28"/>
                <w:szCs w:val="28"/>
                <w:lang w:eastAsia="en-US"/>
              </w:rPr>
              <w:t>Черепа-ново</w:t>
            </w:r>
            <w:proofErr w:type="gramEnd"/>
            <w:r w:rsidRPr="008D123F">
              <w:rPr>
                <w:color w:val="000000"/>
                <w:sz w:val="28"/>
                <w:szCs w:val="28"/>
                <w:lang w:eastAsia="en-US"/>
              </w:rPr>
              <w:t xml:space="preserve"> ул. Строите-лей 1а</w:t>
            </w:r>
          </w:p>
        </w:tc>
        <w:tc>
          <w:tcPr>
            <w:tcW w:w="385" w:type="pct"/>
            <w:tcBorders>
              <w:top w:val="single" w:sz="4" w:space="0" w:color="auto"/>
              <w:left w:val="single" w:sz="4" w:space="0" w:color="auto"/>
              <w:bottom w:val="single" w:sz="4" w:space="0" w:color="auto"/>
              <w:right w:val="single" w:sz="4" w:space="0" w:color="auto"/>
            </w:tcBorders>
            <w:vAlign w:val="center"/>
            <w:hideMark/>
          </w:tcPr>
          <w:p w14:paraId="02D1B15D" w14:textId="77777777" w:rsidR="00A72436" w:rsidRPr="008D123F" w:rsidRDefault="00A72436" w:rsidP="008D123F">
            <w:pPr>
              <w:jc w:val="center"/>
              <w:rPr>
                <w:color w:val="000000"/>
                <w:sz w:val="28"/>
                <w:szCs w:val="28"/>
                <w:lang w:eastAsia="en-US"/>
              </w:rPr>
            </w:pPr>
            <w:r w:rsidRPr="008D123F">
              <w:rPr>
                <w:color w:val="000000"/>
                <w:sz w:val="28"/>
                <w:szCs w:val="28"/>
                <w:lang w:eastAsia="en-US"/>
              </w:rPr>
              <w:t>1972</w:t>
            </w:r>
          </w:p>
        </w:tc>
        <w:tc>
          <w:tcPr>
            <w:tcW w:w="497" w:type="pct"/>
            <w:tcBorders>
              <w:top w:val="single" w:sz="4" w:space="0" w:color="auto"/>
              <w:left w:val="single" w:sz="4" w:space="0" w:color="auto"/>
              <w:bottom w:val="single" w:sz="4" w:space="0" w:color="auto"/>
              <w:right w:val="single" w:sz="4" w:space="0" w:color="auto"/>
            </w:tcBorders>
            <w:vAlign w:val="center"/>
            <w:hideMark/>
          </w:tcPr>
          <w:p w14:paraId="418E008F" w14:textId="77777777" w:rsidR="00A72436" w:rsidRPr="008D123F" w:rsidRDefault="00A72436" w:rsidP="008D123F">
            <w:pPr>
              <w:jc w:val="center"/>
              <w:rPr>
                <w:color w:val="000000"/>
                <w:sz w:val="28"/>
                <w:szCs w:val="28"/>
                <w:lang w:eastAsia="en-US"/>
              </w:rPr>
            </w:pPr>
            <w:r w:rsidRPr="008D123F">
              <w:rPr>
                <w:color w:val="000000"/>
                <w:sz w:val="28"/>
                <w:szCs w:val="28"/>
                <w:lang w:eastAsia="en-US"/>
              </w:rPr>
              <w:t>2006</w:t>
            </w:r>
          </w:p>
        </w:tc>
        <w:tc>
          <w:tcPr>
            <w:tcW w:w="430" w:type="pct"/>
            <w:tcBorders>
              <w:top w:val="single" w:sz="4" w:space="0" w:color="auto"/>
              <w:left w:val="single" w:sz="4" w:space="0" w:color="auto"/>
              <w:bottom w:val="single" w:sz="4" w:space="0" w:color="auto"/>
              <w:right w:val="single" w:sz="4" w:space="0" w:color="auto"/>
            </w:tcBorders>
            <w:vAlign w:val="center"/>
            <w:hideMark/>
          </w:tcPr>
          <w:p w14:paraId="7FB83FE2" w14:textId="77777777" w:rsidR="00A72436" w:rsidRPr="008D123F" w:rsidRDefault="00A72436" w:rsidP="008D123F">
            <w:pPr>
              <w:jc w:val="center"/>
              <w:rPr>
                <w:color w:val="000000"/>
                <w:sz w:val="28"/>
                <w:szCs w:val="28"/>
                <w:lang w:eastAsia="en-US"/>
              </w:rPr>
            </w:pPr>
            <w:proofErr w:type="gramStart"/>
            <w:r w:rsidRPr="008D123F">
              <w:rPr>
                <w:color w:val="000000"/>
                <w:sz w:val="28"/>
                <w:szCs w:val="28"/>
                <w:lang w:eastAsia="en-US"/>
              </w:rPr>
              <w:t>кругло-суточный</w:t>
            </w:r>
            <w:proofErr w:type="gramEnd"/>
          </w:p>
        </w:tc>
        <w:tc>
          <w:tcPr>
            <w:tcW w:w="802" w:type="pct"/>
            <w:tcBorders>
              <w:top w:val="single" w:sz="4" w:space="0" w:color="auto"/>
              <w:left w:val="single" w:sz="4" w:space="0" w:color="auto"/>
              <w:bottom w:val="single" w:sz="4" w:space="0" w:color="auto"/>
              <w:right w:val="single" w:sz="4" w:space="0" w:color="auto"/>
            </w:tcBorders>
            <w:vAlign w:val="center"/>
            <w:hideMark/>
          </w:tcPr>
          <w:p w14:paraId="5A77B6AA" w14:textId="77777777" w:rsidR="00A72436" w:rsidRPr="008D123F" w:rsidRDefault="00A72436" w:rsidP="008D123F">
            <w:pPr>
              <w:jc w:val="center"/>
              <w:rPr>
                <w:color w:val="000000"/>
                <w:sz w:val="28"/>
                <w:szCs w:val="28"/>
                <w:lang w:eastAsia="en-US"/>
              </w:rPr>
            </w:pPr>
            <w:r w:rsidRPr="008D123F">
              <w:rPr>
                <w:color w:val="000000"/>
                <w:sz w:val="28"/>
                <w:szCs w:val="28"/>
                <w:lang w:eastAsia="en-US"/>
              </w:rPr>
              <w:t>175</w:t>
            </w:r>
          </w:p>
        </w:tc>
        <w:tc>
          <w:tcPr>
            <w:tcW w:w="505" w:type="pct"/>
            <w:tcBorders>
              <w:top w:val="single" w:sz="4" w:space="0" w:color="auto"/>
              <w:left w:val="single" w:sz="4" w:space="0" w:color="auto"/>
              <w:bottom w:val="single" w:sz="4" w:space="0" w:color="auto"/>
              <w:right w:val="single" w:sz="4" w:space="0" w:color="auto"/>
            </w:tcBorders>
            <w:vAlign w:val="center"/>
            <w:hideMark/>
          </w:tcPr>
          <w:p w14:paraId="3DA77173" w14:textId="77777777" w:rsidR="00A72436" w:rsidRPr="008D123F" w:rsidRDefault="00A72436" w:rsidP="008D123F">
            <w:pPr>
              <w:jc w:val="center"/>
              <w:rPr>
                <w:color w:val="000000"/>
                <w:sz w:val="28"/>
                <w:szCs w:val="28"/>
                <w:lang w:eastAsia="en-US"/>
              </w:rPr>
            </w:pPr>
            <w:r w:rsidRPr="008D123F">
              <w:rPr>
                <w:color w:val="000000"/>
                <w:sz w:val="28"/>
                <w:szCs w:val="28"/>
                <w:lang w:eastAsia="en-US"/>
              </w:rPr>
              <w:t xml:space="preserve">физическая и </w:t>
            </w:r>
            <w:proofErr w:type="gramStart"/>
            <w:r w:rsidRPr="008D123F">
              <w:rPr>
                <w:color w:val="000000"/>
                <w:sz w:val="28"/>
                <w:szCs w:val="28"/>
                <w:lang w:eastAsia="en-US"/>
              </w:rPr>
              <w:t>биологи-</w:t>
            </w:r>
            <w:proofErr w:type="spellStart"/>
            <w:r w:rsidRPr="008D123F">
              <w:rPr>
                <w:color w:val="000000"/>
                <w:sz w:val="28"/>
                <w:szCs w:val="28"/>
                <w:lang w:eastAsia="en-US"/>
              </w:rPr>
              <w:t>ческая</w:t>
            </w:r>
            <w:proofErr w:type="spellEnd"/>
            <w:proofErr w:type="gramEnd"/>
          </w:p>
        </w:tc>
        <w:tc>
          <w:tcPr>
            <w:tcW w:w="704" w:type="pct"/>
            <w:tcBorders>
              <w:top w:val="single" w:sz="4" w:space="0" w:color="auto"/>
              <w:left w:val="single" w:sz="4" w:space="0" w:color="auto"/>
              <w:bottom w:val="single" w:sz="4" w:space="0" w:color="auto"/>
              <w:right w:val="single" w:sz="4" w:space="0" w:color="auto"/>
            </w:tcBorders>
            <w:vAlign w:val="center"/>
            <w:hideMark/>
          </w:tcPr>
          <w:p w14:paraId="5BB80C83" w14:textId="77777777" w:rsidR="00A72436" w:rsidRPr="008D123F" w:rsidRDefault="00A72436" w:rsidP="008D123F">
            <w:pPr>
              <w:jc w:val="center"/>
              <w:rPr>
                <w:color w:val="000000"/>
                <w:sz w:val="28"/>
                <w:szCs w:val="28"/>
                <w:lang w:eastAsia="en-US"/>
              </w:rPr>
            </w:pPr>
            <w:r w:rsidRPr="008D123F">
              <w:rPr>
                <w:color w:val="000000"/>
                <w:sz w:val="28"/>
                <w:szCs w:val="28"/>
                <w:lang w:eastAsia="en-US"/>
              </w:rPr>
              <w:t>Не соответствует</w:t>
            </w:r>
          </w:p>
        </w:tc>
        <w:tc>
          <w:tcPr>
            <w:tcW w:w="546" w:type="pct"/>
            <w:tcBorders>
              <w:top w:val="single" w:sz="4" w:space="0" w:color="auto"/>
              <w:left w:val="single" w:sz="4" w:space="0" w:color="auto"/>
              <w:bottom w:val="single" w:sz="4" w:space="0" w:color="auto"/>
              <w:right w:val="single" w:sz="4" w:space="0" w:color="auto"/>
            </w:tcBorders>
            <w:vAlign w:val="center"/>
            <w:hideMark/>
          </w:tcPr>
          <w:p w14:paraId="3EC4DF39" w14:textId="77777777" w:rsidR="00A72436" w:rsidRPr="008D123F" w:rsidRDefault="00A72436" w:rsidP="008D123F">
            <w:pPr>
              <w:jc w:val="center"/>
              <w:rPr>
                <w:color w:val="000000"/>
                <w:sz w:val="28"/>
                <w:szCs w:val="28"/>
                <w:lang w:eastAsia="en-US"/>
              </w:rPr>
            </w:pPr>
            <w:r w:rsidRPr="008D123F">
              <w:rPr>
                <w:color w:val="000000"/>
                <w:sz w:val="28"/>
                <w:szCs w:val="28"/>
                <w:lang w:eastAsia="en-US"/>
              </w:rPr>
              <w:t>100</w:t>
            </w:r>
          </w:p>
        </w:tc>
      </w:tr>
    </w:tbl>
    <w:p w14:paraId="4314C5AB" w14:textId="77777777" w:rsidR="00A72436" w:rsidRPr="008D123F" w:rsidRDefault="00A72436" w:rsidP="008D123F">
      <w:pPr>
        <w:pStyle w:val="Aff7"/>
        <w:spacing w:line="276" w:lineRule="auto"/>
        <w:rPr>
          <w:sz w:val="28"/>
        </w:rPr>
      </w:pPr>
    </w:p>
    <w:p w14:paraId="554E1038" w14:textId="77777777" w:rsidR="00ED0D70" w:rsidRPr="008D123F" w:rsidRDefault="00ED0D70" w:rsidP="008D123F">
      <w:pPr>
        <w:pStyle w:val="Aff7"/>
        <w:spacing w:line="276" w:lineRule="auto"/>
        <w:jc w:val="center"/>
        <w:rPr>
          <w:color w:val="000000"/>
          <w:sz w:val="28"/>
        </w:rPr>
      </w:pPr>
      <w:r w:rsidRPr="008D123F">
        <w:rPr>
          <w:noProof/>
          <w:sz w:val="28"/>
        </w:rPr>
        <w:lastRenderedPageBreak/>
        <w:drawing>
          <wp:inline distT="0" distB="0" distL="0" distR="0" wp14:anchorId="17AC8256" wp14:editId="5010CFF8">
            <wp:extent cx="5940425" cy="4206240"/>
            <wp:effectExtent l="0" t="0" r="3175" b="3810"/>
            <wp:docPr id="5" name="Рисунок 5" descr="C:\Users\Alexander\Desktop\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ander\Desktop\1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4206240"/>
                    </a:xfrm>
                    <a:prstGeom prst="rect">
                      <a:avLst/>
                    </a:prstGeom>
                    <a:noFill/>
                    <a:ln>
                      <a:noFill/>
                    </a:ln>
                  </pic:spPr>
                </pic:pic>
              </a:graphicData>
            </a:graphic>
          </wp:inline>
        </w:drawing>
      </w:r>
    </w:p>
    <w:p w14:paraId="2ED127F6" w14:textId="5D13F8B1" w:rsidR="00ED0D70" w:rsidRPr="008D123F" w:rsidRDefault="000C76FB" w:rsidP="008D123F">
      <w:pPr>
        <w:pStyle w:val="afc"/>
        <w:spacing w:line="276" w:lineRule="auto"/>
        <w:jc w:val="center"/>
        <w:rPr>
          <w:sz w:val="28"/>
          <w:szCs w:val="28"/>
        </w:rPr>
      </w:pPr>
      <w:r w:rsidRPr="008D123F">
        <w:rPr>
          <w:sz w:val="28"/>
          <w:szCs w:val="28"/>
        </w:rPr>
        <w:t xml:space="preserve">Рисунок </w:t>
      </w:r>
      <w:r w:rsidRPr="008D123F">
        <w:rPr>
          <w:sz w:val="28"/>
          <w:szCs w:val="28"/>
        </w:rPr>
        <w:fldChar w:fldCharType="begin"/>
      </w:r>
      <w:r w:rsidRPr="008D123F">
        <w:rPr>
          <w:sz w:val="28"/>
          <w:szCs w:val="28"/>
        </w:rPr>
        <w:instrText xml:space="preserve"> SEQ Рисунок \* ARABIC </w:instrText>
      </w:r>
      <w:r w:rsidRPr="008D123F">
        <w:rPr>
          <w:sz w:val="28"/>
          <w:szCs w:val="28"/>
        </w:rPr>
        <w:fldChar w:fldCharType="separate"/>
      </w:r>
      <w:r w:rsidR="000B4D95">
        <w:rPr>
          <w:noProof/>
          <w:sz w:val="28"/>
          <w:szCs w:val="28"/>
        </w:rPr>
        <w:t>1</w:t>
      </w:r>
      <w:r w:rsidRPr="008D123F">
        <w:rPr>
          <w:sz w:val="28"/>
          <w:szCs w:val="28"/>
        </w:rPr>
        <w:fldChar w:fldCharType="end"/>
      </w:r>
      <w:r w:rsidRPr="008D123F">
        <w:rPr>
          <w:sz w:val="28"/>
          <w:szCs w:val="28"/>
        </w:rPr>
        <w:t xml:space="preserve"> - </w:t>
      </w:r>
      <w:r w:rsidR="00ED0D70" w:rsidRPr="008D123F">
        <w:rPr>
          <w:sz w:val="28"/>
          <w:szCs w:val="28"/>
        </w:rPr>
        <w:t>Схема расположения очистных сооружений канализации города Черепаново и выпуска очищенных стоков в водный объект.</w:t>
      </w:r>
    </w:p>
    <w:p w14:paraId="011D5346" w14:textId="77777777" w:rsidR="00ED0D70" w:rsidRPr="008D123F" w:rsidRDefault="00ED0D70" w:rsidP="008D123F">
      <w:pPr>
        <w:pStyle w:val="Aff7"/>
        <w:spacing w:line="276" w:lineRule="auto"/>
        <w:rPr>
          <w:sz w:val="28"/>
        </w:rPr>
      </w:pPr>
    </w:p>
    <w:p w14:paraId="28F6C642" w14:textId="77777777" w:rsidR="00ED0D70" w:rsidRPr="008D123F" w:rsidRDefault="00ED0D70" w:rsidP="008D123F">
      <w:pPr>
        <w:pStyle w:val="Aff7"/>
        <w:spacing w:line="276" w:lineRule="auto"/>
        <w:jc w:val="center"/>
        <w:rPr>
          <w:color w:val="000000"/>
          <w:sz w:val="28"/>
        </w:rPr>
      </w:pPr>
      <w:r w:rsidRPr="008D123F">
        <w:rPr>
          <w:noProof/>
          <w:color w:val="000000"/>
          <w:sz w:val="28"/>
        </w:rPr>
        <w:drawing>
          <wp:inline distT="0" distB="0" distL="0" distR="0" wp14:anchorId="300735CF" wp14:editId="31DCFF97">
            <wp:extent cx="3273425" cy="3689369"/>
            <wp:effectExtent l="19050" t="19050" r="22225" b="25400"/>
            <wp:docPr id="2" name="Рисунок 2" descr="C:\Users\Alexander\Desktop\Снимо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exander\Desktop\Снимок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75858" cy="3692111"/>
                    </a:xfrm>
                    <a:prstGeom prst="rect">
                      <a:avLst/>
                    </a:prstGeom>
                    <a:noFill/>
                    <a:ln w="6350">
                      <a:solidFill>
                        <a:schemeClr val="tx1"/>
                      </a:solidFill>
                    </a:ln>
                  </pic:spPr>
                </pic:pic>
              </a:graphicData>
            </a:graphic>
          </wp:inline>
        </w:drawing>
      </w:r>
    </w:p>
    <w:p w14:paraId="1E20AD2B" w14:textId="71C8B1E3" w:rsidR="00ED0D70" w:rsidRPr="008D123F" w:rsidRDefault="000C76FB" w:rsidP="008D123F">
      <w:pPr>
        <w:pStyle w:val="Aff7"/>
        <w:spacing w:line="276" w:lineRule="auto"/>
        <w:jc w:val="center"/>
        <w:rPr>
          <w:color w:val="000000"/>
          <w:sz w:val="28"/>
        </w:rPr>
      </w:pPr>
      <w:r w:rsidRPr="008D123F">
        <w:rPr>
          <w:sz w:val="28"/>
        </w:rPr>
        <w:t xml:space="preserve">Рисунок </w:t>
      </w:r>
      <w:r w:rsidRPr="008D123F">
        <w:rPr>
          <w:sz w:val="28"/>
        </w:rPr>
        <w:fldChar w:fldCharType="begin"/>
      </w:r>
      <w:r w:rsidRPr="008D123F">
        <w:rPr>
          <w:sz w:val="28"/>
        </w:rPr>
        <w:instrText xml:space="preserve"> SEQ Рисунок \* ARABIC </w:instrText>
      </w:r>
      <w:r w:rsidRPr="008D123F">
        <w:rPr>
          <w:sz w:val="28"/>
        </w:rPr>
        <w:fldChar w:fldCharType="separate"/>
      </w:r>
      <w:r w:rsidR="000B4D95">
        <w:rPr>
          <w:noProof/>
          <w:sz w:val="28"/>
        </w:rPr>
        <w:t>2</w:t>
      </w:r>
      <w:r w:rsidRPr="008D123F">
        <w:rPr>
          <w:sz w:val="28"/>
        </w:rPr>
        <w:fldChar w:fldCharType="end"/>
      </w:r>
      <w:r w:rsidRPr="008D123F">
        <w:rPr>
          <w:sz w:val="28"/>
        </w:rPr>
        <w:t xml:space="preserve"> - </w:t>
      </w:r>
      <w:r w:rsidR="00ED0D70" w:rsidRPr="008D123F">
        <w:rPr>
          <w:color w:val="000000"/>
          <w:sz w:val="28"/>
        </w:rPr>
        <w:t>Участок расположения очистных сооружений централизованной системы водоотведения города Черепаново.</w:t>
      </w:r>
    </w:p>
    <w:p w14:paraId="559381C4" w14:textId="77777777" w:rsidR="00ED0D70" w:rsidRPr="008D123F" w:rsidRDefault="00ED0D70" w:rsidP="008D123F">
      <w:pPr>
        <w:pStyle w:val="Aff7"/>
        <w:spacing w:line="276" w:lineRule="auto"/>
        <w:jc w:val="center"/>
        <w:rPr>
          <w:color w:val="000000"/>
          <w:sz w:val="28"/>
        </w:rPr>
      </w:pPr>
    </w:p>
    <w:p w14:paraId="66A00045" w14:textId="77777777" w:rsidR="00ED0D70" w:rsidRPr="008D123F" w:rsidRDefault="00ED0D70" w:rsidP="008D123F">
      <w:pPr>
        <w:pStyle w:val="Aff7"/>
        <w:spacing w:line="276" w:lineRule="auto"/>
        <w:jc w:val="center"/>
        <w:rPr>
          <w:color w:val="000000"/>
          <w:sz w:val="28"/>
        </w:rPr>
      </w:pPr>
      <w:r w:rsidRPr="008D123F">
        <w:rPr>
          <w:noProof/>
          <w:color w:val="000000"/>
          <w:sz w:val="28"/>
        </w:rPr>
        <w:drawing>
          <wp:inline distT="0" distB="0" distL="0" distR="0" wp14:anchorId="103DED2B" wp14:editId="32C0533A">
            <wp:extent cx="4907280" cy="6436198"/>
            <wp:effectExtent l="0" t="0" r="7620" b="3175"/>
            <wp:docPr id="16" name="Рисунок 16" descr="C:\Users\Alexander\Desktop\Снимокр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xander\Desktop\Снимокрп.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11835" cy="6442172"/>
                    </a:xfrm>
                    <a:prstGeom prst="rect">
                      <a:avLst/>
                    </a:prstGeom>
                    <a:noFill/>
                    <a:ln>
                      <a:noFill/>
                    </a:ln>
                  </pic:spPr>
                </pic:pic>
              </a:graphicData>
            </a:graphic>
          </wp:inline>
        </w:drawing>
      </w:r>
    </w:p>
    <w:p w14:paraId="23373301" w14:textId="2D4C39FE" w:rsidR="00ED0D70" w:rsidRPr="008D123F" w:rsidRDefault="000C76FB" w:rsidP="008D123F">
      <w:pPr>
        <w:pStyle w:val="Aff7"/>
        <w:spacing w:line="276" w:lineRule="auto"/>
        <w:jc w:val="center"/>
        <w:rPr>
          <w:color w:val="000000"/>
          <w:sz w:val="28"/>
        </w:rPr>
      </w:pPr>
      <w:r w:rsidRPr="008D123F">
        <w:rPr>
          <w:sz w:val="28"/>
        </w:rPr>
        <w:t xml:space="preserve">Рисунок </w:t>
      </w:r>
      <w:r w:rsidRPr="008D123F">
        <w:rPr>
          <w:sz w:val="28"/>
        </w:rPr>
        <w:fldChar w:fldCharType="begin"/>
      </w:r>
      <w:r w:rsidRPr="008D123F">
        <w:rPr>
          <w:sz w:val="28"/>
        </w:rPr>
        <w:instrText xml:space="preserve"> SEQ Рисунок \* ARABIC </w:instrText>
      </w:r>
      <w:r w:rsidRPr="008D123F">
        <w:rPr>
          <w:sz w:val="28"/>
        </w:rPr>
        <w:fldChar w:fldCharType="separate"/>
      </w:r>
      <w:r w:rsidR="000B4D95">
        <w:rPr>
          <w:noProof/>
          <w:sz w:val="28"/>
        </w:rPr>
        <w:t>3</w:t>
      </w:r>
      <w:r w:rsidRPr="008D123F">
        <w:rPr>
          <w:sz w:val="28"/>
        </w:rPr>
        <w:fldChar w:fldCharType="end"/>
      </w:r>
      <w:r w:rsidRPr="008D123F">
        <w:rPr>
          <w:sz w:val="28"/>
        </w:rPr>
        <w:t xml:space="preserve"> - </w:t>
      </w:r>
      <w:r w:rsidR="00ED0D70" w:rsidRPr="008D123F">
        <w:rPr>
          <w:color w:val="000000"/>
          <w:spacing w:val="-2"/>
          <w:sz w:val="28"/>
        </w:rPr>
        <w:t xml:space="preserve">Схема очистных сооружений централизованной системы водоотведения города Черепаново: 1- ГНС; 2- приёмная камера; 3- песколовки; 4- первичные отстойники; 5- аэротенки; 6- иловый канал: 7- вторичные отстойники; 8- контактные резервуары; 9- пруды-накопители; 10- задвижка на выпуске из прудов; 11- иловая станция; 12- </w:t>
      </w:r>
      <w:proofErr w:type="spellStart"/>
      <w:r w:rsidR="00ED0D70" w:rsidRPr="008D123F">
        <w:rPr>
          <w:color w:val="000000"/>
          <w:spacing w:val="-2"/>
          <w:sz w:val="28"/>
        </w:rPr>
        <w:t>песковые</w:t>
      </w:r>
      <w:proofErr w:type="spellEnd"/>
      <w:r w:rsidR="00ED0D70" w:rsidRPr="008D123F">
        <w:rPr>
          <w:color w:val="000000"/>
          <w:spacing w:val="-2"/>
          <w:sz w:val="28"/>
        </w:rPr>
        <w:t xml:space="preserve"> площадки; 13-иловые площадки; 14- аварийный трубопровод; 15- трубопровод ЦАИ</w:t>
      </w:r>
      <w:r w:rsidR="00ED0D70" w:rsidRPr="008D123F">
        <w:rPr>
          <w:color w:val="000000"/>
          <w:sz w:val="28"/>
        </w:rPr>
        <w:t>.</w:t>
      </w:r>
    </w:p>
    <w:p w14:paraId="6AC7C7EB" w14:textId="77777777" w:rsidR="00ED0D70" w:rsidRPr="008D123F" w:rsidRDefault="00ED0D70" w:rsidP="008D123F">
      <w:pPr>
        <w:pStyle w:val="Aff7"/>
        <w:spacing w:line="276" w:lineRule="auto"/>
        <w:rPr>
          <w:color w:val="000000"/>
          <w:sz w:val="28"/>
        </w:rPr>
      </w:pPr>
    </w:p>
    <w:p w14:paraId="4287BD47" w14:textId="16ADE92B" w:rsidR="000B0BF9" w:rsidRPr="008D123F" w:rsidRDefault="000B0BF9" w:rsidP="008D123F">
      <w:pPr>
        <w:pStyle w:val="Aff7"/>
        <w:spacing w:line="276" w:lineRule="auto"/>
        <w:rPr>
          <w:sz w:val="28"/>
        </w:rPr>
      </w:pPr>
      <w:r w:rsidRPr="008D123F">
        <w:rPr>
          <w:sz w:val="28"/>
        </w:rPr>
        <w:t xml:space="preserve">Характеристика основного оборудования очистных сооружений канализации централизованной системы водоотведения города Черепаново представлена в таблице </w:t>
      </w:r>
      <w:r w:rsidR="000C76FB" w:rsidRPr="008D123F">
        <w:rPr>
          <w:sz w:val="28"/>
        </w:rPr>
        <w:t>2</w:t>
      </w:r>
      <w:r w:rsidRPr="008D123F">
        <w:rPr>
          <w:sz w:val="28"/>
        </w:rPr>
        <w:t>.</w:t>
      </w:r>
    </w:p>
    <w:p w14:paraId="63583D8B" w14:textId="53E2E971" w:rsidR="000B0BF9" w:rsidRPr="008D123F" w:rsidRDefault="000B0BF9" w:rsidP="008D123F">
      <w:pPr>
        <w:pStyle w:val="Aff7"/>
        <w:spacing w:line="276" w:lineRule="auto"/>
        <w:ind w:firstLine="0"/>
        <w:rPr>
          <w:sz w:val="28"/>
        </w:rPr>
      </w:pPr>
      <w:r w:rsidRPr="008D123F">
        <w:rPr>
          <w:sz w:val="28"/>
        </w:rPr>
        <w:lastRenderedPageBreak/>
        <w:t xml:space="preserve">Таблица </w:t>
      </w:r>
      <w:r w:rsidR="000C76FB" w:rsidRPr="008D123F">
        <w:rPr>
          <w:sz w:val="28"/>
        </w:rPr>
        <w:t>2</w:t>
      </w:r>
      <w:r w:rsidRPr="008D123F">
        <w:rPr>
          <w:sz w:val="28"/>
        </w:rPr>
        <w:t xml:space="preserve"> - Характеристика основного оборудования очистных сооружений канализации централизованной системы водоотведения города Черепаново</w:t>
      </w:r>
    </w:p>
    <w:tbl>
      <w:tblPr>
        <w:tblW w:w="5000" w:type="pct"/>
        <w:jc w:val="center"/>
        <w:tblCellMar>
          <w:left w:w="28" w:type="dxa"/>
          <w:right w:w="28" w:type="dxa"/>
        </w:tblCellMar>
        <w:tblLook w:val="00A0" w:firstRow="1" w:lastRow="0" w:firstColumn="1" w:lastColumn="0" w:noHBand="0" w:noVBand="0"/>
      </w:tblPr>
      <w:tblGrid>
        <w:gridCol w:w="434"/>
        <w:gridCol w:w="1726"/>
        <w:gridCol w:w="912"/>
        <w:gridCol w:w="1746"/>
        <w:gridCol w:w="1325"/>
        <w:gridCol w:w="2612"/>
        <w:gridCol w:w="1146"/>
      </w:tblGrid>
      <w:tr w:rsidR="000B0BF9" w:rsidRPr="008D123F" w14:paraId="77E4353A" w14:textId="77777777" w:rsidTr="00DC77C1">
        <w:trPr>
          <w:trHeight w:val="817"/>
          <w:jc w:val="center"/>
        </w:trPr>
        <w:tc>
          <w:tcPr>
            <w:tcW w:w="206" w:type="pct"/>
            <w:tcBorders>
              <w:top w:val="single" w:sz="8" w:space="0" w:color="auto"/>
              <w:left w:val="single" w:sz="8" w:space="0" w:color="auto"/>
              <w:bottom w:val="single" w:sz="8" w:space="0" w:color="auto"/>
              <w:right w:val="single" w:sz="8" w:space="0" w:color="auto"/>
            </w:tcBorders>
            <w:vAlign w:val="center"/>
            <w:hideMark/>
          </w:tcPr>
          <w:p w14:paraId="4B3DDB88" w14:textId="77777777" w:rsidR="000B0BF9" w:rsidRPr="008D123F" w:rsidRDefault="000B0BF9" w:rsidP="008D123F">
            <w:pPr>
              <w:jc w:val="center"/>
              <w:rPr>
                <w:color w:val="000000"/>
                <w:sz w:val="28"/>
                <w:szCs w:val="28"/>
                <w:lang w:eastAsia="en-US"/>
              </w:rPr>
            </w:pPr>
            <w:r w:rsidRPr="008D123F">
              <w:rPr>
                <w:color w:val="000000"/>
                <w:sz w:val="28"/>
                <w:szCs w:val="28"/>
                <w:lang w:eastAsia="en-US"/>
              </w:rPr>
              <w:t>№ п/п</w:t>
            </w:r>
          </w:p>
        </w:tc>
        <w:tc>
          <w:tcPr>
            <w:tcW w:w="798" w:type="pct"/>
            <w:tcBorders>
              <w:top w:val="single" w:sz="8" w:space="0" w:color="auto"/>
              <w:left w:val="nil"/>
              <w:bottom w:val="single" w:sz="8" w:space="0" w:color="auto"/>
              <w:right w:val="single" w:sz="8" w:space="0" w:color="auto"/>
            </w:tcBorders>
            <w:vAlign w:val="center"/>
            <w:hideMark/>
          </w:tcPr>
          <w:p w14:paraId="1F1BC8AD" w14:textId="77777777" w:rsidR="000B0BF9" w:rsidRPr="008D123F" w:rsidRDefault="000B0BF9" w:rsidP="008D123F">
            <w:pPr>
              <w:jc w:val="center"/>
              <w:rPr>
                <w:color w:val="000000"/>
                <w:sz w:val="28"/>
                <w:szCs w:val="28"/>
                <w:lang w:eastAsia="en-US"/>
              </w:rPr>
            </w:pPr>
            <w:r w:rsidRPr="008D123F">
              <w:rPr>
                <w:color w:val="000000"/>
                <w:sz w:val="28"/>
                <w:szCs w:val="28"/>
                <w:lang w:eastAsia="en-US"/>
              </w:rPr>
              <w:t>Тип оборудования</w:t>
            </w:r>
          </w:p>
        </w:tc>
        <w:tc>
          <w:tcPr>
            <w:tcW w:w="635" w:type="pct"/>
            <w:tcBorders>
              <w:top w:val="single" w:sz="8" w:space="0" w:color="auto"/>
              <w:left w:val="nil"/>
              <w:bottom w:val="single" w:sz="8" w:space="0" w:color="auto"/>
              <w:right w:val="single" w:sz="8" w:space="0" w:color="auto"/>
            </w:tcBorders>
            <w:vAlign w:val="center"/>
            <w:hideMark/>
          </w:tcPr>
          <w:p w14:paraId="07EE4747"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Марка</w:t>
            </w:r>
          </w:p>
        </w:tc>
        <w:tc>
          <w:tcPr>
            <w:tcW w:w="801" w:type="pct"/>
            <w:tcBorders>
              <w:top w:val="single" w:sz="8" w:space="0" w:color="auto"/>
              <w:left w:val="nil"/>
              <w:bottom w:val="single" w:sz="8" w:space="0" w:color="auto"/>
              <w:right w:val="single" w:sz="8" w:space="0" w:color="auto"/>
            </w:tcBorders>
            <w:vAlign w:val="center"/>
            <w:hideMark/>
          </w:tcPr>
          <w:p w14:paraId="5B312BA2"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Год ввода в эксплуатацию</w:t>
            </w:r>
          </w:p>
        </w:tc>
        <w:tc>
          <w:tcPr>
            <w:tcW w:w="610" w:type="pct"/>
            <w:tcBorders>
              <w:top w:val="single" w:sz="8" w:space="0" w:color="auto"/>
              <w:left w:val="nil"/>
              <w:bottom w:val="single" w:sz="8" w:space="0" w:color="auto"/>
              <w:right w:val="single" w:sz="8" w:space="0" w:color="auto"/>
            </w:tcBorders>
            <w:vAlign w:val="center"/>
            <w:hideMark/>
          </w:tcPr>
          <w:p w14:paraId="0863D294"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Мощность двигателя, кВт</w:t>
            </w:r>
          </w:p>
        </w:tc>
        <w:tc>
          <w:tcPr>
            <w:tcW w:w="1192" w:type="pct"/>
            <w:tcBorders>
              <w:top w:val="single" w:sz="8" w:space="0" w:color="auto"/>
              <w:left w:val="nil"/>
              <w:bottom w:val="single" w:sz="8" w:space="0" w:color="auto"/>
              <w:right w:val="single" w:sz="8" w:space="0" w:color="auto"/>
            </w:tcBorders>
            <w:vAlign w:val="center"/>
            <w:hideMark/>
          </w:tcPr>
          <w:p w14:paraId="78921A61"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Производительность, м</w:t>
            </w:r>
            <w:r w:rsidRPr="008D123F">
              <w:rPr>
                <w:color w:val="000000"/>
                <w:sz w:val="28"/>
                <w:szCs w:val="28"/>
                <w:vertAlign w:val="superscript"/>
                <w:lang w:eastAsia="en-US"/>
              </w:rPr>
              <w:t>3</w:t>
            </w:r>
            <w:r w:rsidRPr="008D123F">
              <w:rPr>
                <w:color w:val="000000"/>
                <w:sz w:val="28"/>
                <w:szCs w:val="28"/>
                <w:lang w:eastAsia="en-US"/>
              </w:rPr>
              <w:t>/ч</w:t>
            </w:r>
          </w:p>
        </w:tc>
        <w:tc>
          <w:tcPr>
            <w:tcW w:w="758" w:type="pct"/>
            <w:tcBorders>
              <w:top w:val="single" w:sz="8" w:space="0" w:color="auto"/>
              <w:left w:val="nil"/>
              <w:bottom w:val="single" w:sz="8" w:space="0" w:color="auto"/>
              <w:right w:val="single" w:sz="8" w:space="0" w:color="auto"/>
            </w:tcBorders>
            <w:vAlign w:val="center"/>
            <w:hideMark/>
          </w:tcPr>
          <w:p w14:paraId="180AF84C" w14:textId="77777777" w:rsidR="000B0BF9" w:rsidRPr="008D123F" w:rsidRDefault="000B0BF9" w:rsidP="008D123F">
            <w:pPr>
              <w:jc w:val="center"/>
              <w:rPr>
                <w:color w:val="000000"/>
                <w:sz w:val="28"/>
                <w:szCs w:val="28"/>
                <w:lang w:eastAsia="en-US"/>
              </w:rPr>
            </w:pPr>
            <w:r w:rsidRPr="008D123F">
              <w:rPr>
                <w:color w:val="000000"/>
                <w:sz w:val="28"/>
                <w:szCs w:val="28"/>
                <w:lang w:eastAsia="en-US"/>
              </w:rPr>
              <w:t>Число часов работы в год</w:t>
            </w:r>
          </w:p>
        </w:tc>
      </w:tr>
      <w:tr w:rsidR="000B0BF9" w:rsidRPr="008D123F" w14:paraId="32AE8CAF" w14:textId="77777777" w:rsidTr="00DC77C1">
        <w:trPr>
          <w:trHeight w:val="20"/>
          <w:jc w:val="center"/>
        </w:trPr>
        <w:tc>
          <w:tcPr>
            <w:tcW w:w="206" w:type="pct"/>
            <w:tcBorders>
              <w:top w:val="single" w:sz="8" w:space="0" w:color="auto"/>
              <w:left w:val="single" w:sz="8" w:space="0" w:color="auto"/>
              <w:bottom w:val="single" w:sz="8" w:space="0" w:color="auto"/>
              <w:right w:val="single" w:sz="8" w:space="0" w:color="auto"/>
            </w:tcBorders>
            <w:vAlign w:val="center"/>
            <w:hideMark/>
          </w:tcPr>
          <w:p w14:paraId="08DAE610" w14:textId="77777777" w:rsidR="000B0BF9" w:rsidRPr="008D123F" w:rsidRDefault="000B0BF9" w:rsidP="008D123F">
            <w:pPr>
              <w:jc w:val="center"/>
              <w:rPr>
                <w:color w:val="000000"/>
                <w:sz w:val="28"/>
                <w:szCs w:val="28"/>
                <w:lang w:eastAsia="en-US"/>
              </w:rPr>
            </w:pPr>
            <w:r w:rsidRPr="008D123F">
              <w:rPr>
                <w:color w:val="000000"/>
                <w:sz w:val="28"/>
                <w:szCs w:val="28"/>
                <w:lang w:eastAsia="en-US"/>
              </w:rPr>
              <w:t>1</w:t>
            </w:r>
          </w:p>
        </w:tc>
        <w:tc>
          <w:tcPr>
            <w:tcW w:w="798" w:type="pct"/>
            <w:tcBorders>
              <w:top w:val="single" w:sz="8" w:space="0" w:color="auto"/>
              <w:left w:val="nil"/>
              <w:bottom w:val="single" w:sz="8" w:space="0" w:color="auto"/>
              <w:right w:val="single" w:sz="8" w:space="0" w:color="auto"/>
            </w:tcBorders>
            <w:vAlign w:val="center"/>
            <w:hideMark/>
          </w:tcPr>
          <w:p w14:paraId="50B8AE2E"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Насос ГНС №1</w:t>
            </w:r>
          </w:p>
        </w:tc>
        <w:tc>
          <w:tcPr>
            <w:tcW w:w="635" w:type="pct"/>
            <w:tcBorders>
              <w:top w:val="single" w:sz="8" w:space="0" w:color="auto"/>
              <w:left w:val="nil"/>
              <w:bottom w:val="single" w:sz="8" w:space="0" w:color="auto"/>
              <w:right w:val="single" w:sz="8" w:space="0" w:color="auto"/>
            </w:tcBorders>
            <w:vAlign w:val="center"/>
            <w:hideMark/>
          </w:tcPr>
          <w:p w14:paraId="57FF07A8" w14:textId="77777777" w:rsidR="000B0BF9" w:rsidRPr="008D123F" w:rsidRDefault="000B0BF9" w:rsidP="008D123F">
            <w:pPr>
              <w:jc w:val="center"/>
              <w:rPr>
                <w:color w:val="000000"/>
                <w:sz w:val="28"/>
                <w:szCs w:val="28"/>
                <w:lang w:eastAsia="en-US"/>
              </w:rPr>
            </w:pPr>
            <w:r w:rsidRPr="008D123F">
              <w:rPr>
                <w:color w:val="000000"/>
                <w:sz w:val="28"/>
                <w:szCs w:val="28"/>
                <w:lang w:eastAsia="en-US"/>
              </w:rPr>
              <w:t>СМ 125-80-315/4</w:t>
            </w:r>
          </w:p>
        </w:tc>
        <w:tc>
          <w:tcPr>
            <w:tcW w:w="801" w:type="pct"/>
            <w:tcBorders>
              <w:top w:val="single" w:sz="8" w:space="0" w:color="auto"/>
              <w:left w:val="nil"/>
              <w:bottom w:val="single" w:sz="8" w:space="0" w:color="auto"/>
              <w:right w:val="single" w:sz="8" w:space="0" w:color="auto"/>
            </w:tcBorders>
            <w:vAlign w:val="center"/>
            <w:hideMark/>
          </w:tcPr>
          <w:p w14:paraId="6DD595EA"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2014</w:t>
            </w:r>
          </w:p>
        </w:tc>
        <w:tc>
          <w:tcPr>
            <w:tcW w:w="610" w:type="pct"/>
            <w:tcBorders>
              <w:top w:val="single" w:sz="8" w:space="0" w:color="auto"/>
              <w:left w:val="nil"/>
              <w:bottom w:val="single" w:sz="8" w:space="0" w:color="auto"/>
              <w:right w:val="single" w:sz="8" w:space="0" w:color="auto"/>
            </w:tcBorders>
            <w:vAlign w:val="center"/>
            <w:hideMark/>
          </w:tcPr>
          <w:p w14:paraId="35E522B3" w14:textId="77777777" w:rsidR="000B0BF9" w:rsidRPr="008D123F" w:rsidRDefault="000B0BF9" w:rsidP="008D123F">
            <w:pPr>
              <w:jc w:val="center"/>
              <w:rPr>
                <w:color w:val="000000"/>
                <w:sz w:val="28"/>
                <w:szCs w:val="28"/>
                <w:lang w:eastAsia="en-US"/>
              </w:rPr>
            </w:pPr>
            <w:r w:rsidRPr="008D123F">
              <w:rPr>
                <w:color w:val="000000"/>
                <w:sz w:val="28"/>
                <w:szCs w:val="28"/>
                <w:lang w:eastAsia="en-US"/>
              </w:rPr>
              <w:t>18,5</w:t>
            </w:r>
          </w:p>
        </w:tc>
        <w:tc>
          <w:tcPr>
            <w:tcW w:w="1192" w:type="pct"/>
            <w:tcBorders>
              <w:top w:val="single" w:sz="8" w:space="0" w:color="auto"/>
              <w:left w:val="nil"/>
              <w:bottom w:val="single" w:sz="8" w:space="0" w:color="auto"/>
              <w:right w:val="single" w:sz="8" w:space="0" w:color="auto"/>
            </w:tcBorders>
            <w:vAlign w:val="center"/>
            <w:hideMark/>
          </w:tcPr>
          <w:p w14:paraId="32710E10" w14:textId="77777777" w:rsidR="000B0BF9" w:rsidRPr="008D123F" w:rsidRDefault="000B0BF9" w:rsidP="008D123F">
            <w:pPr>
              <w:jc w:val="center"/>
              <w:rPr>
                <w:color w:val="000000"/>
                <w:sz w:val="28"/>
                <w:szCs w:val="28"/>
                <w:lang w:eastAsia="en-US"/>
              </w:rPr>
            </w:pPr>
            <w:r w:rsidRPr="008D123F">
              <w:rPr>
                <w:color w:val="000000"/>
                <w:sz w:val="28"/>
                <w:szCs w:val="28"/>
                <w:lang w:eastAsia="en-US"/>
              </w:rPr>
              <w:t>80</w:t>
            </w:r>
          </w:p>
        </w:tc>
        <w:tc>
          <w:tcPr>
            <w:tcW w:w="758" w:type="pct"/>
            <w:tcBorders>
              <w:top w:val="single" w:sz="8" w:space="0" w:color="auto"/>
              <w:left w:val="nil"/>
              <w:bottom w:val="single" w:sz="8" w:space="0" w:color="auto"/>
              <w:right w:val="single" w:sz="8" w:space="0" w:color="auto"/>
            </w:tcBorders>
            <w:vAlign w:val="center"/>
            <w:hideMark/>
          </w:tcPr>
          <w:p w14:paraId="363537E8" w14:textId="77777777" w:rsidR="000B0BF9" w:rsidRPr="008D123F" w:rsidRDefault="000B0BF9" w:rsidP="008D123F">
            <w:pPr>
              <w:jc w:val="center"/>
              <w:rPr>
                <w:color w:val="000000"/>
                <w:sz w:val="28"/>
                <w:szCs w:val="28"/>
                <w:lang w:eastAsia="en-US"/>
              </w:rPr>
            </w:pPr>
            <w:r w:rsidRPr="008D123F">
              <w:rPr>
                <w:color w:val="000000"/>
                <w:sz w:val="28"/>
                <w:szCs w:val="28"/>
                <w:lang w:eastAsia="en-US"/>
              </w:rPr>
              <w:t>1460</w:t>
            </w:r>
          </w:p>
        </w:tc>
      </w:tr>
      <w:tr w:rsidR="000B0BF9" w:rsidRPr="008D123F" w14:paraId="17FB7977" w14:textId="77777777" w:rsidTr="00DC77C1">
        <w:trPr>
          <w:trHeight w:val="20"/>
          <w:jc w:val="center"/>
        </w:trPr>
        <w:tc>
          <w:tcPr>
            <w:tcW w:w="206" w:type="pct"/>
            <w:tcBorders>
              <w:top w:val="single" w:sz="8" w:space="0" w:color="auto"/>
              <w:left w:val="single" w:sz="8" w:space="0" w:color="auto"/>
              <w:bottom w:val="single" w:sz="8" w:space="0" w:color="auto"/>
              <w:right w:val="single" w:sz="8" w:space="0" w:color="auto"/>
            </w:tcBorders>
            <w:vAlign w:val="center"/>
            <w:hideMark/>
          </w:tcPr>
          <w:p w14:paraId="6D57E166"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w:t>
            </w:r>
          </w:p>
        </w:tc>
        <w:tc>
          <w:tcPr>
            <w:tcW w:w="798" w:type="pct"/>
            <w:tcBorders>
              <w:top w:val="single" w:sz="8" w:space="0" w:color="auto"/>
              <w:left w:val="nil"/>
              <w:bottom w:val="single" w:sz="8" w:space="0" w:color="auto"/>
              <w:right w:val="single" w:sz="8" w:space="0" w:color="auto"/>
            </w:tcBorders>
            <w:vAlign w:val="center"/>
            <w:hideMark/>
          </w:tcPr>
          <w:p w14:paraId="5F6EFF5D"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Насос ГНС №2</w:t>
            </w:r>
          </w:p>
        </w:tc>
        <w:tc>
          <w:tcPr>
            <w:tcW w:w="635" w:type="pct"/>
            <w:tcBorders>
              <w:top w:val="single" w:sz="8" w:space="0" w:color="auto"/>
              <w:left w:val="nil"/>
              <w:bottom w:val="single" w:sz="8" w:space="0" w:color="auto"/>
              <w:right w:val="single" w:sz="8" w:space="0" w:color="auto"/>
            </w:tcBorders>
            <w:vAlign w:val="center"/>
            <w:hideMark/>
          </w:tcPr>
          <w:p w14:paraId="40476F9F" w14:textId="77777777" w:rsidR="000B0BF9" w:rsidRPr="008D123F" w:rsidRDefault="000B0BF9" w:rsidP="008D123F">
            <w:pPr>
              <w:jc w:val="center"/>
              <w:rPr>
                <w:color w:val="000000"/>
                <w:sz w:val="28"/>
                <w:szCs w:val="28"/>
                <w:lang w:eastAsia="en-US"/>
              </w:rPr>
            </w:pPr>
            <w:r w:rsidRPr="008D123F">
              <w:rPr>
                <w:color w:val="000000"/>
                <w:sz w:val="28"/>
                <w:szCs w:val="28"/>
                <w:lang w:eastAsia="en-US"/>
              </w:rPr>
              <w:t>СМ 150-125-315/4</w:t>
            </w:r>
          </w:p>
        </w:tc>
        <w:tc>
          <w:tcPr>
            <w:tcW w:w="801" w:type="pct"/>
            <w:tcBorders>
              <w:top w:val="single" w:sz="8" w:space="0" w:color="auto"/>
              <w:left w:val="nil"/>
              <w:bottom w:val="single" w:sz="8" w:space="0" w:color="auto"/>
              <w:right w:val="single" w:sz="8" w:space="0" w:color="auto"/>
            </w:tcBorders>
            <w:vAlign w:val="center"/>
            <w:hideMark/>
          </w:tcPr>
          <w:p w14:paraId="0F9202A1"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2014</w:t>
            </w:r>
          </w:p>
        </w:tc>
        <w:tc>
          <w:tcPr>
            <w:tcW w:w="610" w:type="pct"/>
            <w:tcBorders>
              <w:top w:val="single" w:sz="8" w:space="0" w:color="auto"/>
              <w:left w:val="nil"/>
              <w:bottom w:val="single" w:sz="8" w:space="0" w:color="auto"/>
              <w:right w:val="single" w:sz="8" w:space="0" w:color="auto"/>
            </w:tcBorders>
            <w:vAlign w:val="center"/>
            <w:hideMark/>
          </w:tcPr>
          <w:p w14:paraId="6F7B821F" w14:textId="77777777" w:rsidR="000B0BF9" w:rsidRPr="008D123F" w:rsidRDefault="000B0BF9" w:rsidP="008D123F">
            <w:pPr>
              <w:jc w:val="center"/>
              <w:rPr>
                <w:color w:val="000000"/>
                <w:sz w:val="28"/>
                <w:szCs w:val="28"/>
                <w:lang w:eastAsia="en-US"/>
              </w:rPr>
            </w:pPr>
            <w:r w:rsidRPr="008D123F">
              <w:rPr>
                <w:color w:val="000000"/>
                <w:sz w:val="28"/>
                <w:szCs w:val="28"/>
                <w:lang w:eastAsia="en-US"/>
              </w:rPr>
              <w:t>37</w:t>
            </w:r>
          </w:p>
        </w:tc>
        <w:tc>
          <w:tcPr>
            <w:tcW w:w="1192" w:type="pct"/>
            <w:tcBorders>
              <w:top w:val="single" w:sz="8" w:space="0" w:color="auto"/>
              <w:left w:val="nil"/>
              <w:bottom w:val="single" w:sz="8" w:space="0" w:color="auto"/>
              <w:right w:val="single" w:sz="8" w:space="0" w:color="auto"/>
            </w:tcBorders>
            <w:vAlign w:val="center"/>
            <w:hideMark/>
          </w:tcPr>
          <w:p w14:paraId="703BE2D5"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200</w:t>
            </w:r>
          </w:p>
        </w:tc>
        <w:tc>
          <w:tcPr>
            <w:tcW w:w="758" w:type="pct"/>
            <w:tcBorders>
              <w:top w:val="single" w:sz="8" w:space="0" w:color="auto"/>
              <w:left w:val="nil"/>
              <w:bottom w:val="single" w:sz="8" w:space="0" w:color="auto"/>
              <w:right w:val="single" w:sz="8" w:space="0" w:color="auto"/>
            </w:tcBorders>
            <w:vAlign w:val="center"/>
            <w:hideMark/>
          </w:tcPr>
          <w:p w14:paraId="447A0415" w14:textId="77777777" w:rsidR="000B0BF9" w:rsidRPr="008D123F" w:rsidRDefault="000B0BF9" w:rsidP="008D123F">
            <w:pPr>
              <w:jc w:val="center"/>
              <w:rPr>
                <w:color w:val="000000"/>
                <w:sz w:val="28"/>
                <w:szCs w:val="28"/>
                <w:lang w:eastAsia="en-US"/>
              </w:rPr>
            </w:pPr>
            <w:r w:rsidRPr="008D123F">
              <w:rPr>
                <w:color w:val="000000"/>
                <w:sz w:val="28"/>
                <w:szCs w:val="28"/>
                <w:lang w:eastAsia="en-US"/>
              </w:rPr>
              <w:t>1830</w:t>
            </w:r>
          </w:p>
        </w:tc>
      </w:tr>
      <w:tr w:rsidR="000B0BF9" w:rsidRPr="008D123F" w14:paraId="765B72B7" w14:textId="77777777" w:rsidTr="00DC77C1">
        <w:trPr>
          <w:trHeight w:val="20"/>
          <w:jc w:val="center"/>
        </w:trPr>
        <w:tc>
          <w:tcPr>
            <w:tcW w:w="206" w:type="pct"/>
            <w:tcBorders>
              <w:top w:val="single" w:sz="8" w:space="0" w:color="auto"/>
              <w:left w:val="single" w:sz="8" w:space="0" w:color="auto"/>
              <w:bottom w:val="single" w:sz="8" w:space="0" w:color="auto"/>
              <w:right w:val="single" w:sz="8" w:space="0" w:color="auto"/>
            </w:tcBorders>
            <w:vAlign w:val="center"/>
            <w:hideMark/>
          </w:tcPr>
          <w:p w14:paraId="256F89EC" w14:textId="77777777" w:rsidR="000B0BF9" w:rsidRPr="008D123F" w:rsidRDefault="000B0BF9" w:rsidP="008D123F">
            <w:pPr>
              <w:jc w:val="center"/>
              <w:rPr>
                <w:color w:val="000000"/>
                <w:sz w:val="28"/>
                <w:szCs w:val="28"/>
                <w:lang w:eastAsia="en-US"/>
              </w:rPr>
            </w:pPr>
            <w:r w:rsidRPr="008D123F">
              <w:rPr>
                <w:color w:val="000000"/>
                <w:sz w:val="28"/>
                <w:szCs w:val="28"/>
                <w:lang w:eastAsia="en-US"/>
              </w:rPr>
              <w:t>3</w:t>
            </w:r>
          </w:p>
        </w:tc>
        <w:tc>
          <w:tcPr>
            <w:tcW w:w="798" w:type="pct"/>
            <w:tcBorders>
              <w:top w:val="single" w:sz="8" w:space="0" w:color="auto"/>
              <w:left w:val="nil"/>
              <w:bottom w:val="single" w:sz="8" w:space="0" w:color="auto"/>
              <w:right w:val="single" w:sz="8" w:space="0" w:color="auto"/>
            </w:tcBorders>
            <w:vAlign w:val="center"/>
            <w:hideMark/>
          </w:tcPr>
          <w:p w14:paraId="430AE559"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Насос ГНС№3</w:t>
            </w:r>
          </w:p>
        </w:tc>
        <w:tc>
          <w:tcPr>
            <w:tcW w:w="635" w:type="pct"/>
            <w:tcBorders>
              <w:top w:val="single" w:sz="8" w:space="0" w:color="auto"/>
              <w:left w:val="nil"/>
              <w:bottom w:val="single" w:sz="8" w:space="0" w:color="auto"/>
              <w:right w:val="single" w:sz="8" w:space="0" w:color="auto"/>
            </w:tcBorders>
            <w:vAlign w:val="center"/>
            <w:hideMark/>
          </w:tcPr>
          <w:p w14:paraId="140D4D2B" w14:textId="77777777" w:rsidR="000B0BF9" w:rsidRPr="008D123F" w:rsidRDefault="000B0BF9" w:rsidP="008D123F">
            <w:pPr>
              <w:jc w:val="center"/>
              <w:rPr>
                <w:color w:val="000000"/>
                <w:sz w:val="28"/>
                <w:szCs w:val="28"/>
                <w:lang w:eastAsia="en-US"/>
              </w:rPr>
            </w:pPr>
            <w:r w:rsidRPr="008D123F">
              <w:rPr>
                <w:color w:val="000000"/>
                <w:sz w:val="28"/>
                <w:szCs w:val="28"/>
                <w:lang w:eastAsia="en-US"/>
              </w:rPr>
              <w:t>СМ 125-80-315/4</w:t>
            </w:r>
          </w:p>
        </w:tc>
        <w:tc>
          <w:tcPr>
            <w:tcW w:w="801" w:type="pct"/>
            <w:tcBorders>
              <w:top w:val="single" w:sz="8" w:space="0" w:color="auto"/>
              <w:left w:val="nil"/>
              <w:bottom w:val="single" w:sz="8" w:space="0" w:color="auto"/>
              <w:right w:val="single" w:sz="8" w:space="0" w:color="auto"/>
            </w:tcBorders>
            <w:vAlign w:val="center"/>
            <w:hideMark/>
          </w:tcPr>
          <w:p w14:paraId="5D56292F"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2013</w:t>
            </w:r>
          </w:p>
        </w:tc>
        <w:tc>
          <w:tcPr>
            <w:tcW w:w="610" w:type="pct"/>
            <w:tcBorders>
              <w:top w:val="single" w:sz="8" w:space="0" w:color="auto"/>
              <w:left w:val="nil"/>
              <w:bottom w:val="single" w:sz="8" w:space="0" w:color="auto"/>
              <w:right w:val="single" w:sz="8" w:space="0" w:color="auto"/>
            </w:tcBorders>
            <w:vAlign w:val="center"/>
            <w:hideMark/>
          </w:tcPr>
          <w:p w14:paraId="4D76E39D" w14:textId="77777777" w:rsidR="000B0BF9" w:rsidRPr="008D123F" w:rsidRDefault="000B0BF9" w:rsidP="008D123F">
            <w:pPr>
              <w:jc w:val="center"/>
              <w:rPr>
                <w:color w:val="000000"/>
                <w:sz w:val="28"/>
                <w:szCs w:val="28"/>
                <w:lang w:eastAsia="en-US"/>
              </w:rPr>
            </w:pPr>
            <w:r w:rsidRPr="008D123F">
              <w:rPr>
                <w:color w:val="000000"/>
                <w:sz w:val="28"/>
                <w:szCs w:val="28"/>
                <w:lang w:eastAsia="en-US"/>
              </w:rPr>
              <w:t>18,5</w:t>
            </w:r>
          </w:p>
        </w:tc>
        <w:tc>
          <w:tcPr>
            <w:tcW w:w="1192" w:type="pct"/>
            <w:tcBorders>
              <w:top w:val="single" w:sz="8" w:space="0" w:color="auto"/>
              <w:left w:val="nil"/>
              <w:bottom w:val="single" w:sz="8" w:space="0" w:color="auto"/>
              <w:right w:val="single" w:sz="8" w:space="0" w:color="auto"/>
            </w:tcBorders>
            <w:vAlign w:val="center"/>
            <w:hideMark/>
          </w:tcPr>
          <w:p w14:paraId="6506DB52" w14:textId="77777777" w:rsidR="000B0BF9" w:rsidRPr="008D123F" w:rsidRDefault="000B0BF9" w:rsidP="008D123F">
            <w:pPr>
              <w:jc w:val="center"/>
              <w:rPr>
                <w:color w:val="000000"/>
                <w:sz w:val="28"/>
                <w:szCs w:val="28"/>
                <w:lang w:eastAsia="en-US"/>
              </w:rPr>
            </w:pPr>
            <w:r w:rsidRPr="008D123F">
              <w:rPr>
                <w:color w:val="000000"/>
                <w:sz w:val="28"/>
                <w:szCs w:val="28"/>
                <w:lang w:eastAsia="en-US"/>
              </w:rPr>
              <w:t>80</w:t>
            </w:r>
          </w:p>
        </w:tc>
        <w:tc>
          <w:tcPr>
            <w:tcW w:w="758" w:type="pct"/>
            <w:tcBorders>
              <w:top w:val="single" w:sz="8" w:space="0" w:color="auto"/>
              <w:left w:val="nil"/>
              <w:bottom w:val="single" w:sz="8" w:space="0" w:color="auto"/>
              <w:right w:val="single" w:sz="8" w:space="0" w:color="auto"/>
            </w:tcBorders>
            <w:vAlign w:val="center"/>
            <w:hideMark/>
          </w:tcPr>
          <w:p w14:paraId="5318B819"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2200</w:t>
            </w:r>
          </w:p>
        </w:tc>
      </w:tr>
      <w:tr w:rsidR="000B0BF9" w:rsidRPr="008D123F" w14:paraId="2700A30B" w14:textId="77777777" w:rsidTr="00DC77C1">
        <w:trPr>
          <w:trHeight w:val="20"/>
          <w:jc w:val="center"/>
        </w:trPr>
        <w:tc>
          <w:tcPr>
            <w:tcW w:w="206" w:type="pct"/>
            <w:tcBorders>
              <w:top w:val="single" w:sz="8" w:space="0" w:color="auto"/>
              <w:left w:val="single" w:sz="8" w:space="0" w:color="auto"/>
              <w:bottom w:val="single" w:sz="8" w:space="0" w:color="auto"/>
              <w:right w:val="single" w:sz="8" w:space="0" w:color="auto"/>
            </w:tcBorders>
            <w:vAlign w:val="center"/>
            <w:hideMark/>
          </w:tcPr>
          <w:p w14:paraId="2D4CDC4E" w14:textId="77777777" w:rsidR="000B0BF9" w:rsidRPr="008D123F" w:rsidRDefault="000B0BF9" w:rsidP="008D123F">
            <w:pPr>
              <w:jc w:val="center"/>
              <w:rPr>
                <w:color w:val="000000"/>
                <w:sz w:val="28"/>
                <w:szCs w:val="28"/>
                <w:lang w:eastAsia="en-US"/>
              </w:rPr>
            </w:pPr>
            <w:r w:rsidRPr="008D123F">
              <w:rPr>
                <w:color w:val="000000"/>
                <w:sz w:val="28"/>
                <w:szCs w:val="28"/>
                <w:lang w:eastAsia="en-US"/>
              </w:rPr>
              <w:t>4</w:t>
            </w:r>
          </w:p>
        </w:tc>
        <w:tc>
          <w:tcPr>
            <w:tcW w:w="798" w:type="pct"/>
            <w:tcBorders>
              <w:top w:val="single" w:sz="8" w:space="0" w:color="auto"/>
              <w:left w:val="nil"/>
              <w:bottom w:val="single" w:sz="8" w:space="0" w:color="auto"/>
              <w:right w:val="single" w:sz="8" w:space="0" w:color="auto"/>
            </w:tcBorders>
            <w:vAlign w:val="center"/>
            <w:hideMark/>
          </w:tcPr>
          <w:p w14:paraId="78AC5FB1"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Компрессор роторный</w:t>
            </w:r>
          </w:p>
        </w:tc>
        <w:tc>
          <w:tcPr>
            <w:tcW w:w="635" w:type="pct"/>
            <w:tcBorders>
              <w:top w:val="single" w:sz="8" w:space="0" w:color="auto"/>
              <w:left w:val="nil"/>
              <w:bottom w:val="single" w:sz="8" w:space="0" w:color="auto"/>
              <w:right w:val="single" w:sz="8" w:space="0" w:color="auto"/>
            </w:tcBorders>
            <w:vAlign w:val="center"/>
            <w:hideMark/>
          </w:tcPr>
          <w:p w14:paraId="07E014D2"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ВР105-60/1,6</w:t>
            </w:r>
          </w:p>
        </w:tc>
        <w:tc>
          <w:tcPr>
            <w:tcW w:w="801" w:type="pct"/>
            <w:tcBorders>
              <w:top w:val="single" w:sz="8" w:space="0" w:color="auto"/>
              <w:left w:val="nil"/>
              <w:bottom w:val="single" w:sz="8" w:space="0" w:color="auto"/>
              <w:right w:val="single" w:sz="8" w:space="0" w:color="auto"/>
            </w:tcBorders>
            <w:vAlign w:val="center"/>
            <w:hideMark/>
          </w:tcPr>
          <w:p w14:paraId="3A8B7828"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2006</w:t>
            </w:r>
          </w:p>
        </w:tc>
        <w:tc>
          <w:tcPr>
            <w:tcW w:w="610" w:type="pct"/>
            <w:tcBorders>
              <w:top w:val="single" w:sz="8" w:space="0" w:color="auto"/>
              <w:left w:val="nil"/>
              <w:bottom w:val="single" w:sz="8" w:space="0" w:color="auto"/>
              <w:right w:val="single" w:sz="8" w:space="0" w:color="auto"/>
            </w:tcBorders>
            <w:vAlign w:val="center"/>
            <w:hideMark/>
          </w:tcPr>
          <w:p w14:paraId="138D7565" w14:textId="77777777" w:rsidR="000B0BF9" w:rsidRPr="008D123F" w:rsidRDefault="000B0BF9" w:rsidP="008D123F">
            <w:pPr>
              <w:jc w:val="center"/>
              <w:rPr>
                <w:color w:val="000000"/>
                <w:sz w:val="28"/>
                <w:szCs w:val="28"/>
                <w:lang w:eastAsia="en-US"/>
              </w:rPr>
            </w:pPr>
            <w:r w:rsidRPr="008D123F">
              <w:rPr>
                <w:color w:val="000000"/>
                <w:sz w:val="28"/>
                <w:szCs w:val="28"/>
                <w:lang w:eastAsia="en-US"/>
              </w:rPr>
              <w:t>75</w:t>
            </w:r>
          </w:p>
        </w:tc>
        <w:tc>
          <w:tcPr>
            <w:tcW w:w="1192" w:type="pct"/>
            <w:tcBorders>
              <w:top w:val="single" w:sz="8" w:space="0" w:color="auto"/>
              <w:left w:val="nil"/>
              <w:bottom w:val="single" w:sz="8" w:space="0" w:color="auto"/>
              <w:right w:val="single" w:sz="8" w:space="0" w:color="auto"/>
            </w:tcBorders>
            <w:vAlign w:val="center"/>
            <w:hideMark/>
          </w:tcPr>
          <w:p w14:paraId="34DD5585" w14:textId="77777777" w:rsidR="000B0BF9" w:rsidRPr="008D123F" w:rsidRDefault="000B0BF9" w:rsidP="008D123F">
            <w:pPr>
              <w:jc w:val="center"/>
              <w:rPr>
                <w:color w:val="000000"/>
                <w:sz w:val="28"/>
                <w:szCs w:val="28"/>
                <w:lang w:eastAsia="en-US"/>
              </w:rPr>
            </w:pPr>
            <w:r w:rsidRPr="008D123F">
              <w:rPr>
                <w:color w:val="000000"/>
                <w:sz w:val="28"/>
                <w:szCs w:val="28"/>
                <w:lang w:eastAsia="en-US"/>
              </w:rPr>
              <w:t>3027,6</w:t>
            </w:r>
          </w:p>
        </w:tc>
        <w:tc>
          <w:tcPr>
            <w:tcW w:w="758" w:type="pct"/>
            <w:tcBorders>
              <w:top w:val="single" w:sz="8" w:space="0" w:color="auto"/>
              <w:left w:val="nil"/>
              <w:bottom w:val="single" w:sz="8" w:space="0" w:color="auto"/>
              <w:right w:val="single" w:sz="8" w:space="0" w:color="auto"/>
            </w:tcBorders>
            <w:vAlign w:val="center"/>
            <w:hideMark/>
          </w:tcPr>
          <w:p w14:paraId="2A26A124" w14:textId="77777777" w:rsidR="000B0BF9" w:rsidRPr="008D123F" w:rsidRDefault="000B0BF9" w:rsidP="008D123F">
            <w:pPr>
              <w:jc w:val="center"/>
              <w:rPr>
                <w:color w:val="000000"/>
                <w:sz w:val="28"/>
                <w:szCs w:val="28"/>
                <w:lang w:eastAsia="en-US"/>
              </w:rPr>
            </w:pPr>
            <w:r w:rsidRPr="008D123F">
              <w:rPr>
                <w:color w:val="000000"/>
                <w:sz w:val="28"/>
                <w:szCs w:val="28"/>
                <w:lang w:eastAsia="en-US"/>
              </w:rPr>
              <w:t>4380</w:t>
            </w:r>
          </w:p>
        </w:tc>
      </w:tr>
      <w:tr w:rsidR="000B0BF9" w:rsidRPr="008D123F" w14:paraId="45484D57" w14:textId="77777777" w:rsidTr="00DC77C1">
        <w:trPr>
          <w:trHeight w:val="20"/>
          <w:jc w:val="center"/>
        </w:trPr>
        <w:tc>
          <w:tcPr>
            <w:tcW w:w="206" w:type="pct"/>
            <w:tcBorders>
              <w:top w:val="single" w:sz="8" w:space="0" w:color="auto"/>
              <w:left w:val="single" w:sz="8" w:space="0" w:color="auto"/>
              <w:bottom w:val="single" w:sz="8" w:space="0" w:color="auto"/>
              <w:right w:val="single" w:sz="8" w:space="0" w:color="auto"/>
            </w:tcBorders>
            <w:vAlign w:val="center"/>
            <w:hideMark/>
          </w:tcPr>
          <w:p w14:paraId="5E7BA2FA" w14:textId="77777777" w:rsidR="000B0BF9" w:rsidRPr="008D123F" w:rsidRDefault="000B0BF9" w:rsidP="008D123F">
            <w:pPr>
              <w:jc w:val="center"/>
              <w:rPr>
                <w:color w:val="000000"/>
                <w:sz w:val="28"/>
                <w:szCs w:val="28"/>
                <w:lang w:eastAsia="en-US"/>
              </w:rPr>
            </w:pPr>
            <w:r w:rsidRPr="008D123F">
              <w:rPr>
                <w:color w:val="000000"/>
                <w:sz w:val="28"/>
                <w:szCs w:val="28"/>
                <w:lang w:eastAsia="en-US"/>
              </w:rPr>
              <w:t>5</w:t>
            </w:r>
          </w:p>
        </w:tc>
        <w:tc>
          <w:tcPr>
            <w:tcW w:w="798" w:type="pct"/>
            <w:tcBorders>
              <w:top w:val="single" w:sz="8" w:space="0" w:color="auto"/>
              <w:left w:val="nil"/>
              <w:bottom w:val="single" w:sz="8" w:space="0" w:color="auto"/>
              <w:right w:val="single" w:sz="8" w:space="0" w:color="auto"/>
            </w:tcBorders>
            <w:vAlign w:val="center"/>
            <w:hideMark/>
          </w:tcPr>
          <w:p w14:paraId="482843AF"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Компрессор роторный</w:t>
            </w:r>
          </w:p>
        </w:tc>
        <w:tc>
          <w:tcPr>
            <w:tcW w:w="635" w:type="pct"/>
            <w:tcBorders>
              <w:top w:val="single" w:sz="8" w:space="0" w:color="auto"/>
              <w:left w:val="nil"/>
              <w:bottom w:val="single" w:sz="8" w:space="0" w:color="auto"/>
              <w:right w:val="single" w:sz="8" w:space="0" w:color="auto"/>
            </w:tcBorders>
            <w:vAlign w:val="center"/>
            <w:hideMark/>
          </w:tcPr>
          <w:p w14:paraId="4BB97BDF"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ВР86-36/1,6</w:t>
            </w:r>
          </w:p>
        </w:tc>
        <w:tc>
          <w:tcPr>
            <w:tcW w:w="801" w:type="pct"/>
            <w:tcBorders>
              <w:top w:val="single" w:sz="8" w:space="0" w:color="auto"/>
              <w:left w:val="nil"/>
              <w:bottom w:val="single" w:sz="8" w:space="0" w:color="auto"/>
              <w:right w:val="single" w:sz="8" w:space="0" w:color="auto"/>
            </w:tcBorders>
            <w:vAlign w:val="center"/>
            <w:hideMark/>
          </w:tcPr>
          <w:p w14:paraId="25D1F80C"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2008</w:t>
            </w:r>
          </w:p>
        </w:tc>
        <w:tc>
          <w:tcPr>
            <w:tcW w:w="610" w:type="pct"/>
            <w:tcBorders>
              <w:top w:val="single" w:sz="8" w:space="0" w:color="auto"/>
              <w:left w:val="nil"/>
              <w:bottom w:val="single" w:sz="8" w:space="0" w:color="auto"/>
              <w:right w:val="single" w:sz="8" w:space="0" w:color="auto"/>
            </w:tcBorders>
            <w:vAlign w:val="center"/>
            <w:hideMark/>
          </w:tcPr>
          <w:p w14:paraId="0325BCA1" w14:textId="77777777" w:rsidR="000B0BF9" w:rsidRPr="008D123F" w:rsidRDefault="000B0BF9" w:rsidP="008D123F">
            <w:pPr>
              <w:jc w:val="center"/>
              <w:rPr>
                <w:color w:val="000000"/>
                <w:sz w:val="28"/>
                <w:szCs w:val="28"/>
                <w:lang w:eastAsia="en-US"/>
              </w:rPr>
            </w:pPr>
            <w:r w:rsidRPr="008D123F">
              <w:rPr>
                <w:color w:val="000000"/>
                <w:sz w:val="28"/>
                <w:szCs w:val="28"/>
                <w:lang w:eastAsia="en-US"/>
              </w:rPr>
              <w:t>75</w:t>
            </w:r>
          </w:p>
        </w:tc>
        <w:tc>
          <w:tcPr>
            <w:tcW w:w="1192" w:type="pct"/>
            <w:tcBorders>
              <w:top w:val="single" w:sz="8" w:space="0" w:color="auto"/>
              <w:left w:val="nil"/>
              <w:bottom w:val="single" w:sz="8" w:space="0" w:color="auto"/>
              <w:right w:val="single" w:sz="8" w:space="0" w:color="auto"/>
            </w:tcBorders>
            <w:vAlign w:val="center"/>
            <w:hideMark/>
          </w:tcPr>
          <w:p w14:paraId="59C21EEA"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2190</w:t>
            </w:r>
          </w:p>
        </w:tc>
        <w:tc>
          <w:tcPr>
            <w:tcW w:w="758" w:type="pct"/>
            <w:tcBorders>
              <w:top w:val="single" w:sz="8" w:space="0" w:color="auto"/>
              <w:left w:val="nil"/>
              <w:bottom w:val="single" w:sz="8" w:space="0" w:color="auto"/>
              <w:right w:val="single" w:sz="8" w:space="0" w:color="auto"/>
            </w:tcBorders>
            <w:vAlign w:val="center"/>
            <w:hideMark/>
          </w:tcPr>
          <w:p w14:paraId="0728DA38" w14:textId="77777777" w:rsidR="000B0BF9" w:rsidRPr="008D123F" w:rsidRDefault="000B0BF9" w:rsidP="008D123F">
            <w:pPr>
              <w:jc w:val="center"/>
              <w:rPr>
                <w:color w:val="000000"/>
                <w:sz w:val="28"/>
                <w:szCs w:val="28"/>
                <w:lang w:eastAsia="en-US"/>
              </w:rPr>
            </w:pPr>
            <w:r w:rsidRPr="008D123F">
              <w:rPr>
                <w:color w:val="000000"/>
                <w:sz w:val="28"/>
                <w:szCs w:val="28"/>
                <w:lang w:eastAsia="en-US"/>
              </w:rPr>
              <w:t>4380</w:t>
            </w:r>
          </w:p>
        </w:tc>
      </w:tr>
      <w:tr w:rsidR="000B0BF9" w:rsidRPr="008D123F" w14:paraId="33F86F7B" w14:textId="77777777" w:rsidTr="00DC77C1">
        <w:trPr>
          <w:trHeight w:val="20"/>
          <w:jc w:val="center"/>
        </w:trPr>
        <w:tc>
          <w:tcPr>
            <w:tcW w:w="206" w:type="pct"/>
            <w:tcBorders>
              <w:top w:val="nil"/>
              <w:left w:val="single" w:sz="8" w:space="0" w:color="auto"/>
              <w:bottom w:val="single" w:sz="4" w:space="0" w:color="auto"/>
              <w:right w:val="single" w:sz="8" w:space="0" w:color="auto"/>
            </w:tcBorders>
            <w:vAlign w:val="center"/>
            <w:hideMark/>
          </w:tcPr>
          <w:p w14:paraId="01CBE8E3" w14:textId="77777777" w:rsidR="000B0BF9" w:rsidRPr="008D123F" w:rsidRDefault="000B0BF9" w:rsidP="008D123F">
            <w:pPr>
              <w:jc w:val="center"/>
              <w:rPr>
                <w:color w:val="000000"/>
                <w:sz w:val="28"/>
                <w:szCs w:val="28"/>
                <w:lang w:eastAsia="en-US"/>
              </w:rPr>
            </w:pPr>
            <w:r w:rsidRPr="008D123F">
              <w:rPr>
                <w:color w:val="000000"/>
                <w:sz w:val="28"/>
                <w:szCs w:val="28"/>
                <w:lang w:eastAsia="en-US"/>
              </w:rPr>
              <w:t>6</w:t>
            </w:r>
          </w:p>
        </w:tc>
        <w:tc>
          <w:tcPr>
            <w:tcW w:w="798" w:type="pct"/>
            <w:tcBorders>
              <w:top w:val="nil"/>
              <w:left w:val="nil"/>
              <w:bottom w:val="single" w:sz="4" w:space="0" w:color="auto"/>
              <w:right w:val="single" w:sz="8" w:space="0" w:color="auto"/>
            </w:tcBorders>
            <w:vAlign w:val="center"/>
            <w:hideMark/>
          </w:tcPr>
          <w:p w14:paraId="06B1FD9F"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Насос иловый</w:t>
            </w:r>
          </w:p>
        </w:tc>
        <w:tc>
          <w:tcPr>
            <w:tcW w:w="635" w:type="pct"/>
            <w:tcBorders>
              <w:top w:val="nil"/>
              <w:left w:val="nil"/>
              <w:bottom w:val="single" w:sz="4" w:space="0" w:color="auto"/>
              <w:right w:val="single" w:sz="8" w:space="0" w:color="auto"/>
            </w:tcBorders>
            <w:vAlign w:val="center"/>
            <w:hideMark/>
          </w:tcPr>
          <w:p w14:paraId="755B763B" w14:textId="77777777" w:rsidR="000B0BF9" w:rsidRPr="008D123F" w:rsidRDefault="000B0BF9" w:rsidP="008D123F">
            <w:pPr>
              <w:jc w:val="center"/>
              <w:rPr>
                <w:color w:val="000000"/>
                <w:sz w:val="28"/>
                <w:szCs w:val="28"/>
                <w:lang w:eastAsia="en-US"/>
              </w:rPr>
            </w:pPr>
            <w:r w:rsidRPr="008D123F">
              <w:rPr>
                <w:color w:val="000000"/>
                <w:sz w:val="28"/>
                <w:szCs w:val="28"/>
                <w:lang w:eastAsia="en-US"/>
              </w:rPr>
              <w:t>К100-65-250</w:t>
            </w:r>
          </w:p>
        </w:tc>
        <w:tc>
          <w:tcPr>
            <w:tcW w:w="801" w:type="pct"/>
            <w:tcBorders>
              <w:top w:val="nil"/>
              <w:left w:val="nil"/>
              <w:bottom w:val="single" w:sz="4" w:space="0" w:color="auto"/>
              <w:right w:val="single" w:sz="8" w:space="0" w:color="auto"/>
            </w:tcBorders>
            <w:vAlign w:val="center"/>
            <w:hideMark/>
          </w:tcPr>
          <w:p w14:paraId="50D3B27B" w14:textId="77777777" w:rsidR="000B0BF9" w:rsidRPr="008D123F" w:rsidRDefault="000B0BF9" w:rsidP="008D123F">
            <w:pPr>
              <w:jc w:val="center"/>
              <w:rPr>
                <w:color w:val="000000"/>
                <w:sz w:val="28"/>
                <w:szCs w:val="28"/>
                <w:lang w:eastAsia="en-US"/>
              </w:rPr>
            </w:pPr>
            <w:r w:rsidRPr="008D123F">
              <w:rPr>
                <w:color w:val="000000"/>
                <w:sz w:val="28"/>
                <w:szCs w:val="28"/>
                <w:lang w:eastAsia="en-US"/>
              </w:rPr>
              <w:t>2005</w:t>
            </w:r>
          </w:p>
        </w:tc>
        <w:tc>
          <w:tcPr>
            <w:tcW w:w="610" w:type="pct"/>
            <w:tcBorders>
              <w:top w:val="nil"/>
              <w:left w:val="nil"/>
              <w:bottom w:val="single" w:sz="4" w:space="0" w:color="auto"/>
              <w:right w:val="single" w:sz="8" w:space="0" w:color="auto"/>
            </w:tcBorders>
            <w:vAlign w:val="center"/>
            <w:hideMark/>
          </w:tcPr>
          <w:p w14:paraId="6472E961" w14:textId="77777777" w:rsidR="000B0BF9" w:rsidRPr="008D123F" w:rsidRDefault="000B0BF9" w:rsidP="008D123F">
            <w:pPr>
              <w:jc w:val="center"/>
              <w:rPr>
                <w:color w:val="000000"/>
                <w:sz w:val="28"/>
                <w:szCs w:val="28"/>
                <w:lang w:eastAsia="en-US"/>
              </w:rPr>
            </w:pPr>
            <w:r w:rsidRPr="008D123F">
              <w:rPr>
                <w:color w:val="000000"/>
                <w:sz w:val="28"/>
                <w:szCs w:val="28"/>
                <w:lang w:eastAsia="en-US"/>
              </w:rPr>
              <w:t>37</w:t>
            </w:r>
          </w:p>
        </w:tc>
        <w:tc>
          <w:tcPr>
            <w:tcW w:w="1192" w:type="pct"/>
            <w:tcBorders>
              <w:top w:val="nil"/>
              <w:left w:val="nil"/>
              <w:bottom w:val="single" w:sz="4" w:space="0" w:color="auto"/>
              <w:right w:val="single" w:sz="8" w:space="0" w:color="auto"/>
            </w:tcBorders>
            <w:vAlign w:val="center"/>
            <w:hideMark/>
          </w:tcPr>
          <w:p w14:paraId="27702022" w14:textId="77777777" w:rsidR="000B0BF9" w:rsidRPr="008D123F" w:rsidRDefault="000B0BF9" w:rsidP="008D123F">
            <w:pPr>
              <w:jc w:val="center"/>
              <w:rPr>
                <w:color w:val="000000"/>
                <w:sz w:val="28"/>
                <w:szCs w:val="28"/>
                <w:lang w:eastAsia="en-US"/>
              </w:rPr>
            </w:pPr>
            <w:r w:rsidRPr="008D123F">
              <w:rPr>
                <w:color w:val="000000"/>
                <w:sz w:val="28"/>
                <w:szCs w:val="28"/>
                <w:lang w:eastAsia="en-US"/>
              </w:rPr>
              <w:t>100</w:t>
            </w:r>
          </w:p>
        </w:tc>
        <w:tc>
          <w:tcPr>
            <w:tcW w:w="758" w:type="pct"/>
            <w:tcBorders>
              <w:top w:val="nil"/>
              <w:left w:val="nil"/>
              <w:bottom w:val="single" w:sz="4" w:space="0" w:color="auto"/>
              <w:right w:val="single" w:sz="8" w:space="0" w:color="auto"/>
            </w:tcBorders>
            <w:vAlign w:val="center"/>
            <w:hideMark/>
          </w:tcPr>
          <w:p w14:paraId="138D6F6D" w14:textId="77777777" w:rsidR="000B0BF9" w:rsidRPr="008D123F" w:rsidRDefault="000B0BF9" w:rsidP="008D123F">
            <w:pPr>
              <w:jc w:val="center"/>
              <w:rPr>
                <w:color w:val="000000"/>
                <w:sz w:val="28"/>
                <w:szCs w:val="28"/>
                <w:lang w:eastAsia="en-US"/>
              </w:rPr>
            </w:pPr>
            <w:r w:rsidRPr="008D123F">
              <w:rPr>
                <w:color w:val="000000"/>
                <w:sz w:val="28"/>
                <w:szCs w:val="28"/>
                <w:lang w:eastAsia="en-US"/>
              </w:rPr>
              <w:t>420</w:t>
            </w:r>
          </w:p>
        </w:tc>
      </w:tr>
    </w:tbl>
    <w:p w14:paraId="76EB78D7" w14:textId="77777777" w:rsidR="000B0BF9" w:rsidRPr="008D123F" w:rsidRDefault="000B0BF9" w:rsidP="008D123F">
      <w:pPr>
        <w:pStyle w:val="Aff7"/>
        <w:spacing w:line="276" w:lineRule="auto"/>
        <w:rPr>
          <w:color w:val="000000"/>
          <w:sz w:val="28"/>
        </w:rPr>
      </w:pPr>
    </w:p>
    <w:p w14:paraId="557B8C1D" w14:textId="77777777" w:rsidR="000B0BF9" w:rsidRPr="008D123F" w:rsidRDefault="000B0BF9" w:rsidP="008D123F">
      <w:pPr>
        <w:pStyle w:val="Aff7"/>
        <w:spacing w:line="276" w:lineRule="auto"/>
        <w:rPr>
          <w:sz w:val="28"/>
        </w:rPr>
      </w:pPr>
      <w:r w:rsidRPr="008D123F">
        <w:rPr>
          <w:sz w:val="28"/>
        </w:rPr>
        <w:t xml:space="preserve">На очистных сооружениях канализации </w:t>
      </w:r>
      <w:proofErr w:type="gramStart"/>
      <w:r w:rsidRPr="008D123F">
        <w:rPr>
          <w:sz w:val="28"/>
        </w:rPr>
        <w:t>сливная  станция</w:t>
      </w:r>
      <w:proofErr w:type="gramEnd"/>
      <w:r w:rsidRPr="008D123F">
        <w:rPr>
          <w:sz w:val="28"/>
        </w:rPr>
        <w:t xml:space="preserve"> отсутствует.</w:t>
      </w:r>
    </w:p>
    <w:p w14:paraId="7FBB1BEF" w14:textId="77777777" w:rsidR="000B0BF9" w:rsidRPr="008D123F" w:rsidRDefault="000B0BF9" w:rsidP="008D123F">
      <w:pPr>
        <w:pStyle w:val="Aff7"/>
        <w:spacing w:line="276" w:lineRule="auto"/>
        <w:rPr>
          <w:sz w:val="28"/>
        </w:rPr>
      </w:pPr>
      <w:r w:rsidRPr="008D123F">
        <w:rPr>
          <w:sz w:val="28"/>
        </w:rPr>
        <w:t>В централизованной системе водоотведения технологически предусмотрен аварийный выпуск неочищенных стоков через аварийный стальной трубопровод Ду400мм (14) из главного городского коллектора (перед ГНС) на рельеф, а также прошедших очистку стоков из контактного резервуара очистных сооружений (8) по стальному трубопроводу Ду200мм в указанный выше аварийный трубопровод Ду400мм (см. рисунок 3).</w:t>
      </w:r>
    </w:p>
    <w:p w14:paraId="482B9324" w14:textId="77777777" w:rsidR="000B0BF9" w:rsidRPr="008D123F" w:rsidRDefault="000B0BF9" w:rsidP="008D123F">
      <w:pPr>
        <w:pStyle w:val="Aff7"/>
        <w:spacing w:line="276" w:lineRule="auto"/>
        <w:rPr>
          <w:sz w:val="28"/>
        </w:rPr>
      </w:pPr>
      <w:r w:rsidRPr="008D123F">
        <w:rPr>
          <w:spacing w:val="-4"/>
          <w:sz w:val="28"/>
        </w:rPr>
        <w:t>Контроль за сточными водами на предприятии осуществляется специалистами лаборатории, а также санитарными и экологическими службами города</w:t>
      </w:r>
      <w:r w:rsidRPr="008D123F">
        <w:rPr>
          <w:sz w:val="28"/>
        </w:rPr>
        <w:t>.</w:t>
      </w:r>
    </w:p>
    <w:p w14:paraId="4AB89489" w14:textId="77777777" w:rsidR="000B0BF9" w:rsidRPr="008D123F" w:rsidRDefault="000B0BF9" w:rsidP="008D123F">
      <w:pPr>
        <w:pStyle w:val="Aff7"/>
        <w:spacing w:line="276" w:lineRule="auto"/>
        <w:rPr>
          <w:sz w:val="28"/>
        </w:rPr>
      </w:pPr>
      <w:r w:rsidRPr="008D123F">
        <w:rPr>
          <w:sz w:val="28"/>
        </w:rPr>
        <w:t xml:space="preserve">В 2006 г. были проведены аварийно-восстановительные работы </w:t>
      </w:r>
      <w:proofErr w:type="gramStart"/>
      <w:r w:rsidRPr="008D123F">
        <w:rPr>
          <w:sz w:val="28"/>
        </w:rPr>
        <w:t>согласно проекта</w:t>
      </w:r>
      <w:proofErr w:type="gramEnd"/>
      <w:r w:rsidRPr="008D123F">
        <w:rPr>
          <w:sz w:val="28"/>
        </w:rPr>
        <w:t xml:space="preserve">, разработанного Новосибирским государственным архитектурно-строительным университетом. С 2007 г. по 2014 г. проводились текущие ремонты с целью обеспечения безаварийной работы очистных сооружений. В 2013 г. было проведено обследование строительных конструкций. Согласно выданных заключений возможен капительный ремонт строительных конструкций при полной остановке подачи канализационных стоков. </w:t>
      </w:r>
      <w:r w:rsidRPr="008D123F">
        <w:rPr>
          <w:spacing w:val="-2"/>
          <w:sz w:val="28"/>
        </w:rPr>
        <w:t xml:space="preserve">Вместе с тем, нормативный износ </w:t>
      </w:r>
      <w:r w:rsidRPr="008D123F">
        <w:rPr>
          <w:spacing w:val="-2"/>
          <w:sz w:val="28"/>
        </w:rPr>
        <w:lastRenderedPageBreak/>
        <w:t>основного технологического оборудования очистных сооружений канализации города Черепаново составляет около 100%, их техническое состояние характеризуется как неудовлетворительное по причине</w:t>
      </w:r>
      <w:r w:rsidRPr="008D123F">
        <w:rPr>
          <w:sz w:val="28"/>
        </w:rPr>
        <w:t>:</w:t>
      </w:r>
    </w:p>
    <w:p w14:paraId="2627180C" w14:textId="77777777" w:rsidR="000B0BF9" w:rsidRPr="008D123F" w:rsidRDefault="000B0BF9" w:rsidP="008D123F">
      <w:pPr>
        <w:pStyle w:val="Aff7"/>
        <w:spacing w:line="276" w:lineRule="auto"/>
        <w:rPr>
          <w:sz w:val="28"/>
        </w:rPr>
      </w:pPr>
      <w:r w:rsidRPr="008D123F">
        <w:rPr>
          <w:spacing w:val="-2"/>
          <w:sz w:val="28"/>
        </w:rPr>
        <w:t xml:space="preserve">- несоответствия существующей технологической схемы очистки сточных вод современным нормативным требованиям, отсутствие сооружений по нитрификации-денитрификации, </w:t>
      </w:r>
      <w:proofErr w:type="spellStart"/>
      <w:r w:rsidRPr="008D123F">
        <w:rPr>
          <w:spacing w:val="-2"/>
          <w:sz w:val="28"/>
        </w:rPr>
        <w:t>дефосфатизации</w:t>
      </w:r>
      <w:proofErr w:type="spellEnd"/>
      <w:r w:rsidRPr="008D123F">
        <w:rPr>
          <w:spacing w:val="-2"/>
          <w:sz w:val="28"/>
        </w:rPr>
        <w:t>, что не позволяет снизить концентрацию азота и фосфора в сточной воде до нормативных значений</w:t>
      </w:r>
      <w:r w:rsidRPr="008D123F">
        <w:rPr>
          <w:sz w:val="28"/>
        </w:rPr>
        <w:t xml:space="preserve">; </w:t>
      </w:r>
    </w:p>
    <w:p w14:paraId="44D25AC0" w14:textId="77777777" w:rsidR="000B0BF9" w:rsidRPr="008D123F" w:rsidRDefault="000B0BF9" w:rsidP="008D123F">
      <w:pPr>
        <w:pStyle w:val="Aff7"/>
        <w:spacing w:line="276" w:lineRule="auto"/>
        <w:rPr>
          <w:sz w:val="28"/>
        </w:rPr>
      </w:pPr>
      <w:r w:rsidRPr="008D123F">
        <w:rPr>
          <w:sz w:val="28"/>
        </w:rPr>
        <w:t>- разрушения двух из трех существующих плотин, что не позволяет зарегулировать должным образом работу трех технологических прудов-накопителей.</w:t>
      </w:r>
    </w:p>
    <w:p w14:paraId="32DFF9B6" w14:textId="77777777" w:rsidR="000B0BF9" w:rsidRPr="008D123F" w:rsidRDefault="000B0BF9" w:rsidP="008D123F">
      <w:pPr>
        <w:pStyle w:val="Aff7"/>
        <w:spacing w:line="276" w:lineRule="auto"/>
        <w:rPr>
          <w:color w:val="000000"/>
          <w:sz w:val="28"/>
        </w:rPr>
      </w:pPr>
    </w:p>
    <w:p w14:paraId="41ED209B" w14:textId="07D0C5B1" w:rsidR="008C1F4C" w:rsidRPr="008D123F" w:rsidRDefault="008C1F4C" w:rsidP="008D123F">
      <w:pPr>
        <w:pStyle w:val="Aff7"/>
        <w:spacing w:line="276" w:lineRule="auto"/>
        <w:rPr>
          <w:i/>
          <w:iCs/>
          <w:sz w:val="28"/>
          <w:u w:val="single"/>
        </w:rPr>
      </w:pPr>
      <w:r w:rsidRPr="008D123F">
        <w:rPr>
          <w:i/>
          <w:iCs/>
          <w:sz w:val="28"/>
          <w:u w:val="single"/>
        </w:rPr>
        <w:t>Схема работы очистных сооружений канализации:</w:t>
      </w:r>
    </w:p>
    <w:p w14:paraId="4108A23D" w14:textId="77777777" w:rsidR="008C1F4C" w:rsidRPr="008D123F" w:rsidRDefault="008C1F4C" w:rsidP="008D123F">
      <w:pPr>
        <w:pStyle w:val="Aff7"/>
        <w:spacing w:line="276" w:lineRule="auto"/>
        <w:rPr>
          <w:sz w:val="28"/>
        </w:rPr>
      </w:pPr>
      <w:r w:rsidRPr="008D123F">
        <w:rPr>
          <w:sz w:val="28"/>
        </w:rPr>
        <w:t xml:space="preserve">Очистные сооружения канализации г. Черепаново рассчитаны на полную биологическую очистку с доочисткой на прудах-накопителях (см. рисунки 1, 2, 3). </w:t>
      </w:r>
    </w:p>
    <w:p w14:paraId="0344E664" w14:textId="6F3CBF03" w:rsidR="008C1F4C" w:rsidRPr="008D123F" w:rsidRDefault="008C1F4C" w:rsidP="008D123F">
      <w:pPr>
        <w:pStyle w:val="Aff7"/>
        <w:spacing w:line="276" w:lineRule="auto"/>
        <w:rPr>
          <w:b/>
          <w:sz w:val="28"/>
        </w:rPr>
      </w:pPr>
      <w:r w:rsidRPr="008D123F">
        <w:rPr>
          <w:b/>
          <w:sz w:val="28"/>
          <w:lang w:val="en-US"/>
        </w:rPr>
        <w:t>I</w:t>
      </w:r>
      <w:r w:rsidRPr="008D123F">
        <w:rPr>
          <w:b/>
          <w:sz w:val="28"/>
        </w:rPr>
        <w:t xml:space="preserve"> ступень (механическая очистка):</w:t>
      </w:r>
    </w:p>
    <w:p w14:paraId="054730D8" w14:textId="77777777" w:rsidR="008C1F4C" w:rsidRPr="008D123F" w:rsidRDefault="008C1F4C" w:rsidP="008D123F">
      <w:pPr>
        <w:pStyle w:val="Aff7"/>
        <w:spacing w:line="276" w:lineRule="auto"/>
        <w:rPr>
          <w:sz w:val="28"/>
        </w:rPr>
      </w:pPr>
      <w:r w:rsidRPr="008D123F">
        <w:rPr>
          <w:sz w:val="28"/>
        </w:rPr>
        <w:t xml:space="preserve">Стоки из городской водопроводной сети поступают в главную насосную станцию (1), откуда насосами подаются в приёмную камеру (2). Решётка ручная, величина прозора 15 мм. Из приемной камеры стоки в самотечном режиме поступают на песколовки с круговым движением воды (3). На песколовках происходит удаление из стоков крупных частиц (песка, шлаков). Выгрузка накопленного осадка производится 2 раза в неделю посредством гидроэлеваторов на </w:t>
      </w:r>
      <w:proofErr w:type="spellStart"/>
      <w:r w:rsidRPr="008D123F">
        <w:rPr>
          <w:sz w:val="28"/>
        </w:rPr>
        <w:t>песковые</w:t>
      </w:r>
      <w:proofErr w:type="spellEnd"/>
      <w:r w:rsidRPr="008D123F">
        <w:rPr>
          <w:sz w:val="28"/>
        </w:rPr>
        <w:t xml:space="preserve"> </w:t>
      </w:r>
      <w:proofErr w:type="gramStart"/>
      <w:r w:rsidRPr="008D123F">
        <w:rPr>
          <w:sz w:val="28"/>
        </w:rPr>
        <w:t>площадки  (</w:t>
      </w:r>
      <w:proofErr w:type="gramEnd"/>
      <w:r w:rsidRPr="008D123F">
        <w:rPr>
          <w:sz w:val="28"/>
        </w:rPr>
        <w:t xml:space="preserve">12). Далее стоки поступают на первичные отстойники (4). В качестве первичных отстойников приняты </w:t>
      </w:r>
      <w:proofErr w:type="spellStart"/>
      <w:r w:rsidRPr="008D123F">
        <w:rPr>
          <w:sz w:val="28"/>
        </w:rPr>
        <w:t>двухярусные</w:t>
      </w:r>
      <w:proofErr w:type="spellEnd"/>
      <w:r w:rsidRPr="008D123F">
        <w:rPr>
          <w:sz w:val="28"/>
        </w:rPr>
        <w:t xml:space="preserve"> отстойники-</w:t>
      </w:r>
      <w:proofErr w:type="spellStart"/>
      <w:r w:rsidRPr="008D123F">
        <w:rPr>
          <w:sz w:val="28"/>
        </w:rPr>
        <w:t>перегниватели</w:t>
      </w:r>
      <w:proofErr w:type="spellEnd"/>
      <w:r w:rsidRPr="008D123F">
        <w:rPr>
          <w:sz w:val="28"/>
        </w:rPr>
        <w:t>. Стоки проходят с невысокой скоростью по горизонтальным желобам, при этом имеющиеся взвешенные частицы, оседая, сползают по наклонным стенкам к щели, через которую попадают в зону сбраживания. В этой зоне происходит процесс брожения осадка, в результате чего улучшается его водоотдача. Процесс брожения длится от 10 до 45 суток в зависимости от наружной температуры воздуха. Сброженный осадок выгружается по самотечному лотку на иловые площадки (13), где происходит его дальнейшее обезвоживание.</w:t>
      </w:r>
    </w:p>
    <w:p w14:paraId="17298FE3" w14:textId="0878BA46" w:rsidR="008C1F4C" w:rsidRPr="008D123F" w:rsidRDefault="008C1F4C" w:rsidP="008D123F">
      <w:pPr>
        <w:pStyle w:val="Aff7"/>
        <w:spacing w:line="276" w:lineRule="auto"/>
        <w:rPr>
          <w:b/>
          <w:sz w:val="28"/>
        </w:rPr>
      </w:pPr>
      <w:r w:rsidRPr="008D123F">
        <w:rPr>
          <w:b/>
          <w:sz w:val="28"/>
          <w:lang w:val="en-US"/>
        </w:rPr>
        <w:t>II</w:t>
      </w:r>
      <w:r w:rsidRPr="008D123F">
        <w:rPr>
          <w:b/>
          <w:sz w:val="28"/>
        </w:rPr>
        <w:t xml:space="preserve"> ступень (биологическая очистка):</w:t>
      </w:r>
    </w:p>
    <w:p w14:paraId="3081B188" w14:textId="77777777" w:rsidR="008C1F4C" w:rsidRPr="008D123F" w:rsidRDefault="008C1F4C" w:rsidP="008D123F">
      <w:pPr>
        <w:pStyle w:val="Aff7"/>
        <w:spacing w:line="276" w:lineRule="auto"/>
        <w:rPr>
          <w:sz w:val="28"/>
        </w:rPr>
      </w:pPr>
      <w:r w:rsidRPr="008D123F">
        <w:rPr>
          <w:sz w:val="28"/>
        </w:rPr>
        <w:t xml:space="preserve">С первичных отстойников стоки поступают в аэротенки (5). Аэротенки представляют собой прямоугольные резервуары с двумя коридорами. Сточная жидкость, протекая по коридорам, подвергается обработке активным илом. Активный ил представляет собой набор микроорганизмов, которые в процессе своей жизнедеятельности поглощают органические соединения, находящиеся в сточной воде. Микроорганизмы являются аэробными, поэтому для поддержания их жизнедеятельности в аэротенки подается сжатый воздух. Доза активного ила в аэротенках составляет 2 грамма ила на литр сточной жидкости. После аэротенков </w:t>
      </w:r>
      <w:r w:rsidRPr="008D123F">
        <w:rPr>
          <w:sz w:val="28"/>
        </w:rPr>
        <w:lastRenderedPageBreak/>
        <w:t xml:space="preserve">сточная жидкость поступает в иловый канал (6), где происходит её усреднение, а также отделение избыточного активного ила, который образуется в процессе размножения микроорганизмов и который через станцию рециркуляции (11) подается в первичные отстойники для дальнейшей очистки. Из илового канала иловая смесь поступает во вторичные отстойники (7), где происходит отделение активного ила от очищенных сточных вод. Активный ил, оседая на дно, перекачивается эрлифтами снова в аэротенки (15) (циркулирующий активный ил). Очищенная сточная жидкость через верхние сборные лотки поступает в контактные резервуары (8). В контактных резервуарах сточная жидкость в целях обеззараживания посредством воздуха перемешивается с дозированно поступающим гипохлоритом натрия. Доза хлора на обеззараживания составляет 3 мг/л. </w:t>
      </w:r>
    </w:p>
    <w:p w14:paraId="7A8477DA" w14:textId="1A8EBD5D" w:rsidR="008C1F4C" w:rsidRPr="008D123F" w:rsidRDefault="008C1F4C" w:rsidP="008D123F">
      <w:pPr>
        <w:pStyle w:val="Aff7"/>
        <w:spacing w:line="276" w:lineRule="auto"/>
        <w:rPr>
          <w:b/>
          <w:sz w:val="28"/>
        </w:rPr>
      </w:pPr>
      <w:r w:rsidRPr="008D123F">
        <w:rPr>
          <w:b/>
          <w:sz w:val="28"/>
          <w:lang w:val="en-US"/>
        </w:rPr>
        <w:t>III</w:t>
      </w:r>
      <w:r w:rsidRPr="008D123F">
        <w:rPr>
          <w:b/>
          <w:sz w:val="28"/>
        </w:rPr>
        <w:t xml:space="preserve"> ступень (доочистка в прудах-накопителях):</w:t>
      </w:r>
    </w:p>
    <w:p w14:paraId="46F6DEDE" w14:textId="77777777" w:rsidR="008C1F4C" w:rsidRPr="008D123F" w:rsidRDefault="008C1F4C" w:rsidP="008D123F">
      <w:pPr>
        <w:pStyle w:val="Aff7"/>
        <w:spacing w:line="276" w:lineRule="auto"/>
        <w:rPr>
          <w:sz w:val="28"/>
        </w:rPr>
      </w:pPr>
      <w:r w:rsidRPr="008D123F">
        <w:rPr>
          <w:spacing w:val="-4"/>
          <w:sz w:val="28"/>
        </w:rPr>
        <w:t xml:space="preserve">Из контактных резервуаров очищенная и обеззараженная сточная жидкость посредством трубопровода Ду250 мм и протяженностью 1,2 км, поступает в каскад из трех прудов накопителей (9), общим объемом 610 </w:t>
      </w:r>
      <w:proofErr w:type="gramStart"/>
      <w:r w:rsidRPr="008D123F">
        <w:rPr>
          <w:spacing w:val="-4"/>
          <w:sz w:val="28"/>
        </w:rPr>
        <w:t>тыс.м</w:t>
      </w:r>
      <w:proofErr w:type="gramEnd"/>
      <w:r w:rsidRPr="008D123F">
        <w:rPr>
          <w:spacing w:val="-4"/>
          <w:sz w:val="28"/>
          <w:vertAlign w:val="superscript"/>
        </w:rPr>
        <w:t>3</w:t>
      </w:r>
      <w:r w:rsidRPr="008D123F">
        <w:rPr>
          <w:spacing w:val="-4"/>
          <w:sz w:val="28"/>
        </w:rPr>
        <w:t>. В прудах-накопителях происходит дальнейшая очистка стоков в естественных условиях в течение 6 месяцев. Сброс очищенной воды производится 2 раза в год (в апреле и в октябре) путём открытия задвижки (10). Во время сброса производится производственный контроль качества сбрасываемых сточных вод</w:t>
      </w:r>
      <w:r w:rsidRPr="008D123F">
        <w:rPr>
          <w:sz w:val="28"/>
        </w:rPr>
        <w:t>.</w:t>
      </w:r>
    </w:p>
    <w:p w14:paraId="40CF6929" w14:textId="77777777" w:rsidR="00960664" w:rsidRPr="008D123F" w:rsidRDefault="00960664" w:rsidP="008D123F">
      <w:pPr>
        <w:pStyle w:val="Aff7"/>
        <w:spacing w:line="276" w:lineRule="auto"/>
        <w:rPr>
          <w:sz w:val="28"/>
        </w:rPr>
      </w:pPr>
    </w:p>
    <w:p w14:paraId="244DF475" w14:textId="0D4D625C" w:rsidR="00960664" w:rsidRPr="008D123F" w:rsidRDefault="00960664" w:rsidP="008D123F">
      <w:pPr>
        <w:pStyle w:val="aff9"/>
        <w:spacing w:line="276" w:lineRule="auto"/>
        <w:rPr>
          <w:sz w:val="28"/>
          <w:szCs w:val="28"/>
        </w:rPr>
      </w:pPr>
      <w:r w:rsidRPr="008D123F">
        <w:rPr>
          <w:sz w:val="28"/>
          <w:szCs w:val="28"/>
        </w:rPr>
        <w:t xml:space="preserve">Общие сведения о качестве очистки сточных вод на территории </w:t>
      </w:r>
      <w:r w:rsidR="00ED0D70" w:rsidRPr="008D123F">
        <w:rPr>
          <w:sz w:val="28"/>
          <w:szCs w:val="28"/>
        </w:rPr>
        <w:t xml:space="preserve">городского </w:t>
      </w:r>
      <w:r w:rsidR="003C18A3" w:rsidRPr="008D123F">
        <w:rPr>
          <w:sz w:val="28"/>
          <w:szCs w:val="28"/>
        </w:rPr>
        <w:t>поселения</w:t>
      </w:r>
      <w:r w:rsidRPr="008D123F">
        <w:rPr>
          <w:sz w:val="28"/>
          <w:szCs w:val="28"/>
        </w:rPr>
        <w:t xml:space="preserve"> приведены в таблице ниже.</w:t>
      </w:r>
    </w:p>
    <w:p w14:paraId="5DA7FF4C" w14:textId="77777777" w:rsidR="00960664" w:rsidRPr="008D123F" w:rsidRDefault="00960664" w:rsidP="008D123F">
      <w:pPr>
        <w:pStyle w:val="aff9"/>
        <w:spacing w:line="276" w:lineRule="auto"/>
        <w:rPr>
          <w:sz w:val="28"/>
          <w:szCs w:val="28"/>
        </w:rPr>
      </w:pPr>
    </w:p>
    <w:p w14:paraId="10F9FBCD" w14:textId="1C5444B1" w:rsidR="00960664" w:rsidRPr="008D123F" w:rsidRDefault="00ED0D70" w:rsidP="008D123F">
      <w:pPr>
        <w:pStyle w:val="afc"/>
        <w:spacing w:line="276" w:lineRule="auto"/>
        <w:rPr>
          <w:sz w:val="28"/>
          <w:szCs w:val="28"/>
        </w:rPr>
      </w:pPr>
      <w:r w:rsidRPr="008D123F">
        <w:rPr>
          <w:sz w:val="28"/>
          <w:szCs w:val="28"/>
        </w:rPr>
        <w:t xml:space="preserve">Таблица </w:t>
      </w:r>
      <w:r w:rsidR="000C76FB" w:rsidRPr="008D123F">
        <w:rPr>
          <w:sz w:val="28"/>
          <w:szCs w:val="28"/>
        </w:rPr>
        <w:t>3</w:t>
      </w:r>
      <w:r w:rsidR="00960664" w:rsidRPr="008D123F">
        <w:rPr>
          <w:sz w:val="28"/>
          <w:szCs w:val="28"/>
        </w:rPr>
        <w:t xml:space="preserve"> - Качество сточных вод на территории </w:t>
      </w:r>
      <w:r w:rsidRPr="008D123F">
        <w:rPr>
          <w:sz w:val="28"/>
          <w:szCs w:val="28"/>
        </w:rPr>
        <w:t>г. Черепаново</w:t>
      </w:r>
      <w:r w:rsidR="00960664" w:rsidRPr="008D123F">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4240"/>
        <w:gridCol w:w="1574"/>
        <w:gridCol w:w="3358"/>
      </w:tblGrid>
      <w:tr w:rsidR="00114E64" w:rsidRPr="008D123F" w14:paraId="16EC5BDB" w14:textId="77777777" w:rsidTr="00114E64">
        <w:trPr>
          <w:tblHeader/>
        </w:trPr>
        <w:tc>
          <w:tcPr>
            <w:tcW w:w="373" w:type="pct"/>
            <w:shd w:val="clear" w:color="auto" w:fill="auto"/>
            <w:vAlign w:val="center"/>
            <w:hideMark/>
          </w:tcPr>
          <w:p w14:paraId="613D9E3E" w14:textId="77777777" w:rsidR="00114E64" w:rsidRPr="008D123F" w:rsidRDefault="00114E64" w:rsidP="008D123F">
            <w:pPr>
              <w:spacing w:line="276" w:lineRule="auto"/>
              <w:jc w:val="center"/>
              <w:rPr>
                <w:sz w:val="28"/>
                <w:szCs w:val="28"/>
              </w:rPr>
            </w:pPr>
            <w:r w:rsidRPr="008D123F">
              <w:rPr>
                <w:sz w:val="28"/>
                <w:szCs w:val="28"/>
              </w:rPr>
              <w:t>№ п/п</w:t>
            </w:r>
          </w:p>
        </w:tc>
        <w:tc>
          <w:tcPr>
            <w:tcW w:w="2139" w:type="pct"/>
            <w:shd w:val="clear" w:color="auto" w:fill="auto"/>
            <w:vAlign w:val="center"/>
            <w:hideMark/>
          </w:tcPr>
          <w:p w14:paraId="13ECA843" w14:textId="77777777" w:rsidR="00114E64" w:rsidRPr="008D123F" w:rsidRDefault="00114E64" w:rsidP="008D123F">
            <w:pPr>
              <w:spacing w:line="276" w:lineRule="auto"/>
              <w:jc w:val="center"/>
              <w:rPr>
                <w:sz w:val="28"/>
                <w:szCs w:val="28"/>
              </w:rPr>
            </w:pPr>
            <w:r w:rsidRPr="008D123F">
              <w:rPr>
                <w:sz w:val="28"/>
                <w:szCs w:val="28"/>
              </w:rPr>
              <w:t>Информация, подлежащая раскрытию</w:t>
            </w:r>
          </w:p>
        </w:tc>
        <w:tc>
          <w:tcPr>
            <w:tcW w:w="794" w:type="pct"/>
            <w:shd w:val="clear" w:color="auto" w:fill="auto"/>
            <w:vAlign w:val="center"/>
            <w:hideMark/>
          </w:tcPr>
          <w:p w14:paraId="78FFCFDA" w14:textId="77777777" w:rsidR="00114E64" w:rsidRPr="008D123F" w:rsidRDefault="00114E64" w:rsidP="008D123F">
            <w:pPr>
              <w:spacing w:line="276" w:lineRule="auto"/>
              <w:jc w:val="center"/>
              <w:rPr>
                <w:sz w:val="28"/>
                <w:szCs w:val="28"/>
              </w:rPr>
            </w:pPr>
            <w:r w:rsidRPr="008D123F">
              <w:rPr>
                <w:sz w:val="28"/>
                <w:szCs w:val="28"/>
              </w:rPr>
              <w:t>Единица измерения</w:t>
            </w:r>
          </w:p>
        </w:tc>
        <w:tc>
          <w:tcPr>
            <w:tcW w:w="1694" w:type="pct"/>
            <w:tcBorders>
              <w:bottom w:val="single" w:sz="4" w:space="0" w:color="auto"/>
            </w:tcBorders>
            <w:shd w:val="clear" w:color="auto" w:fill="auto"/>
            <w:vAlign w:val="center"/>
          </w:tcPr>
          <w:p w14:paraId="08D5E346" w14:textId="1F1B45A8" w:rsidR="00114E64" w:rsidRPr="008D123F" w:rsidRDefault="00ED0D70" w:rsidP="008D123F">
            <w:pPr>
              <w:spacing w:line="276" w:lineRule="auto"/>
              <w:jc w:val="center"/>
              <w:rPr>
                <w:sz w:val="28"/>
                <w:szCs w:val="28"/>
              </w:rPr>
            </w:pPr>
            <w:r w:rsidRPr="008D123F">
              <w:rPr>
                <w:sz w:val="28"/>
                <w:szCs w:val="28"/>
              </w:rPr>
              <w:t>ООО «Горводоканал»</w:t>
            </w:r>
          </w:p>
        </w:tc>
      </w:tr>
      <w:tr w:rsidR="00114E64" w:rsidRPr="008D123F" w14:paraId="4B3E0B6E" w14:textId="77777777" w:rsidTr="00114E64">
        <w:tc>
          <w:tcPr>
            <w:tcW w:w="373" w:type="pct"/>
            <w:shd w:val="clear" w:color="auto" w:fill="auto"/>
            <w:vAlign w:val="center"/>
          </w:tcPr>
          <w:p w14:paraId="048CA0C7" w14:textId="77777777" w:rsidR="00114E64" w:rsidRPr="008D123F" w:rsidRDefault="00114E64" w:rsidP="008D123F">
            <w:pPr>
              <w:spacing w:line="276" w:lineRule="auto"/>
              <w:jc w:val="center"/>
              <w:rPr>
                <w:sz w:val="28"/>
                <w:szCs w:val="28"/>
              </w:rPr>
            </w:pPr>
            <w:r w:rsidRPr="008D123F">
              <w:rPr>
                <w:sz w:val="28"/>
                <w:szCs w:val="28"/>
              </w:rPr>
              <w:t>1</w:t>
            </w:r>
          </w:p>
        </w:tc>
        <w:tc>
          <w:tcPr>
            <w:tcW w:w="2139" w:type="pct"/>
            <w:shd w:val="clear" w:color="auto" w:fill="auto"/>
            <w:vAlign w:val="center"/>
            <w:hideMark/>
          </w:tcPr>
          <w:p w14:paraId="220098F5" w14:textId="77777777" w:rsidR="00114E64" w:rsidRPr="008D123F" w:rsidRDefault="00114E64" w:rsidP="008D123F">
            <w:pPr>
              <w:spacing w:line="276" w:lineRule="auto"/>
              <w:jc w:val="left"/>
              <w:rPr>
                <w:sz w:val="28"/>
                <w:szCs w:val="28"/>
              </w:rPr>
            </w:pPr>
            <w:r w:rsidRPr="008D123F">
              <w:rPr>
                <w:sz w:val="28"/>
                <w:szCs w:val="28"/>
              </w:rPr>
              <w:t>Общее количество проведенных проб на сбросе очищенных сточных вод, в том числе по следующим показателям:</w:t>
            </w:r>
          </w:p>
        </w:tc>
        <w:tc>
          <w:tcPr>
            <w:tcW w:w="794" w:type="pct"/>
            <w:shd w:val="clear" w:color="auto" w:fill="auto"/>
            <w:vAlign w:val="center"/>
            <w:hideMark/>
          </w:tcPr>
          <w:p w14:paraId="0BF8BE5B" w14:textId="77777777" w:rsidR="00114E64" w:rsidRPr="008D123F" w:rsidRDefault="00114E64"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60AB6A3F" w14:textId="222366E4" w:rsidR="00114E64" w:rsidRPr="008D123F" w:rsidRDefault="00ED0D70" w:rsidP="008D123F">
            <w:pPr>
              <w:spacing w:line="276" w:lineRule="auto"/>
              <w:jc w:val="center"/>
              <w:rPr>
                <w:sz w:val="28"/>
                <w:szCs w:val="28"/>
              </w:rPr>
            </w:pPr>
            <w:r w:rsidRPr="008D123F">
              <w:rPr>
                <w:color w:val="000000"/>
                <w:sz w:val="28"/>
                <w:szCs w:val="28"/>
              </w:rPr>
              <w:t>8</w:t>
            </w:r>
          </w:p>
        </w:tc>
      </w:tr>
      <w:tr w:rsidR="00114E64" w:rsidRPr="008D123F" w14:paraId="7CECD395" w14:textId="77777777" w:rsidTr="00114E64">
        <w:tc>
          <w:tcPr>
            <w:tcW w:w="373" w:type="pct"/>
            <w:shd w:val="clear" w:color="auto" w:fill="auto"/>
            <w:vAlign w:val="center"/>
          </w:tcPr>
          <w:p w14:paraId="26496762" w14:textId="77777777" w:rsidR="00114E64" w:rsidRPr="008D123F" w:rsidRDefault="00114E64" w:rsidP="008D123F">
            <w:pPr>
              <w:spacing w:line="276" w:lineRule="auto"/>
              <w:jc w:val="center"/>
              <w:rPr>
                <w:sz w:val="28"/>
                <w:szCs w:val="28"/>
              </w:rPr>
            </w:pPr>
            <w:r w:rsidRPr="008D123F">
              <w:rPr>
                <w:sz w:val="28"/>
                <w:szCs w:val="28"/>
              </w:rPr>
              <w:t>1.1</w:t>
            </w:r>
          </w:p>
        </w:tc>
        <w:tc>
          <w:tcPr>
            <w:tcW w:w="2139" w:type="pct"/>
            <w:shd w:val="clear" w:color="auto" w:fill="auto"/>
            <w:vAlign w:val="center"/>
          </w:tcPr>
          <w:p w14:paraId="690FEE12" w14:textId="7F8F4BF5" w:rsidR="00114E64" w:rsidRPr="008D123F" w:rsidRDefault="00ED0D70" w:rsidP="008D123F">
            <w:pPr>
              <w:spacing w:line="276" w:lineRule="auto"/>
              <w:ind w:firstLineChars="100" w:firstLine="280"/>
              <w:jc w:val="center"/>
              <w:rPr>
                <w:sz w:val="28"/>
                <w:szCs w:val="28"/>
              </w:rPr>
            </w:pPr>
            <w:r w:rsidRPr="008D123F">
              <w:rPr>
                <w:sz w:val="28"/>
                <w:szCs w:val="28"/>
              </w:rPr>
              <w:t>Физико-химический состав</w:t>
            </w:r>
          </w:p>
        </w:tc>
        <w:tc>
          <w:tcPr>
            <w:tcW w:w="794" w:type="pct"/>
            <w:shd w:val="clear" w:color="auto" w:fill="auto"/>
            <w:vAlign w:val="center"/>
            <w:hideMark/>
          </w:tcPr>
          <w:p w14:paraId="232D0FB8" w14:textId="77777777" w:rsidR="00114E64" w:rsidRPr="008D123F" w:rsidRDefault="00114E64"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12C0BDE5" w14:textId="43C4C5B6" w:rsidR="00114E64" w:rsidRPr="008D123F" w:rsidRDefault="00ED0D70" w:rsidP="008D123F">
            <w:pPr>
              <w:spacing w:line="276" w:lineRule="auto"/>
              <w:jc w:val="center"/>
              <w:rPr>
                <w:sz w:val="28"/>
                <w:szCs w:val="28"/>
              </w:rPr>
            </w:pPr>
            <w:r w:rsidRPr="008D123F">
              <w:rPr>
                <w:color w:val="000000"/>
                <w:sz w:val="28"/>
                <w:szCs w:val="28"/>
              </w:rPr>
              <w:t>2</w:t>
            </w:r>
          </w:p>
        </w:tc>
      </w:tr>
      <w:tr w:rsidR="00114E64" w:rsidRPr="008D123F" w14:paraId="05E21A09" w14:textId="77777777" w:rsidTr="00114E64">
        <w:tc>
          <w:tcPr>
            <w:tcW w:w="373" w:type="pct"/>
            <w:shd w:val="clear" w:color="auto" w:fill="auto"/>
            <w:vAlign w:val="center"/>
          </w:tcPr>
          <w:p w14:paraId="247E0693" w14:textId="77777777" w:rsidR="00114E64" w:rsidRPr="008D123F" w:rsidRDefault="00114E64" w:rsidP="008D123F">
            <w:pPr>
              <w:spacing w:line="276" w:lineRule="auto"/>
              <w:jc w:val="center"/>
              <w:rPr>
                <w:sz w:val="28"/>
                <w:szCs w:val="28"/>
              </w:rPr>
            </w:pPr>
            <w:r w:rsidRPr="008D123F">
              <w:rPr>
                <w:sz w:val="28"/>
                <w:szCs w:val="28"/>
              </w:rPr>
              <w:t>1.2</w:t>
            </w:r>
          </w:p>
        </w:tc>
        <w:tc>
          <w:tcPr>
            <w:tcW w:w="2139" w:type="pct"/>
            <w:shd w:val="clear" w:color="auto" w:fill="auto"/>
            <w:vAlign w:val="center"/>
          </w:tcPr>
          <w:p w14:paraId="11CEEA3B" w14:textId="763EC798" w:rsidR="00114E64" w:rsidRPr="008D123F" w:rsidRDefault="00ED0D70" w:rsidP="008D123F">
            <w:pPr>
              <w:spacing w:line="276" w:lineRule="auto"/>
              <w:ind w:firstLineChars="100" w:firstLine="280"/>
              <w:jc w:val="center"/>
              <w:rPr>
                <w:sz w:val="28"/>
                <w:szCs w:val="28"/>
              </w:rPr>
            </w:pPr>
            <w:r w:rsidRPr="008D123F">
              <w:rPr>
                <w:sz w:val="28"/>
                <w:szCs w:val="28"/>
              </w:rPr>
              <w:t>Бактериологический состав</w:t>
            </w:r>
          </w:p>
        </w:tc>
        <w:tc>
          <w:tcPr>
            <w:tcW w:w="794" w:type="pct"/>
            <w:shd w:val="clear" w:color="auto" w:fill="auto"/>
            <w:vAlign w:val="center"/>
            <w:hideMark/>
          </w:tcPr>
          <w:p w14:paraId="49FC8F15" w14:textId="77777777" w:rsidR="00114E64" w:rsidRPr="008D123F" w:rsidRDefault="00114E64"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7909F490" w14:textId="6F03F49A" w:rsidR="00114E64" w:rsidRPr="008D123F" w:rsidRDefault="00ED0D70" w:rsidP="008D123F">
            <w:pPr>
              <w:spacing w:line="276" w:lineRule="auto"/>
              <w:jc w:val="center"/>
              <w:rPr>
                <w:sz w:val="28"/>
                <w:szCs w:val="28"/>
              </w:rPr>
            </w:pPr>
            <w:r w:rsidRPr="008D123F">
              <w:rPr>
                <w:color w:val="000000"/>
                <w:sz w:val="28"/>
                <w:szCs w:val="28"/>
              </w:rPr>
              <w:t>2</w:t>
            </w:r>
          </w:p>
        </w:tc>
      </w:tr>
      <w:tr w:rsidR="00114E64" w:rsidRPr="008D123F" w14:paraId="6FC2A43B" w14:textId="77777777" w:rsidTr="00114E64">
        <w:tc>
          <w:tcPr>
            <w:tcW w:w="373" w:type="pct"/>
            <w:shd w:val="clear" w:color="auto" w:fill="auto"/>
            <w:vAlign w:val="center"/>
          </w:tcPr>
          <w:p w14:paraId="4E0D7D9F" w14:textId="77777777" w:rsidR="00114E64" w:rsidRPr="008D123F" w:rsidRDefault="00114E64" w:rsidP="008D123F">
            <w:pPr>
              <w:spacing w:line="276" w:lineRule="auto"/>
              <w:jc w:val="center"/>
              <w:rPr>
                <w:sz w:val="28"/>
                <w:szCs w:val="28"/>
              </w:rPr>
            </w:pPr>
            <w:r w:rsidRPr="008D123F">
              <w:rPr>
                <w:sz w:val="28"/>
                <w:szCs w:val="28"/>
              </w:rPr>
              <w:t>1.3</w:t>
            </w:r>
          </w:p>
        </w:tc>
        <w:tc>
          <w:tcPr>
            <w:tcW w:w="2139" w:type="pct"/>
            <w:shd w:val="clear" w:color="auto" w:fill="auto"/>
            <w:vAlign w:val="center"/>
          </w:tcPr>
          <w:p w14:paraId="769918FF" w14:textId="6DFA751A" w:rsidR="00114E64" w:rsidRPr="008D123F" w:rsidRDefault="00161E10" w:rsidP="008D123F">
            <w:pPr>
              <w:spacing w:line="276" w:lineRule="auto"/>
              <w:ind w:firstLineChars="100" w:firstLine="280"/>
              <w:jc w:val="center"/>
              <w:rPr>
                <w:sz w:val="28"/>
                <w:szCs w:val="28"/>
              </w:rPr>
            </w:pPr>
            <w:r w:rsidRPr="008D123F">
              <w:rPr>
                <w:sz w:val="28"/>
                <w:szCs w:val="28"/>
              </w:rPr>
              <w:t>Паразитологический состав</w:t>
            </w:r>
          </w:p>
        </w:tc>
        <w:tc>
          <w:tcPr>
            <w:tcW w:w="794" w:type="pct"/>
            <w:shd w:val="clear" w:color="auto" w:fill="auto"/>
            <w:vAlign w:val="center"/>
            <w:hideMark/>
          </w:tcPr>
          <w:p w14:paraId="6A60DF7A" w14:textId="77777777" w:rsidR="00114E64" w:rsidRPr="008D123F" w:rsidRDefault="00114E64"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216A3A4B" w14:textId="7FA56C11" w:rsidR="00114E64" w:rsidRPr="008D123F" w:rsidRDefault="00161E10" w:rsidP="008D123F">
            <w:pPr>
              <w:spacing w:line="276" w:lineRule="auto"/>
              <w:jc w:val="center"/>
              <w:rPr>
                <w:sz w:val="28"/>
                <w:szCs w:val="28"/>
              </w:rPr>
            </w:pPr>
            <w:r w:rsidRPr="008D123F">
              <w:rPr>
                <w:color w:val="000000"/>
                <w:sz w:val="28"/>
                <w:szCs w:val="28"/>
              </w:rPr>
              <w:t>2</w:t>
            </w:r>
          </w:p>
        </w:tc>
      </w:tr>
      <w:tr w:rsidR="00114E64" w:rsidRPr="008D123F" w14:paraId="25FE4D1D" w14:textId="77777777" w:rsidTr="00114E64">
        <w:tc>
          <w:tcPr>
            <w:tcW w:w="373" w:type="pct"/>
            <w:shd w:val="clear" w:color="auto" w:fill="auto"/>
            <w:vAlign w:val="center"/>
          </w:tcPr>
          <w:p w14:paraId="19235696" w14:textId="77777777" w:rsidR="00114E64" w:rsidRPr="008D123F" w:rsidRDefault="00114E64" w:rsidP="008D123F">
            <w:pPr>
              <w:spacing w:line="276" w:lineRule="auto"/>
              <w:jc w:val="center"/>
              <w:rPr>
                <w:sz w:val="28"/>
                <w:szCs w:val="28"/>
              </w:rPr>
            </w:pPr>
            <w:r w:rsidRPr="008D123F">
              <w:rPr>
                <w:sz w:val="28"/>
                <w:szCs w:val="28"/>
              </w:rPr>
              <w:t>1.4</w:t>
            </w:r>
          </w:p>
        </w:tc>
        <w:tc>
          <w:tcPr>
            <w:tcW w:w="2139" w:type="pct"/>
            <w:shd w:val="clear" w:color="auto" w:fill="auto"/>
            <w:vAlign w:val="center"/>
          </w:tcPr>
          <w:p w14:paraId="7BBD7927" w14:textId="3A7F4904" w:rsidR="00114E64" w:rsidRPr="008D123F" w:rsidRDefault="00161E10" w:rsidP="008D123F">
            <w:pPr>
              <w:spacing w:line="276" w:lineRule="auto"/>
              <w:ind w:firstLineChars="200" w:firstLine="560"/>
              <w:jc w:val="center"/>
              <w:rPr>
                <w:sz w:val="28"/>
                <w:szCs w:val="28"/>
              </w:rPr>
            </w:pPr>
            <w:r w:rsidRPr="008D123F">
              <w:rPr>
                <w:sz w:val="28"/>
                <w:szCs w:val="28"/>
              </w:rPr>
              <w:t>Биотестирование</w:t>
            </w:r>
          </w:p>
        </w:tc>
        <w:tc>
          <w:tcPr>
            <w:tcW w:w="794" w:type="pct"/>
            <w:shd w:val="clear" w:color="auto" w:fill="auto"/>
            <w:vAlign w:val="center"/>
            <w:hideMark/>
          </w:tcPr>
          <w:p w14:paraId="2EDDC401" w14:textId="77777777" w:rsidR="00114E64" w:rsidRPr="008D123F" w:rsidRDefault="00114E64"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0CB5375A" w14:textId="4B582D20" w:rsidR="00114E64" w:rsidRPr="008D123F" w:rsidRDefault="00161E10" w:rsidP="008D123F">
            <w:pPr>
              <w:spacing w:line="276" w:lineRule="auto"/>
              <w:jc w:val="center"/>
              <w:rPr>
                <w:sz w:val="28"/>
                <w:szCs w:val="28"/>
              </w:rPr>
            </w:pPr>
            <w:r w:rsidRPr="008D123F">
              <w:rPr>
                <w:color w:val="000000"/>
                <w:sz w:val="28"/>
                <w:szCs w:val="28"/>
              </w:rPr>
              <w:t>2</w:t>
            </w:r>
          </w:p>
        </w:tc>
      </w:tr>
      <w:tr w:rsidR="00114E64" w:rsidRPr="008D123F" w14:paraId="29F98C9E" w14:textId="77777777" w:rsidTr="00114E64">
        <w:tc>
          <w:tcPr>
            <w:tcW w:w="373" w:type="pct"/>
            <w:shd w:val="clear" w:color="auto" w:fill="auto"/>
            <w:vAlign w:val="center"/>
          </w:tcPr>
          <w:p w14:paraId="2C80A64A" w14:textId="77777777" w:rsidR="00114E64" w:rsidRPr="008D123F" w:rsidRDefault="00114E64" w:rsidP="008D123F">
            <w:pPr>
              <w:spacing w:line="276" w:lineRule="auto"/>
              <w:jc w:val="center"/>
              <w:rPr>
                <w:sz w:val="28"/>
                <w:szCs w:val="28"/>
              </w:rPr>
            </w:pPr>
            <w:r w:rsidRPr="008D123F">
              <w:rPr>
                <w:sz w:val="28"/>
                <w:szCs w:val="28"/>
              </w:rPr>
              <w:t>2</w:t>
            </w:r>
          </w:p>
        </w:tc>
        <w:tc>
          <w:tcPr>
            <w:tcW w:w="2139" w:type="pct"/>
            <w:shd w:val="clear" w:color="auto" w:fill="auto"/>
            <w:vAlign w:val="center"/>
            <w:hideMark/>
          </w:tcPr>
          <w:p w14:paraId="5E78331B" w14:textId="77777777" w:rsidR="00114E64" w:rsidRPr="008D123F" w:rsidRDefault="00114E64" w:rsidP="008D123F">
            <w:pPr>
              <w:spacing w:line="276" w:lineRule="auto"/>
              <w:jc w:val="left"/>
              <w:rPr>
                <w:sz w:val="28"/>
                <w:szCs w:val="28"/>
              </w:rPr>
            </w:pPr>
            <w:r w:rsidRPr="008D123F">
              <w:rPr>
                <w:sz w:val="28"/>
                <w:szCs w:val="28"/>
              </w:rPr>
              <w:t xml:space="preserve">Общее количество проведенных проб, выявивших несоответствие очищенных сточных вод санитарным нормам (предельно </w:t>
            </w:r>
            <w:r w:rsidRPr="008D123F">
              <w:rPr>
                <w:sz w:val="28"/>
                <w:szCs w:val="28"/>
              </w:rPr>
              <w:lastRenderedPageBreak/>
              <w:t>допустимой концентрации), в том числе по следующим показателям:</w:t>
            </w:r>
          </w:p>
        </w:tc>
        <w:tc>
          <w:tcPr>
            <w:tcW w:w="794" w:type="pct"/>
            <w:shd w:val="clear" w:color="auto" w:fill="auto"/>
            <w:vAlign w:val="center"/>
            <w:hideMark/>
          </w:tcPr>
          <w:p w14:paraId="444D84ED" w14:textId="77777777" w:rsidR="00114E64" w:rsidRPr="008D123F" w:rsidRDefault="00114E64" w:rsidP="008D123F">
            <w:pPr>
              <w:spacing w:line="276" w:lineRule="auto"/>
              <w:jc w:val="center"/>
              <w:rPr>
                <w:sz w:val="28"/>
                <w:szCs w:val="28"/>
              </w:rPr>
            </w:pPr>
            <w:r w:rsidRPr="008D123F">
              <w:rPr>
                <w:sz w:val="28"/>
                <w:szCs w:val="28"/>
              </w:rPr>
              <w:lastRenderedPageBreak/>
              <w:t>ед.</w:t>
            </w:r>
          </w:p>
        </w:tc>
        <w:tc>
          <w:tcPr>
            <w:tcW w:w="1694" w:type="pct"/>
            <w:shd w:val="clear" w:color="000000" w:fill="FFFFFF" w:themeFill="background1"/>
            <w:vAlign w:val="center"/>
          </w:tcPr>
          <w:p w14:paraId="6CF14413" w14:textId="55928A07" w:rsidR="00114E64" w:rsidRPr="008D123F" w:rsidRDefault="00161E10" w:rsidP="008D123F">
            <w:pPr>
              <w:spacing w:line="276" w:lineRule="auto"/>
              <w:jc w:val="center"/>
              <w:rPr>
                <w:sz w:val="28"/>
                <w:szCs w:val="28"/>
              </w:rPr>
            </w:pPr>
            <w:r w:rsidRPr="008D123F">
              <w:rPr>
                <w:color w:val="000000"/>
                <w:sz w:val="28"/>
                <w:szCs w:val="28"/>
              </w:rPr>
              <w:t>2</w:t>
            </w:r>
          </w:p>
        </w:tc>
      </w:tr>
      <w:tr w:rsidR="00161E10" w:rsidRPr="008D123F" w14:paraId="43BABED3" w14:textId="77777777" w:rsidTr="00114E64">
        <w:tc>
          <w:tcPr>
            <w:tcW w:w="373" w:type="pct"/>
            <w:shd w:val="clear" w:color="auto" w:fill="auto"/>
            <w:vAlign w:val="center"/>
          </w:tcPr>
          <w:p w14:paraId="65943FB8" w14:textId="77777777" w:rsidR="00161E10" w:rsidRPr="008D123F" w:rsidRDefault="00161E10" w:rsidP="008D123F">
            <w:pPr>
              <w:spacing w:line="276" w:lineRule="auto"/>
              <w:jc w:val="center"/>
              <w:rPr>
                <w:sz w:val="28"/>
                <w:szCs w:val="28"/>
              </w:rPr>
            </w:pPr>
            <w:r w:rsidRPr="008D123F">
              <w:rPr>
                <w:sz w:val="28"/>
                <w:szCs w:val="28"/>
              </w:rPr>
              <w:t>2.1</w:t>
            </w:r>
          </w:p>
        </w:tc>
        <w:tc>
          <w:tcPr>
            <w:tcW w:w="2139" w:type="pct"/>
            <w:shd w:val="clear" w:color="auto" w:fill="auto"/>
            <w:vAlign w:val="center"/>
          </w:tcPr>
          <w:p w14:paraId="035D6A23" w14:textId="6BAD5179" w:rsidR="00161E10" w:rsidRPr="008D123F" w:rsidRDefault="00161E10" w:rsidP="008D123F">
            <w:pPr>
              <w:spacing w:line="276" w:lineRule="auto"/>
              <w:ind w:firstLineChars="100" w:firstLine="280"/>
              <w:jc w:val="center"/>
              <w:rPr>
                <w:sz w:val="28"/>
                <w:szCs w:val="28"/>
              </w:rPr>
            </w:pPr>
            <w:r w:rsidRPr="008D123F">
              <w:rPr>
                <w:sz w:val="28"/>
                <w:szCs w:val="28"/>
              </w:rPr>
              <w:t>Физико-химический состав</w:t>
            </w:r>
          </w:p>
        </w:tc>
        <w:tc>
          <w:tcPr>
            <w:tcW w:w="794" w:type="pct"/>
            <w:shd w:val="clear" w:color="auto" w:fill="auto"/>
            <w:vAlign w:val="center"/>
            <w:hideMark/>
          </w:tcPr>
          <w:p w14:paraId="31BD7098" w14:textId="77777777" w:rsidR="00161E10" w:rsidRPr="008D123F" w:rsidRDefault="00161E10"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4B9553AE" w14:textId="571C73AD" w:rsidR="00161E10" w:rsidRPr="008D123F" w:rsidRDefault="00161E10" w:rsidP="008D123F">
            <w:pPr>
              <w:spacing w:line="276" w:lineRule="auto"/>
              <w:jc w:val="center"/>
              <w:rPr>
                <w:sz w:val="28"/>
                <w:szCs w:val="28"/>
              </w:rPr>
            </w:pPr>
            <w:r w:rsidRPr="008D123F">
              <w:rPr>
                <w:color w:val="000000"/>
                <w:sz w:val="28"/>
                <w:szCs w:val="28"/>
              </w:rPr>
              <w:t>2</w:t>
            </w:r>
          </w:p>
        </w:tc>
      </w:tr>
      <w:tr w:rsidR="00161E10" w:rsidRPr="008D123F" w14:paraId="4741D1C8" w14:textId="77777777" w:rsidTr="00114E64">
        <w:tc>
          <w:tcPr>
            <w:tcW w:w="373" w:type="pct"/>
            <w:shd w:val="clear" w:color="auto" w:fill="auto"/>
            <w:vAlign w:val="center"/>
          </w:tcPr>
          <w:p w14:paraId="6E377FFD" w14:textId="77777777" w:rsidR="00161E10" w:rsidRPr="008D123F" w:rsidRDefault="00161E10" w:rsidP="008D123F">
            <w:pPr>
              <w:spacing w:line="276" w:lineRule="auto"/>
              <w:jc w:val="center"/>
              <w:rPr>
                <w:sz w:val="28"/>
                <w:szCs w:val="28"/>
              </w:rPr>
            </w:pPr>
            <w:r w:rsidRPr="008D123F">
              <w:rPr>
                <w:sz w:val="28"/>
                <w:szCs w:val="28"/>
              </w:rPr>
              <w:t>2.2</w:t>
            </w:r>
          </w:p>
        </w:tc>
        <w:tc>
          <w:tcPr>
            <w:tcW w:w="2139" w:type="pct"/>
            <w:shd w:val="clear" w:color="auto" w:fill="auto"/>
            <w:vAlign w:val="center"/>
          </w:tcPr>
          <w:p w14:paraId="6235F6DB" w14:textId="03AEC54D" w:rsidR="00161E10" w:rsidRPr="008D123F" w:rsidRDefault="00161E10" w:rsidP="008D123F">
            <w:pPr>
              <w:spacing w:line="276" w:lineRule="auto"/>
              <w:ind w:firstLineChars="100" w:firstLine="280"/>
              <w:jc w:val="center"/>
              <w:rPr>
                <w:sz w:val="28"/>
                <w:szCs w:val="28"/>
              </w:rPr>
            </w:pPr>
            <w:r w:rsidRPr="008D123F">
              <w:rPr>
                <w:sz w:val="28"/>
                <w:szCs w:val="28"/>
              </w:rPr>
              <w:t>Бактериологический состав</w:t>
            </w:r>
          </w:p>
        </w:tc>
        <w:tc>
          <w:tcPr>
            <w:tcW w:w="794" w:type="pct"/>
            <w:shd w:val="clear" w:color="auto" w:fill="auto"/>
            <w:vAlign w:val="center"/>
            <w:hideMark/>
          </w:tcPr>
          <w:p w14:paraId="4B4C299E" w14:textId="77777777" w:rsidR="00161E10" w:rsidRPr="008D123F" w:rsidRDefault="00161E10"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43E5681E" w14:textId="6D29273F" w:rsidR="00161E10" w:rsidRPr="008D123F" w:rsidRDefault="00161E10" w:rsidP="008D123F">
            <w:pPr>
              <w:spacing w:line="276" w:lineRule="auto"/>
              <w:jc w:val="center"/>
              <w:rPr>
                <w:sz w:val="28"/>
                <w:szCs w:val="28"/>
              </w:rPr>
            </w:pPr>
            <w:r w:rsidRPr="008D123F">
              <w:rPr>
                <w:color w:val="000000"/>
                <w:sz w:val="28"/>
                <w:szCs w:val="28"/>
              </w:rPr>
              <w:t>0</w:t>
            </w:r>
          </w:p>
        </w:tc>
      </w:tr>
      <w:tr w:rsidR="00161E10" w:rsidRPr="008D123F" w14:paraId="7CE6EFE7" w14:textId="77777777" w:rsidTr="00114E64">
        <w:tc>
          <w:tcPr>
            <w:tcW w:w="373" w:type="pct"/>
            <w:shd w:val="clear" w:color="auto" w:fill="auto"/>
            <w:vAlign w:val="center"/>
          </w:tcPr>
          <w:p w14:paraId="4319C5A4" w14:textId="77777777" w:rsidR="00161E10" w:rsidRPr="008D123F" w:rsidRDefault="00161E10" w:rsidP="008D123F">
            <w:pPr>
              <w:spacing w:line="276" w:lineRule="auto"/>
              <w:jc w:val="center"/>
              <w:rPr>
                <w:sz w:val="28"/>
                <w:szCs w:val="28"/>
              </w:rPr>
            </w:pPr>
            <w:r w:rsidRPr="008D123F">
              <w:rPr>
                <w:sz w:val="28"/>
                <w:szCs w:val="28"/>
              </w:rPr>
              <w:t>2.3</w:t>
            </w:r>
          </w:p>
        </w:tc>
        <w:tc>
          <w:tcPr>
            <w:tcW w:w="2139" w:type="pct"/>
            <w:shd w:val="clear" w:color="auto" w:fill="auto"/>
            <w:vAlign w:val="center"/>
          </w:tcPr>
          <w:p w14:paraId="4EBFF234" w14:textId="753345F6" w:rsidR="00161E10" w:rsidRPr="008D123F" w:rsidRDefault="00161E10" w:rsidP="008D123F">
            <w:pPr>
              <w:spacing w:line="276" w:lineRule="auto"/>
              <w:ind w:firstLineChars="100" w:firstLine="280"/>
              <w:jc w:val="center"/>
              <w:rPr>
                <w:sz w:val="28"/>
                <w:szCs w:val="28"/>
              </w:rPr>
            </w:pPr>
            <w:r w:rsidRPr="008D123F">
              <w:rPr>
                <w:sz w:val="28"/>
                <w:szCs w:val="28"/>
              </w:rPr>
              <w:t>Паразитологический состав</w:t>
            </w:r>
          </w:p>
        </w:tc>
        <w:tc>
          <w:tcPr>
            <w:tcW w:w="794" w:type="pct"/>
            <w:shd w:val="clear" w:color="auto" w:fill="auto"/>
            <w:vAlign w:val="center"/>
            <w:hideMark/>
          </w:tcPr>
          <w:p w14:paraId="34BB95A0" w14:textId="77777777" w:rsidR="00161E10" w:rsidRPr="008D123F" w:rsidRDefault="00161E10"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1B67E1B6" w14:textId="7277A562" w:rsidR="00161E10" w:rsidRPr="008D123F" w:rsidRDefault="00161E10" w:rsidP="008D123F">
            <w:pPr>
              <w:spacing w:line="276" w:lineRule="auto"/>
              <w:jc w:val="center"/>
              <w:rPr>
                <w:sz w:val="28"/>
                <w:szCs w:val="28"/>
              </w:rPr>
            </w:pPr>
            <w:r w:rsidRPr="008D123F">
              <w:rPr>
                <w:color w:val="000000"/>
                <w:sz w:val="28"/>
                <w:szCs w:val="28"/>
              </w:rPr>
              <w:t>0</w:t>
            </w:r>
          </w:p>
        </w:tc>
      </w:tr>
      <w:tr w:rsidR="00161E10" w:rsidRPr="008D123F" w14:paraId="05596118" w14:textId="77777777" w:rsidTr="00114E64">
        <w:tc>
          <w:tcPr>
            <w:tcW w:w="373" w:type="pct"/>
            <w:shd w:val="clear" w:color="auto" w:fill="auto"/>
            <w:vAlign w:val="center"/>
          </w:tcPr>
          <w:p w14:paraId="428E7850" w14:textId="77777777" w:rsidR="00161E10" w:rsidRPr="008D123F" w:rsidRDefault="00161E10" w:rsidP="008D123F">
            <w:pPr>
              <w:spacing w:line="276" w:lineRule="auto"/>
              <w:jc w:val="center"/>
              <w:rPr>
                <w:sz w:val="28"/>
                <w:szCs w:val="28"/>
              </w:rPr>
            </w:pPr>
            <w:r w:rsidRPr="008D123F">
              <w:rPr>
                <w:sz w:val="28"/>
                <w:szCs w:val="28"/>
              </w:rPr>
              <w:t>2.4</w:t>
            </w:r>
          </w:p>
        </w:tc>
        <w:tc>
          <w:tcPr>
            <w:tcW w:w="2139" w:type="pct"/>
            <w:shd w:val="clear" w:color="auto" w:fill="auto"/>
            <w:vAlign w:val="center"/>
          </w:tcPr>
          <w:p w14:paraId="6EAA7797" w14:textId="3A5A8A27" w:rsidR="00161E10" w:rsidRPr="008D123F" w:rsidRDefault="00161E10" w:rsidP="008D123F">
            <w:pPr>
              <w:spacing w:line="276" w:lineRule="auto"/>
              <w:ind w:firstLineChars="200" w:firstLine="560"/>
              <w:jc w:val="center"/>
              <w:rPr>
                <w:sz w:val="28"/>
                <w:szCs w:val="28"/>
              </w:rPr>
            </w:pPr>
            <w:r w:rsidRPr="008D123F">
              <w:rPr>
                <w:sz w:val="28"/>
                <w:szCs w:val="28"/>
              </w:rPr>
              <w:t>Биотестирование</w:t>
            </w:r>
          </w:p>
        </w:tc>
        <w:tc>
          <w:tcPr>
            <w:tcW w:w="794" w:type="pct"/>
            <w:shd w:val="clear" w:color="auto" w:fill="auto"/>
            <w:vAlign w:val="center"/>
            <w:hideMark/>
          </w:tcPr>
          <w:p w14:paraId="1CBAD697" w14:textId="77777777" w:rsidR="00161E10" w:rsidRPr="008D123F" w:rsidRDefault="00161E10" w:rsidP="008D123F">
            <w:pPr>
              <w:spacing w:line="276" w:lineRule="auto"/>
              <w:jc w:val="center"/>
              <w:rPr>
                <w:sz w:val="28"/>
                <w:szCs w:val="28"/>
              </w:rPr>
            </w:pPr>
            <w:r w:rsidRPr="008D123F">
              <w:rPr>
                <w:sz w:val="28"/>
                <w:szCs w:val="28"/>
              </w:rPr>
              <w:t>ед.</w:t>
            </w:r>
          </w:p>
        </w:tc>
        <w:tc>
          <w:tcPr>
            <w:tcW w:w="1694" w:type="pct"/>
            <w:shd w:val="clear" w:color="000000" w:fill="FFFFFF" w:themeFill="background1"/>
            <w:vAlign w:val="center"/>
          </w:tcPr>
          <w:p w14:paraId="46C72690" w14:textId="5CAB9666" w:rsidR="00161E10" w:rsidRPr="008D123F" w:rsidRDefault="00161E10" w:rsidP="008D123F">
            <w:pPr>
              <w:spacing w:line="276" w:lineRule="auto"/>
              <w:jc w:val="center"/>
              <w:rPr>
                <w:sz w:val="28"/>
                <w:szCs w:val="28"/>
              </w:rPr>
            </w:pPr>
            <w:r w:rsidRPr="008D123F">
              <w:rPr>
                <w:color w:val="000000"/>
                <w:sz w:val="28"/>
                <w:szCs w:val="28"/>
              </w:rPr>
              <w:t>0</w:t>
            </w:r>
          </w:p>
        </w:tc>
      </w:tr>
    </w:tbl>
    <w:p w14:paraId="1F17D368"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701605FC" w14:textId="77777777" w:rsidR="00960664" w:rsidRPr="008D123F" w:rsidRDefault="00960664" w:rsidP="008D123F">
      <w:pPr>
        <w:pStyle w:val="Aff7"/>
        <w:spacing w:line="276" w:lineRule="auto"/>
        <w:rPr>
          <w:color w:val="000000"/>
          <w:sz w:val="28"/>
        </w:rPr>
      </w:pPr>
      <w:r w:rsidRPr="008D123F">
        <w:rPr>
          <w:sz w:val="28"/>
        </w:rPr>
        <w:t xml:space="preserve">При отсутствии централизованного водоотведения сточные воды от жилых домов и общественных зданий отводятся </w:t>
      </w:r>
      <w:proofErr w:type="gramStart"/>
      <w:r w:rsidRPr="008D123F">
        <w:rPr>
          <w:sz w:val="28"/>
        </w:rPr>
        <w:t>в выгреба</w:t>
      </w:r>
      <w:proofErr w:type="gramEnd"/>
      <w:r w:rsidRPr="008D123F">
        <w:rPr>
          <w:sz w:val="28"/>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17F08026" w14:textId="77777777" w:rsidR="00960664" w:rsidRPr="008D123F" w:rsidRDefault="00960664" w:rsidP="008D123F">
      <w:pPr>
        <w:pStyle w:val="Aff7"/>
        <w:spacing w:line="276" w:lineRule="auto"/>
        <w:rPr>
          <w:sz w:val="28"/>
        </w:rPr>
      </w:pPr>
    </w:p>
    <w:p w14:paraId="0070DEFE" w14:textId="77777777" w:rsidR="00960664" w:rsidRPr="008D123F" w:rsidRDefault="00960664" w:rsidP="008D123F">
      <w:pPr>
        <w:pStyle w:val="30"/>
        <w:spacing w:line="276" w:lineRule="auto"/>
        <w:rPr>
          <w:sz w:val="28"/>
          <w:szCs w:val="28"/>
        </w:rPr>
      </w:pPr>
      <w:r w:rsidRPr="008D123F">
        <w:rPr>
          <w:sz w:val="28"/>
          <w:szCs w:val="28"/>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052757B2" w14:textId="77777777" w:rsidR="00960664" w:rsidRPr="008D123F" w:rsidRDefault="00960664" w:rsidP="008D123F">
      <w:pPr>
        <w:pStyle w:val="aff9"/>
        <w:spacing w:line="276" w:lineRule="auto"/>
        <w:rPr>
          <w:sz w:val="28"/>
          <w:szCs w:val="28"/>
        </w:rPr>
      </w:pPr>
      <w:r w:rsidRPr="008D123F">
        <w:rPr>
          <w:sz w:val="28"/>
          <w:szCs w:val="28"/>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515BFB97" w14:textId="77777777" w:rsidR="00960664" w:rsidRPr="008D123F" w:rsidRDefault="00960664" w:rsidP="008D123F">
      <w:pPr>
        <w:pStyle w:val="aff9"/>
        <w:spacing w:line="276" w:lineRule="auto"/>
        <w:rPr>
          <w:sz w:val="28"/>
          <w:szCs w:val="28"/>
        </w:rPr>
      </w:pPr>
      <w:r w:rsidRPr="008D123F">
        <w:rPr>
          <w:sz w:val="28"/>
          <w:szCs w:val="28"/>
          <w:u w:val="single"/>
        </w:rPr>
        <w:t>«технологическая зона водоотведения»</w:t>
      </w:r>
      <w:r w:rsidRPr="008D123F">
        <w:rPr>
          <w:sz w:val="28"/>
          <w:szCs w:val="28"/>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50CFB07A" w14:textId="77777777" w:rsidR="00960664" w:rsidRPr="008D123F" w:rsidRDefault="00960664" w:rsidP="008D123F">
      <w:pPr>
        <w:pStyle w:val="aff9"/>
        <w:spacing w:line="276" w:lineRule="auto"/>
        <w:rPr>
          <w:sz w:val="28"/>
          <w:szCs w:val="28"/>
        </w:rPr>
      </w:pPr>
      <w:r w:rsidRPr="008D123F">
        <w:rPr>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4AB207AB" w14:textId="7B603B69" w:rsidR="00960664" w:rsidRPr="008D123F" w:rsidRDefault="00960664" w:rsidP="008D123F">
      <w:pPr>
        <w:spacing w:line="276" w:lineRule="auto"/>
        <w:ind w:firstLine="567"/>
        <w:rPr>
          <w:sz w:val="28"/>
          <w:szCs w:val="28"/>
        </w:rPr>
      </w:pPr>
      <w:r w:rsidRPr="008D123F">
        <w:rPr>
          <w:sz w:val="28"/>
          <w:szCs w:val="28"/>
        </w:rPr>
        <w:t xml:space="preserve">Описание технологических зон водоотведения приведено в таблице </w:t>
      </w:r>
      <w:r w:rsidR="000C76FB" w:rsidRPr="008D123F">
        <w:rPr>
          <w:sz w:val="28"/>
          <w:szCs w:val="28"/>
        </w:rPr>
        <w:t>4</w:t>
      </w:r>
      <w:r w:rsidRPr="008D123F">
        <w:rPr>
          <w:sz w:val="28"/>
          <w:szCs w:val="28"/>
        </w:rPr>
        <w:t>.</w:t>
      </w:r>
    </w:p>
    <w:p w14:paraId="21DCCB87" w14:textId="114711D4" w:rsidR="00A72436" w:rsidRDefault="00A72436" w:rsidP="008D123F">
      <w:pPr>
        <w:spacing w:line="276" w:lineRule="auto"/>
        <w:rPr>
          <w:sz w:val="28"/>
          <w:szCs w:val="28"/>
        </w:rPr>
      </w:pPr>
    </w:p>
    <w:p w14:paraId="6E839DC5" w14:textId="4A4891C4" w:rsidR="00070D21" w:rsidRDefault="00070D21" w:rsidP="008D123F">
      <w:pPr>
        <w:spacing w:line="276" w:lineRule="auto"/>
        <w:rPr>
          <w:sz w:val="28"/>
          <w:szCs w:val="28"/>
        </w:rPr>
      </w:pPr>
    </w:p>
    <w:p w14:paraId="5D0CE824" w14:textId="5332820C" w:rsidR="00070D21" w:rsidRDefault="00070D21" w:rsidP="008D123F">
      <w:pPr>
        <w:spacing w:line="276" w:lineRule="auto"/>
        <w:rPr>
          <w:sz w:val="28"/>
          <w:szCs w:val="28"/>
        </w:rPr>
      </w:pPr>
    </w:p>
    <w:p w14:paraId="53B3DF73" w14:textId="3690177E" w:rsidR="00070D21" w:rsidRDefault="00070D21" w:rsidP="008D123F">
      <w:pPr>
        <w:spacing w:line="276" w:lineRule="auto"/>
        <w:rPr>
          <w:sz w:val="28"/>
          <w:szCs w:val="28"/>
        </w:rPr>
      </w:pPr>
    </w:p>
    <w:p w14:paraId="50E21902" w14:textId="77777777" w:rsidR="00070D21" w:rsidRPr="008D123F" w:rsidRDefault="00070D21" w:rsidP="008D123F">
      <w:pPr>
        <w:spacing w:line="276" w:lineRule="auto"/>
        <w:rPr>
          <w:sz w:val="28"/>
          <w:szCs w:val="28"/>
        </w:rPr>
      </w:pPr>
    </w:p>
    <w:p w14:paraId="7E222B5E" w14:textId="25D51AFF" w:rsidR="00960664" w:rsidRPr="008D123F" w:rsidRDefault="00960664" w:rsidP="008D123F">
      <w:pPr>
        <w:pStyle w:val="afc"/>
        <w:spacing w:line="276" w:lineRule="auto"/>
        <w:rPr>
          <w:sz w:val="28"/>
          <w:szCs w:val="28"/>
        </w:rPr>
      </w:pPr>
      <w:r w:rsidRPr="008D123F">
        <w:rPr>
          <w:sz w:val="28"/>
          <w:szCs w:val="28"/>
        </w:rPr>
        <w:lastRenderedPageBreak/>
        <w:t xml:space="preserve">Таблица </w:t>
      </w:r>
      <w:r w:rsidR="000C76FB" w:rsidRPr="008D123F">
        <w:rPr>
          <w:sz w:val="28"/>
          <w:szCs w:val="28"/>
        </w:rPr>
        <w:t>4</w:t>
      </w:r>
      <w:r w:rsidRPr="008D123F">
        <w:rPr>
          <w:sz w:val="28"/>
          <w:szCs w:val="28"/>
        </w:rPr>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90"/>
        <w:gridCol w:w="2651"/>
        <w:gridCol w:w="3867"/>
      </w:tblGrid>
      <w:tr w:rsidR="00960664" w:rsidRPr="008D123F" w14:paraId="53CC6F74" w14:textId="77777777" w:rsidTr="00114E64">
        <w:trPr>
          <w:tblHeader/>
        </w:trPr>
        <w:tc>
          <w:tcPr>
            <w:tcW w:w="1684" w:type="pct"/>
            <w:vAlign w:val="center"/>
          </w:tcPr>
          <w:p w14:paraId="7FE6C203"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Технологическая зона водоотведения</w:t>
            </w:r>
          </w:p>
        </w:tc>
        <w:tc>
          <w:tcPr>
            <w:tcW w:w="1338" w:type="pct"/>
            <w:vAlign w:val="center"/>
          </w:tcPr>
          <w:p w14:paraId="52ADD983"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Система водоотведения</w:t>
            </w:r>
          </w:p>
          <w:p w14:paraId="727E4A22"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34" w:right="-108"/>
              <w:jc w:val="center"/>
              <w:rPr>
                <w:sz w:val="28"/>
                <w:szCs w:val="28"/>
              </w:rPr>
            </w:pPr>
            <w:r w:rsidRPr="008D123F">
              <w:rPr>
                <w:sz w:val="28"/>
                <w:szCs w:val="28"/>
              </w:rPr>
              <w:t>централизованная/</w:t>
            </w:r>
          </w:p>
          <w:p w14:paraId="71EEE87E"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34" w:right="-108"/>
              <w:jc w:val="center"/>
              <w:rPr>
                <w:i/>
                <w:sz w:val="28"/>
                <w:szCs w:val="28"/>
              </w:rPr>
            </w:pPr>
            <w:r w:rsidRPr="008D123F">
              <w:rPr>
                <w:sz w:val="28"/>
                <w:szCs w:val="28"/>
              </w:rPr>
              <w:t>нецентрализованная</w:t>
            </w:r>
          </w:p>
        </w:tc>
        <w:tc>
          <w:tcPr>
            <w:tcW w:w="1978" w:type="pct"/>
            <w:vAlign w:val="center"/>
          </w:tcPr>
          <w:p w14:paraId="755A2A6C"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Объект</w:t>
            </w:r>
          </w:p>
          <w:p w14:paraId="1F1A6CCB"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водоотведения</w:t>
            </w:r>
          </w:p>
        </w:tc>
      </w:tr>
      <w:tr w:rsidR="00960664" w:rsidRPr="008D123F" w14:paraId="1C21DCDD" w14:textId="77777777" w:rsidTr="00114E64">
        <w:tc>
          <w:tcPr>
            <w:tcW w:w="1684" w:type="pct"/>
            <w:vMerge w:val="restart"/>
            <w:vAlign w:val="center"/>
          </w:tcPr>
          <w:p w14:paraId="64DC8875" w14:textId="6530A642" w:rsidR="00960664" w:rsidRPr="008D123F" w:rsidRDefault="00161E10" w:rsidP="008D123F">
            <w:pPr>
              <w:spacing w:line="276" w:lineRule="auto"/>
              <w:jc w:val="center"/>
              <w:rPr>
                <w:sz w:val="28"/>
                <w:szCs w:val="28"/>
              </w:rPr>
            </w:pPr>
            <w:r w:rsidRPr="008D123F">
              <w:rPr>
                <w:sz w:val="28"/>
                <w:szCs w:val="28"/>
              </w:rPr>
              <w:t>г. Черепаново</w:t>
            </w:r>
          </w:p>
        </w:tc>
        <w:tc>
          <w:tcPr>
            <w:tcW w:w="1338" w:type="pct"/>
            <w:vAlign w:val="center"/>
          </w:tcPr>
          <w:p w14:paraId="7B6BF01A"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централизованная</w:t>
            </w:r>
          </w:p>
        </w:tc>
        <w:tc>
          <w:tcPr>
            <w:tcW w:w="1978" w:type="pct"/>
            <w:vAlign w:val="center"/>
          </w:tcPr>
          <w:p w14:paraId="76E72275"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Канализационные сети, КНС, КОС</w:t>
            </w:r>
          </w:p>
        </w:tc>
      </w:tr>
      <w:tr w:rsidR="00960664" w:rsidRPr="008D123F" w14:paraId="619FE8E3" w14:textId="77777777" w:rsidTr="00114E64">
        <w:tc>
          <w:tcPr>
            <w:tcW w:w="1684" w:type="pct"/>
            <w:vMerge/>
            <w:vAlign w:val="center"/>
          </w:tcPr>
          <w:p w14:paraId="5A22D596" w14:textId="77777777" w:rsidR="00960664" w:rsidRPr="008D123F" w:rsidRDefault="00960664" w:rsidP="008D123F">
            <w:pPr>
              <w:spacing w:line="276" w:lineRule="auto"/>
              <w:jc w:val="center"/>
              <w:rPr>
                <w:sz w:val="28"/>
                <w:szCs w:val="28"/>
              </w:rPr>
            </w:pPr>
          </w:p>
        </w:tc>
        <w:tc>
          <w:tcPr>
            <w:tcW w:w="1338" w:type="pct"/>
            <w:vAlign w:val="center"/>
          </w:tcPr>
          <w:p w14:paraId="0568CA64"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нецентрализованная</w:t>
            </w:r>
          </w:p>
        </w:tc>
        <w:tc>
          <w:tcPr>
            <w:tcW w:w="1978" w:type="pct"/>
            <w:vAlign w:val="center"/>
          </w:tcPr>
          <w:p w14:paraId="20290B36"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sidRPr="008D123F">
              <w:rPr>
                <w:sz w:val="28"/>
                <w:szCs w:val="28"/>
              </w:rPr>
              <w:t>Выгребные ямы, септики</w:t>
            </w:r>
          </w:p>
        </w:tc>
      </w:tr>
    </w:tbl>
    <w:p w14:paraId="640B89C9" w14:textId="77777777" w:rsidR="00960664" w:rsidRPr="008D123F" w:rsidRDefault="00960664" w:rsidP="008D123F">
      <w:pPr>
        <w:spacing w:line="276" w:lineRule="auto"/>
        <w:rPr>
          <w:sz w:val="28"/>
          <w:szCs w:val="28"/>
        </w:rPr>
      </w:pPr>
    </w:p>
    <w:p w14:paraId="1493A0E4" w14:textId="77777777" w:rsidR="000B0BF9" w:rsidRPr="008D123F" w:rsidRDefault="000B0BF9" w:rsidP="008D123F">
      <w:pPr>
        <w:pStyle w:val="Aff7"/>
        <w:spacing w:line="276" w:lineRule="auto"/>
        <w:rPr>
          <w:sz w:val="28"/>
        </w:rPr>
      </w:pPr>
      <w:r w:rsidRPr="008D123F">
        <w:rPr>
          <w:sz w:val="28"/>
        </w:rPr>
        <w:t>Централизованная система водоотведения города представлена одной эксплуатационной и двумя технологическими зонами:</w:t>
      </w:r>
    </w:p>
    <w:p w14:paraId="7E90068B" w14:textId="77777777" w:rsidR="000B0BF9" w:rsidRPr="008D123F" w:rsidRDefault="000B0BF9" w:rsidP="008D123F">
      <w:pPr>
        <w:pStyle w:val="Aff7"/>
        <w:spacing w:line="276" w:lineRule="auto"/>
        <w:rPr>
          <w:color w:val="000000"/>
          <w:sz w:val="28"/>
        </w:rPr>
      </w:pPr>
      <w:r w:rsidRPr="008D123F">
        <w:rPr>
          <w:b/>
          <w:color w:val="000000"/>
          <w:sz w:val="28"/>
        </w:rPr>
        <w:t>а) эксплуатационная зона ООО «Горводоканал»</w:t>
      </w:r>
      <w:r w:rsidRPr="008D123F">
        <w:rPr>
          <w:color w:val="000000"/>
          <w:sz w:val="28"/>
        </w:rPr>
        <w:t>. Через самотечные и напорные сети посредством 11 КНС  централизованной системы водоотведения через главный городской коллектор (Ду500 мм) хозяйственно-бытовые и промышленные стоки с основной канализованной части территории города поступают на главную насосную станцию (ГНС), далее через камеру гашения (приёмную камеру) на очистные сооружения канализации;</w:t>
      </w:r>
    </w:p>
    <w:p w14:paraId="7657F9C7" w14:textId="77777777" w:rsidR="000B0BF9" w:rsidRPr="008D123F" w:rsidRDefault="000B0BF9" w:rsidP="008D123F">
      <w:pPr>
        <w:pStyle w:val="Aff7"/>
        <w:spacing w:line="276" w:lineRule="auto"/>
        <w:rPr>
          <w:color w:val="000000"/>
          <w:sz w:val="28"/>
        </w:rPr>
      </w:pPr>
      <w:r w:rsidRPr="008D123F">
        <w:rPr>
          <w:b/>
          <w:color w:val="000000"/>
          <w:sz w:val="28"/>
        </w:rPr>
        <w:t>б) технологическая зона ПМС-180</w:t>
      </w:r>
      <w:r w:rsidRPr="008D123F">
        <w:rPr>
          <w:color w:val="000000"/>
          <w:sz w:val="28"/>
        </w:rPr>
        <w:t>. Посредством самотечных и напорных сетей технологической зоны ПМС-180 (Западно-Сибирская дирекции тепловодоснабжения) стоки с объектов жилой застройки, общественно-делового и промышленного назначения (район ул. Вокзальная и ул. Пролетарская) через КНС ПМС и КНС ДОЛБ по напорному коллектору Ду150 мм и далее через камеру гашения поступают в самотечный коллектор Ду150 мм, проложенный по ул. Вокзальной. Одновременно в сеть технологической зоны ПМС-180 поступают стоки от жилых домов №№ 83, 85, 87 и 91 «б» по улице Пролетарская, находящихся на обслуживании ООО «Горводоканал». Далее на границе раздела через колодец на ул. Пролетарской (в районе поликлиники и Черепановского молокозавода) стоки поступают в коллектор (Ду150 мм) с последующим направлением в главный городского коллектор (Ду500 мм);</w:t>
      </w:r>
    </w:p>
    <w:p w14:paraId="28164E17" w14:textId="77777777" w:rsidR="000B0BF9" w:rsidRPr="008D123F" w:rsidRDefault="000B0BF9" w:rsidP="008D123F">
      <w:pPr>
        <w:pStyle w:val="Aff7"/>
        <w:spacing w:line="276" w:lineRule="auto"/>
        <w:rPr>
          <w:color w:val="000000"/>
          <w:sz w:val="28"/>
        </w:rPr>
      </w:pPr>
      <w:r w:rsidRPr="008D123F">
        <w:rPr>
          <w:b/>
          <w:color w:val="000000"/>
          <w:sz w:val="28"/>
        </w:rPr>
        <w:t>в) технологическая зона ПРММ</w:t>
      </w:r>
      <w:r w:rsidRPr="008D123F">
        <w:rPr>
          <w:color w:val="000000"/>
          <w:sz w:val="28"/>
        </w:rPr>
        <w:t>. Посредством самотечных сетей технологической зоны водоотведения ПРММ промышленные стоки (после предварительной очистки на локальных очистных сооружениях флотации), хозяйственно-бытовые стоки от объектов, расположенных на территории ПРММ, а также станции обезжелезивания централизованной системы водоснабжения города поступают на КНС ПРММ. В колодец на границе раздела в районе КНС ПРММ в сеть технологической зоны ПРММ врезается самотечный коллектор Ду300 мм, передающий стоки от объектов жилой застройки по ул. Кутузова д. 36, 38, ул. Суворова и потребителей ЗАО «</w:t>
      </w:r>
      <w:proofErr w:type="spellStart"/>
      <w:r w:rsidRPr="008D123F">
        <w:rPr>
          <w:color w:val="000000"/>
          <w:sz w:val="28"/>
        </w:rPr>
        <w:t>Черепановскферммаш</w:t>
      </w:r>
      <w:proofErr w:type="spellEnd"/>
      <w:r w:rsidRPr="008D123F">
        <w:rPr>
          <w:color w:val="000000"/>
          <w:sz w:val="28"/>
        </w:rPr>
        <w:t xml:space="preserve">», находящихся на обслуживании ООО «Горводоканал». После КНС ПРММ по напорному коллектору </w:t>
      </w:r>
      <w:r w:rsidRPr="008D123F">
        <w:rPr>
          <w:color w:val="000000"/>
          <w:sz w:val="28"/>
        </w:rPr>
        <w:lastRenderedPageBreak/>
        <w:t xml:space="preserve">Ду300 мм протяжённостью 2500 метров собранные стоки поступают непосредственно в приёмную камеру очистных сооружений канализации централизованной системы водоотведения города.  </w:t>
      </w:r>
    </w:p>
    <w:p w14:paraId="275C7E17"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84"/>
        <w:rPr>
          <w:sz w:val="28"/>
          <w:szCs w:val="28"/>
        </w:rPr>
      </w:pPr>
    </w:p>
    <w:p w14:paraId="225DFA38" w14:textId="77777777" w:rsidR="00960664" w:rsidRPr="008D123F" w:rsidRDefault="00960664" w:rsidP="008D123F">
      <w:pPr>
        <w:pStyle w:val="30"/>
        <w:spacing w:line="276" w:lineRule="auto"/>
        <w:rPr>
          <w:sz w:val="28"/>
          <w:szCs w:val="28"/>
        </w:rPr>
      </w:pPr>
      <w:r w:rsidRPr="008D123F">
        <w:rPr>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27BFC82D" w14:textId="77777777" w:rsidR="000B0BF9" w:rsidRPr="008D123F" w:rsidRDefault="000B0BF9" w:rsidP="008D123F">
      <w:pPr>
        <w:pStyle w:val="aff9"/>
        <w:spacing w:line="276" w:lineRule="auto"/>
        <w:rPr>
          <w:sz w:val="28"/>
          <w:szCs w:val="28"/>
        </w:rPr>
      </w:pPr>
      <w:r w:rsidRPr="008D123F">
        <w:rPr>
          <w:sz w:val="28"/>
          <w:szCs w:val="28"/>
        </w:rPr>
        <w:t>Обезвоженный и подсушенный на компостных площадках очистных сооружений осадок сточных вод вывозится для утилизации на полигон твёрдых бытовых отходов (ТБО), расположенный в 500 метрах восточнее пос. Пушной Черепановского района.</w:t>
      </w:r>
    </w:p>
    <w:p w14:paraId="7A69631E" w14:textId="5FE9CF3A" w:rsidR="00960664" w:rsidRPr="008D123F" w:rsidRDefault="00960664" w:rsidP="008D123F">
      <w:pPr>
        <w:pStyle w:val="aff9"/>
        <w:spacing w:line="276" w:lineRule="auto"/>
        <w:rPr>
          <w:b/>
          <w:sz w:val="28"/>
          <w:szCs w:val="28"/>
        </w:rPr>
      </w:pPr>
      <w:r w:rsidRPr="008D123F">
        <w:rPr>
          <w:sz w:val="28"/>
          <w:szCs w:val="28"/>
        </w:rPr>
        <w:t xml:space="preserve"> </w:t>
      </w:r>
    </w:p>
    <w:p w14:paraId="380C65B1" w14:textId="77777777" w:rsidR="00960664" w:rsidRPr="008D123F" w:rsidRDefault="00960664" w:rsidP="008D123F">
      <w:pPr>
        <w:pStyle w:val="30"/>
        <w:spacing w:line="276" w:lineRule="auto"/>
        <w:rPr>
          <w:sz w:val="28"/>
          <w:szCs w:val="28"/>
        </w:rPr>
      </w:pPr>
      <w:r w:rsidRPr="008D123F">
        <w:rPr>
          <w:sz w:val="28"/>
          <w:szCs w:val="28"/>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EA61170" w14:textId="26656C79" w:rsidR="00960664" w:rsidRPr="008D123F" w:rsidRDefault="00960664" w:rsidP="008D123F">
      <w:pPr>
        <w:pStyle w:val="Aff7"/>
        <w:spacing w:line="276" w:lineRule="auto"/>
        <w:rPr>
          <w:rFonts w:eastAsiaTheme="minorHAnsi"/>
          <w:sz w:val="28"/>
        </w:rPr>
      </w:pPr>
      <w:r w:rsidRPr="008D123F">
        <w:rPr>
          <w:sz w:val="28"/>
        </w:rPr>
        <w:t xml:space="preserve">Канализационная сеть состоит из самотечных и напорных коллекторов. </w:t>
      </w:r>
      <w:r w:rsidRPr="008D123F">
        <w:rPr>
          <w:rFonts w:eastAsiaTheme="minorHAnsi"/>
          <w:sz w:val="28"/>
        </w:rPr>
        <w:t xml:space="preserve">Канализационные сети выполнены из асбеста, керамики, стали, чугуна и полиэтилена, диаметром от 100 до 426 мм. Средний износ канализационной сети составляет </w:t>
      </w:r>
      <w:r w:rsidR="004C2548" w:rsidRPr="008D123F">
        <w:rPr>
          <w:rFonts w:eastAsiaTheme="minorHAnsi"/>
          <w:sz w:val="28"/>
        </w:rPr>
        <w:t>85</w:t>
      </w:r>
      <w:r w:rsidRPr="008D123F">
        <w:rPr>
          <w:rFonts w:eastAsiaTheme="minorHAnsi"/>
          <w:sz w:val="28"/>
        </w:rPr>
        <w:t>%.</w:t>
      </w:r>
    </w:p>
    <w:p w14:paraId="3B3D6865" w14:textId="77777777" w:rsidR="00161E10" w:rsidRPr="008D123F" w:rsidRDefault="00161E10" w:rsidP="008D123F">
      <w:pPr>
        <w:pStyle w:val="aff9"/>
        <w:spacing w:line="276" w:lineRule="auto"/>
        <w:ind w:firstLine="0"/>
        <w:rPr>
          <w:sz w:val="28"/>
          <w:szCs w:val="28"/>
        </w:rPr>
        <w:sectPr w:rsidR="00161E10" w:rsidRPr="008D123F" w:rsidSect="00C8247E">
          <w:pgSz w:w="11906" w:h="16838"/>
          <w:pgMar w:top="1134" w:right="851" w:bottom="1134" w:left="1134" w:header="709" w:footer="709" w:gutter="0"/>
          <w:cols w:space="708"/>
          <w:docGrid w:linePitch="360"/>
        </w:sectPr>
      </w:pPr>
    </w:p>
    <w:p w14:paraId="67D53DB3" w14:textId="7DE8C700" w:rsidR="00960664" w:rsidRPr="008D123F" w:rsidRDefault="00161E10" w:rsidP="008D123F">
      <w:pPr>
        <w:pStyle w:val="aff9"/>
        <w:spacing w:line="276" w:lineRule="auto"/>
        <w:ind w:firstLine="0"/>
        <w:rPr>
          <w:sz w:val="28"/>
          <w:szCs w:val="28"/>
        </w:rPr>
      </w:pPr>
      <w:r w:rsidRPr="008D123F">
        <w:rPr>
          <w:sz w:val="28"/>
          <w:szCs w:val="28"/>
        </w:rPr>
        <w:lastRenderedPageBreak/>
        <w:t xml:space="preserve">Таблица </w:t>
      </w:r>
      <w:r w:rsidR="000C76FB" w:rsidRPr="008D123F">
        <w:rPr>
          <w:sz w:val="28"/>
          <w:szCs w:val="28"/>
        </w:rPr>
        <w:t>5</w:t>
      </w:r>
      <w:r w:rsidR="00960664" w:rsidRPr="008D123F">
        <w:rPr>
          <w:sz w:val="28"/>
          <w:szCs w:val="28"/>
        </w:rPr>
        <w:t xml:space="preserve"> – Характеристика оборудования КНС </w:t>
      </w:r>
      <w:r w:rsidRPr="008D123F">
        <w:rPr>
          <w:sz w:val="28"/>
          <w:szCs w:val="28"/>
        </w:rPr>
        <w:t>г. Черепаново</w:t>
      </w:r>
    </w:p>
    <w:tbl>
      <w:tblPr>
        <w:tblW w:w="14787" w:type="dxa"/>
        <w:jc w:val="center"/>
        <w:tblLayout w:type="fixed"/>
        <w:tblLook w:val="04A0" w:firstRow="1" w:lastRow="0" w:firstColumn="1" w:lastColumn="0" w:noHBand="0" w:noVBand="1"/>
      </w:tblPr>
      <w:tblGrid>
        <w:gridCol w:w="390"/>
        <w:gridCol w:w="143"/>
        <w:gridCol w:w="1570"/>
        <w:gridCol w:w="274"/>
        <w:gridCol w:w="1273"/>
        <w:gridCol w:w="145"/>
        <w:gridCol w:w="1273"/>
        <w:gridCol w:w="143"/>
        <w:gridCol w:w="992"/>
        <w:gridCol w:w="283"/>
        <w:gridCol w:w="850"/>
        <w:gridCol w:w="284"/>
        <w:gridCol w:w="1703"/>
        <w:gridCol w:w="105"/>
        <w:gridCol w:w="744"/>
        <w:gridCol w:w="68"/>
        <w:gridCol w:w="784"/>
        <w:gridCol w:w="90"/>
        <w:gridCol w:w="1043"/>
        <w:gridCol w:w="93"/>
        <w:gridCol w:w="1183"/>
        <w:gridCol w:w="1354"/>
      </w:tblGrid>
      <w:tr w:rsidR="00161E10" w:rsidRPr="008D123F" w14:paraId="5C169A66" w14:textId="77777777" w:rsidTr="0017224B">
        <w:trPr>
          <w:trHeight w:val="443"/>
          <w:jc w:val="center"/>
        </w:trPr>
        <w:tc>
          <w:tcPr>
            <w:tcW w:w="390" w:type="dxa"/>
            <w:tcBorders>
              <w:top w:val="single" w:sz="4" w:space="0" w:color="auto"/>
              <w:left w:val="single" w:sz="4" w:space="0" w:color="auto"/>
              <w:right w:val="single" w:sz="4" w:space="0" w:color="auto"/>
            </w:tcBorders>
            <w:vAlign w:val="center"/>
          </w:tcPr>
          <w:p w14:paraId="239A00E1" w14:textId="082182A7" w:rsidR="00161E10" w:rsidRPr="008D123F" w:rsidRDefault="0017224B" w:rsidP="008D123F">
            <w:pPr>
              <w:jc w:val="center"/>
              <w:rPr>
                <w:color w:val="000000"/>
                <w:sz w:val="28"/>
                <w:szCs w:val="28"/>
              </w:rPr>
            </w:pPr>
            <w:r w:rsidRPr="008D123F">
              <w:rPr>
                <w:color w:val="000000"/>
                <w:sz w:val="28"/>
                <w:szCs w:val="28"/>
              </w:rPr>
              <w:t>№ п/п</w:t>
            </w:r>
          </w:p>
        </w:tc>
        <w:tc>
          <w:tcPr>
            <w:tcW w:w="1987" w:type="dxa"/>
            <w:gridSpan w:val="3"/>
            <w:vMerge w:val="restart"/>
            <w:tcBorders>
              <w:top w:val="single" w:sz="4" w:space="0" w:color="auto"/>
              <w:left w:val="single" w:sz="4" w:space="0" w:color="auto"/>
              <w:right w:val="single" w:sz="4" w:space="0" w:color="auto"/>
            </w:tcBorders>
            <w:shd w:val="clear" w:color="auto" w:fill="auto"/>
            <w:vAlign w:val="center"/>
            <w:hideMark/>
          </w:tcPr>
          <w:p w14:paraId="6DF8B382" w14:textId="0FEE0952" w:rsidR="00161E10" w:rsidRPr="008D123F" w:rsidRDefault="00161E10" w:rsidP="008D123F">
            <w:pPr>
              <w:jc w:val="center"/>
              <w:rPr>
                <w:color w:val="000000"/>
                <w:sz w:val="28"/>
                <w:szCs w:val="28"/>
              </w:rPr>
            </w:pPr>
            <w:r w:rsidRPr="008D123F">
              <w:rPr>
                <w:color w:val="000000"/>
                <w:sz w:val="28"/>
                <w:szCs w:val="28"/>
              </w:rPr>
              <w:t>КНС</w:t>
            </w:r>
          </w:p>
        </w:tc>
        <w:tc>
          <w:tcPr>
            <w:tcW w:w="1418" w:type="dxa"/>
            <w:gridSpan w:val="2"/>
            <w:vMerge w:val="restart"/>
            <w:tcBorders>
              <w:top w:val="single" w:sz="4" w:space="0" w:color="auto"/>
              <w:left w:val="nil"/>
              <w:right w:val="single" w:sz="4" w:space="0" w:color="auto"/>
            </w:tcBorders>
            <w:shd w:val="clear" w:color="auto" w:fill="auto"/>
            <w:vAlign w:val="center"/>
            <w:hideMark/>
          </w:tcPr>
          <w:p w14:paraId="790B723E" w14:textId="77777777" w:rsidR="00161E10" w:rsidRPr="008D123F" w:rsidRDefault="00161E10" w:rsidP="008D123F">
            <w:pPr>
              <w:jc w:val="center"/>
              <w:rPr>
                <w:color w:val="000000"/>
                <w:sz w:val="28"/>
                <w:szCs w:val="28"/>
              </w:rPr>
            </w:pPr>
            <w:r w:rsidRPr="008D123F">
              <w:rPr>
                <w:color w:val="000000"/>
                <w:sz w:val="28"/>
                <w:szCs w:val="28"/>
              </w:rPr>
              <w:t>Тип оборудования</w:t>
            </w:r>
          </w:p>
        </w:tc>
        <w:tc>
          <w:tcPr>
            <w:tcW w:w="1416" w:type="dxa"/>
            <w:gridSpan w:val="2"/>
            <w:vMerge w:val="restart"/>
            <w:tcBorders>
              <w:top w:val="single" w:sz="4" w:space="0" w:color="auto"/>
              <w:left w:val="nil"/>
              <w:right w:val="single" w:sz="4" w:space="0" w:color="auto"/>
            </w:tcBorders>
            <w:shd w:val="clear" w:color="auto" w:fill="auto"/>
            <w:vAlign w:val="center"/>
            <w:hideMark/>
          </w:tcPr>
          <w:p w14:paraId="472AA3A4" w14:textId="77777777" w:rsidR="00161E10" w:rsidRPr="008D123F" w:rsidRDefault="00161E10" w:rsidP="008D123F">
            <w:pPr>
              <w:jc w:val="center"/>
              <w:rPr>
                <w:color w:val="000000"/>
                <w:sz w:val="28"/>
                <w:szCs w:val="28"/>
              </w:rPr>
            </w:pPr>
            <w:r w:rsidRPr="008D123F">
              <w:rPr>
                <w:color w:val="000000"/>
                <w:sz w:val="28"/>
                <w:szCs w:val="28"/>
              </w:rPr>
              <w:t>Марка</w:t>
            </w:r>
          </w:p>
        </w:tc>
        <w:tc>
          <w:tcPr>
            <w:tcW w:w="1275" w:type="dxa"/>
            <w:gridSpan w:val="2"/>
            <w:vMerge w:val="restart"/>
            <w:tcBorders>
              <w:top w:val="single" w:sz="4" w:space="0" w:color="auto"/>
              <w:left w:val="nil"/>
              <w:right w:val="single" w:sz="4" w:space="0" w:color="auto"/>
            </w:tcBorders>
            <w:shd w:val="clear" w:color="auto" w:fill="auto"/>
            <w:vAlign w:val="center"/>
            <w:hideMark/>
          </w:tcPr>
          <w:p w14:paraId="49D4B2CE" w14:textId="77777777" w:rsidR="00161E10" w:rsidRPr="008D123F" w:rsidRDefault="00161E10" w:rsidP="008D123F">
            <w:pPr>
              <w:jc w:val="center"/>
              <w:rPr>
                <w:color w:val="000000"/>
                <w:sz w:val="28"/>
                <w:szCs w:val="28"/>
              </w:rPr>
            </w:pPr>
            <w:r w:rsidRPr="008D123F">
              <w:rPr>
                <w:color w:val="000000"/>
                <w:sz w:val="28"/>
                <w:szCs w:val="28"/>
              </w:rPr>
              <w:t>Год ввода в эксплуатацию</w:t>
            </w:r>
          </w:p>
        </w:tc>
        <w:tc>
          <w:tcPr>
            <w:tcW w:w="1134" w:type="dxa"/>
            <w:gridSpan w:val="2"/>
            <w:vMerge w:val="restart"/>
            <w:tcBorders>
              <w:top w:val="single" w:sz="4" w:space="0" w:color="auto"/>
              <w:left w:val="nil"/>
              <w:right w:val="single" w:sz="4" w:space="0" w:color="auto"/>
            </w:tcBorders>
            <w:shd w:val="clear" w:color="auto" w:fill="auto"/>
            <w:vAlign w:val="center"/>
            <w:hideMark/>
          </w:tcPr>
          <w:p w14:paraId="7FDC55B5" w14:textId="77777777" w:rsidR="00161E10" w:rsidRPr="008D123F" w:rsidRDefault="00161E10" w:rsidP="008D123F">
            <w:pPr>
              <w:jc w:val="center"/>
              <w:rPr>
                <w:color w:val="000000"/>
                <w:sz w:val="28"/>
                <w:szCs w:val="28"/>
              </w:rPr>
            </w:pPr>
            <w:r w:rsidRPr="008D123F">
              <w:rPr>
                <w:color w:val="000000"/>
                <w:sz w:val="28"/>
                <w:szCs w:val="28"/>
              </w:rPr>
              <w:t>Мощность двигателя, кВт</w:t>
            </w:r>
          </w:p>
        </w:tc>
        <w:tc>
          <w:tcPr>
            <w:tcW w:w="1808" w:type="dxa"/>
            <w:gridSpan w:val="2"/>
            <w:vMerge w:val="restart"/>
            <w:tcBorders>
              <w:top w:val="single" w:sz="4" w:space="0" w:color="auto"/>
              <w:left w:val="nil"/>
              <w:right w:val="single" w:sz="4" w:space="0" w:color="auto"/>
            </w:tcBorders>
            <w:shd w:val="clear" w:color="auto" w:fill="auto"/>
            <w:vAlign w:val="center"/>
            <w:hideMark/>
          </w:tcPr>
          <w:p w14:paraId="42D10EE5" w14:textId="10E91542" w:rsidR="00161E10" w:rsidRPr="008D123F" w:rsidRDefault="00161E10" w:rsidP="008D123F">
            <w:pPr>
              <w:jc w:val="center"/>
              <w:rPr>
                <w:color w:val="000000"/>
                <w:sz w:val="28"/>
                <w:szCs w:val="28"/>
              </w:rPr>
            </w:pPr>
            <w:r w:rsidRPr="008D123F">
              <w:rPr>
                <w:color w:val="000000"/>
                <w:sz w:val="28"/>
                <w:szCs w:val="28"/>
              </w:rPr>
              <w:t>Производительность</w:t>
            </w:r>
          </w:p>
          <w:p w14:paraId="3899FDC6" w14:textId="2D70FF7C" w:rsidR="00161E10" w:rsidRPr="008D123F" w:rsidRDefault="00161E10" w:rsidP="008D123F">
            <w:pPr>
              <w:jc w:val="center"/>
              <w:rPr>
                <w:color w:val="000000"/>
                <w:sz w:val="28"/>
                <w:szCs w:val="28"/>
              </w:rPr>
            </w:pPr>
            <w:r w:rsidRPr="008D123F">
              <w:rPr>
                <w:color w:val="000000"/>
                <w:sz w:val="28"/>
                <w:szCs w:val="28"/>
              </w:rPr>
              <w:t>м</w:t>
            </w:r>
            <w:r w:rsidRPr="008D123F">
              <w:rPr>
                <w:color w:val="000000"/>
                <w:sz w:val="28"/>
                <w:szCs w:val="28"/>
                <w:vertAlign w:val="superscript"/>
              </w:rPr>
              <w:t>3</w:t>
            </w:r>
            <w:r w:rsidRPr="008D123F">
              <w:rPr>
                <w:color w:val="000000"/>
                <w:sz w:val="28"/>
                <w:szCs w:val="28"/>
              </w:rPr>
              <w:t>/ч</w:t>
            </w:r>
          </w:p>
        </w:tc>
        <w:tc>
          <w:tcPr>
            <w:tcW w:w="812" w:type="dxa"/>
            <w:gridSpan w:val="2"/>
            <w:vMerge w:val="restart"/>
            <w:tcBorders>
              <w:top w:val="single" w:sz="4" w:space="0" w:color="auto"/>
              <w:left w:val="single" w:sz="4" w:space="0" w:color="auto"/>
              <w:right w:val="single" w:sz="4" w:space="0" w:color="auto"/>
            </w:tcBorders>
            <w:shd w:val="clear" w:color="auto" w:fill="auto"/>
            <w:vAlign w:val="center"/>
            <w:hideMark/>
          </w:tcPr>
          <w:p w14:paraId="06A957FF" w14:textId="77777777" w:rsidR="00161E10" w:rsidRPr="008D123F" w:rsidRDefault="00161E10" w:rsidP="008D123F">
            <w:pPr>
              <w:jc w:val="center"/>
              <w:rPr>
                <w:color w:val="000000"/>
                <w:sz w:val="28"/>
                <w:szCs w:val="28"/>
              </w:rPr>
            </w:pPr>
            <w:r w:rsidRPr="008D123F">
              <w:rPr>
                <w:color w:val="000000"/>
                <w:sz w:val="28"/>
                <w:szCs w:val="28"/>
              </w:rPr>
              <w:t>Напор, м</w:t>
            </w:r>
          </w:p>
        </w:tc>
        <w:tc>
          <w:tcPr>
            <w:tcW w:w="874" w:type="dxa"/>
            <w:gridSpan w:val="2"/>
            <w:vMerge w:val="restart"/>
            <w:tcBorders>
              <w:top w:val="single" w:sz="4" w:space="0" w:color="auto"/>
              <w:left w:val="nil"/>
              <w:right w:val="single" w:sz="4" w:space="0" w:color="auto"/>
            </w:tcBorders>
            <w:shd w:val="clear" w:color="auto" w:fill="auto"/>
            <w:vAlign w:val="center"/>
            <w:hideMark/>
          </w:tcPr>
          <w:p w14:paraId="29A1748E" w14:textId="77777777" w:rsidR="00161E10" w:rsidRPr="008D123F" w:rsidRDefault="00161E10" w:rsidP="008D123F">
            <w:pPr>
              <w:jc w:val="center"/>
              <w:rPr>
                <w:color w:val="000000"/>
                <w:sz w:val="28"/>
                <w:szCs w:val="28"/>
              </w:rPr>
            </w:pPr>
            <w:r w:rsidRPr="008D123F">
              <w:rPr>
                <w:color w:val="000000"/>
                <w:sz w:val="28"/>
                <w:szCs w:val="28"/>
              </w:rPr>
              <w:t>Число часов работы в год</w:t>
            </w:r>
          </w:p>
        </w:tc>
        <w:tc>
          <w:tcPr>
            <w:tcW w:w="1136" w:type="dxa"/>
            <w:gridSpan w:val="2"/>
            <w:vMerge w:val="restart"/>
            <w:tcBorders>
              <w:top w:val="single" w:sz="4" w:space="0" w:color="auto"/>
              <w:left w:val="nil"/>
              <w:right w:val="single" w:sz="4" w:space="0" w:color="auto"/>
            </w:tcBorders>
            <w:shd w:val="clear" w:color="auto" w:fill="auto"/>
            <w:vAlign w:val="center"/>
            <w:hideMark/>
          </w:tcPr>
          <w:p w14:paraId="320137CA" w14:textId="77777777" w:rsidR="00161E10" w:rsidRPr="008D123F" w:rsidRDefault="00161E10" w:rsidP="008D123F">
            <w:pPr>
              <w:ind w:right="68"/>
              <w:jc w:val="center"/>
              <w:rPr>
                <w:color w:val="000000"/>
                <w:spacing w:val="-4"/>
                <w:sz w:val="28"/>
                <w:szCs w:val="28"/>
              </w:rPr>
            </w:pPr>
            <w:r w:rsidRPr="008D123F">
              <w:rPr>
                <w:color w:val="000000"/>
                <w:spacing w:val="-4"/>
                <w:sz w:val="28"/>
                <w:szCs w:val="28"/>
              </w:rPr>
              <w:t>Факт. расход эл. энергии в 2014 г.,</w:t>
            </w:r>
          </w:p>
          <w:p w14:paraId="73C60FCE" w14:textId="77777777" w:rsidR="00161E10" w:rsidRPr="008D123F" w:rsidRDefault="00161E10" w:rsidP="008D123F">
            <w:pPr>
              <w:ind w:right="68"/>
              <w:jc w:val="center"/>
              <w:rPr>
                <w:color w:val="000000"/>
                <w:spacing w:val="-4"/>
                <w:sz w:val="28"/>
                <w:szCs w:val="28"/>
              </w:rPr>
            </w:pPr>
            <w:proofErr w:type="spellStart"/>
            <w:proofErr w:type="gramStart"/>
            <w:r w:rsidRPr="008D123F">
              <w:rPr>
                <w:color w:val="000000"/>
                <w:spacing w:val="-4"/>
                <w:sz w:val="28"/>
                <w:szCs w:val="28"/>
              </w:rPr>
              <w:t>тыс.кВт.ч</w:t>
            </w:r>
            <w:proofErr w:type="spellEnd"/>
            <w:proofErr w:type="gramEnd"/>
          </w:p>
        </w:tc>
        <w:tc>
          <w:tcPr>
            <w:tcW w:w="1183" w:type="dxa"/>
            <w:tcBorders>
              <w:top w:val="single" w:sz="4" w:space="0" w:color="auto"/>
              <w:left w:val="nil"/>
              <w:right w:val="single" w:sz="4" w:space="0" w:color="auto"/>
            </w:tcBorders>
            <w:vAlign w:val="center"/>
          </w:tcPr>
          <w:p w14:paraId="1059405C" w14:textId="77777777" w:rsidR="00161E10" w:rsidRPr="008D123F" w:rsidRDefault="00161E10" w:rsidP="008D123F">
            <w:pPr>
              <w:ind w:right="68"/>
              <w:jc w:val="center"/>
              <w:rPr>
                <w:color w:val="000000"/>
                <w:spacing w:val="-4"/>
                <w:sz w:val="28"/>
                <w:szCs w:val="28"/>
              </w:rPr>
            </w:pPr>
            <w:r w:rsidRPr="008D123F">
              <w:rPr>
                <w:color w:val="000000"/>
                <w:spacing w:val="-4"/>
                <w:sz w:val="28"/>
                <w:szCs w:val="28"/>
              </w:rPr>
              <w:t>Кол-во резервных агрегатов</w:t>
            </w:r>
          </w:p>
        </w:tc>
        <w:tc>
          <w:tcPr>
            <w:tcW w:w="1354" w:type="dxa"/>
            <w:tcBorders>
              <w:top w:val="single" w:sz="4" w:space="0" w:color="auto"/>
              <w:left w:val="nil"/>
              <w:right w:val="single" w:sz="4" w:space="0" w:color="auto"/>
            </w:tcBorders>
            <w:vAlign w:val="center"/>
          </w:tcPr>
          <w:p w14:paraId="4B06B9E6" w14:textId="77777777" w:rsidR="00161E10" w:rsidRPr="008D123F" w:rsidRDefault="00161E10" w:rsidP="008D123F">
            <w:pPr>
              <w:ind w:right="68"/>
              <w:jc w:val="center"/>
              <w:rPr>
                <w:color w:val="000000"/>
                <w:spacing w:val="-4"/>
                <w:sz w:val="28"/>
                <w:szCs w:val="28"/>
              </w:rPr>
            </w:pPr>
            <w:r w:rsidRPr="008D123F">
              <w:rPr>
                <w:color w:val="000000"/>
                <w:spacing w:val="-4"/>
                <w:sz w:val="28"/>
                <w:szCs w:val="28"/>
              </w:rPr>
              <w:t>% износа по данным бухгалтерии</w:t>
            </w:r>
          </w:p>
        </w:tc>
      </w:tr>
      <w:tr w:rsidR="0017224B" w:rsidRPr="008D123F" w14:paraId="1DF967C6" w14:textId="77777777" w:rsidTr="0017224B">
        <w:trPr>
          <w:trHeight w:val="167"/>
          <w:jc w:val="center"/>
        </w:trPr>
        <w:tc>
          <w:tcPr>
            <w:tcW w:w="390" w:type="dxa"/>
            <w:vMerge w:val="restart"/>
            <w:tcBorders>
              <w:left w:val="single" w:sz="4" w:space="0" w:color="auto"/>
              <w:right w:val="single" w:sz="4" w:space="0" w:color="auto"/>
            </w:tcBorders>
            <w:vAlign w:val="center"/>
          </w:tcPr>
          <w:p w14:paraId="06A698AC" w14:textId="77777777" w:rsidR="0017224B" w:rsidRPr="008D123F" w:rsidRDefault="0017224B" w:rsidP="008D123F">
            <w:pPr>
              <w:jc w:val="center"/>
              <w:rPr>
                <w:color w:val="000000"/>
                <w:sz w:val="28"/>
                <w:szCs w:val="28"/>
              </w:rPr>
            </w:pPr>
          </w:p>
        </w:tc>
        <w:tc>
          <w:tcPr>
            <w:tcW w:w="1987" w:type="dxa"/>
            <w:gridSpan w:val="3"/>
            <w:vMerge/>
            <w:tcBorders>
              <w:left w:val="single" w:sz="4" w:space="0" w:color="auto"/>
              <w:bottom w:val="single" w:sz="4" w:space="0" w:color="auto"/>
              <w:right w:val="single" w:sz="4" w:space="0" w:color="auto"/>
            </w:tcBorders>
            <w:shd w:val="clear" w:color="auto" w:fill="auto"/>
            <w:vAlign w:val="center"/>
          </w:tcPr>
          <w:p w14:paraId="6A2E1FD5" w14:textId="662077F3" w:rsidR="0017224B" w:rsidRPr="008D123F" w:rsidRDefault="0017224B" w:rsidP="008D123F">
            <w:pPr>
              <w:jc w:val="center"/>
              <w:rPr>
                <w:color w:val="000000"/>
                <w:sz w:val="28"/>
                <w:szCs w:val="28"/>
              </w:rPr>
            </w:pPr>
          </w:p>
        </w:tc>
        <w:tc>
          <w:tcPr>
            <w:tcW w:w="1418" w:type="dxa"/>
            <w:gridSpan w:val="2"/>
            <w:vMerge/>
            <w:tcBorders>
              <w:left w:val="nil"/>
              <w:bottom w:val="single" w:sz="4" w:space="0" w:color="auto"/>
              <w:right w:val="single" w:sz="4" w:space="0" w:color="auto"/>
            </w:tcBorders>
            <w:shd w:val="clear" w:color="auto" w:fill="auto"/>
            <w:vAlign w:val="center"/>
          </w:tcPr>
          <w:p w14:paraId="068813FC" w14:textId="77777777" w:rsidR="0017224B" w:rsidRPr="008D123F" w:rsidRDefault="0017224B" w:rsidP="008D123F">
            <w:pPr>
              <w:jc w:val="center"/>
              <w:rPr>
                <w:color w:val="000000"/>
                <w:sz w:val="28"/>
                <w:szCs w:val="28"/>
              </w:rPr>
            </w:pPr>
          </w:p>
        </w:tc>
        <w:tc>
          <w:tcPr>
            <w:tcW w:w="1416" w:type="dxa"/>
            <w:gridSpan w:val="2"/>
            <w:vMerge/>
            <w:tcBorders>
              <w:left w:val="nil"/>
              <w:bottom w:val="single" w:sz="4" w:space="0" w:color="auto"/>
              <w:right w:val="single" w:sz="4" w:space="0" w:color="auto"/>
            </w:tcBorders>
            <w:shd w:val="clear" w:color="auto" w:fill="auto"/>
            <w:vAlign w:val="center"/>
          </w:tcPr>
          <w:p w14:paraId="2D7369B6" w14:textId="77777777" w:rsidR="0017224B" w:rsidRPr="008D123F" w:rsidRDefault="0017224B" w:rsidP="008D123F">
            <w:pPr>
              <w:jc w:val="center"/>
              <w:rPr>
                <w:color w:val="000000"/>
                <w:sz w:val="28"/>
                <w:szCs w:val="28"/>
              </w:rPr>
            </w:pPr>
          </w:p>
        </w:tc>
        <w:tc>
          <w:tcPr>
            <w:tcW w:w="1275" w:type="dxa"/>
            <w:gridSpan w:val="2"/>
            <w:vMerge/>
            <w:tcBorders>
              <w:left w:val="nil"/>
              <w:bottom w:val="single" w:sz="4" w:space="0" w:color="auto"/>
              <w:right w:val="single" w:sz="4" w:space="0" w:color="auto"/>
            </w:tcBorders>
            <w:shd w:val="clear" w:color="auto" w:fill="auto"/>
            <w:vAlign w:val="center"/>
          </w:tcPr>
          <w:p w14:paraId="3FAB49AD" w14:textId="77777777" w:rsidR="0017224B" w:rsidRPr="008D123F" w:rsidRDefault="0017224B" w:rsidP="008D123F">
            <w:pPr>
              <w:jc w:val="center"/>
              <w:rPr>
                <w:color w:val="000000"/>
                <w:sz w:val="28"/>
                <w:szCs w:val="28"/>
              </w:rPr>
            </w:pPr>
          </w:p>
        </w:tc>
        <w:tc>
          <w:tcPr>
            <w:tcW w:w="1134" w:type="dxa"/>
            <w:gridSpan w:val="2"/>
            <w:vMerge/>
            <w:tcBorders>
              <w:left w:val="nil"/>
              <w:bottom w:val="single" w:sz="4" w:space="0" w:color="auto"/>
              <w:right w:val="single" w:sz="4" w:space="0" w:color="auto"/>
            </w:tcBorders>
            <w:shd w:val="clear" w:color="auto" w:fill="auto"/>
            <w:vAlign w:val="center"/>
          </w:tcPr>
          <w:p w14:paraId="29365488" w14:textId="77777777" w:rsidR="0017224B" w:rsidRPr="008D123F" w:rsidRDefault="0017224B" w:rsidP="008D123F">
            <w:pPr>
              <w:jc w:val="center"/>
              <w:rPr>
                <w:color w:val="000000"/>
                <w:sz w:val="28"/>
                <w:szCs w:val="28"/>
              </w:rPr>
            </w:pPr>
          </w:p>
        </w:tc>
        <w:tc>
          <w:tcPr>
            <w:tcW w:w="1808" w:type="dxa"/>
            <w:gridSpan w:val="2"/>
            <w:vMerge/>
            <w:tcBorders>
              <w:left w:val="nil"/>
              <w:bottom w:val="single" w:sz="4" w:space="0" w:color="auto"/>
              <w:right w:val="single" w:sz="4" w:space="0" w:color="auto"/>
            </w:tcBorders>
            <w:shd w:val="clear" w:color="auto" w:fill="auto"/>
            <w:vAlign w:val="center"/>
          </w:tcPr>
          <w:p w14:paraId="2455A15A" w14:textId="77777777" w:rsidR="0017224B" w:rsidRPr="008D123F" w:rsidRDefault="0017224B" w:rsidP="008D123F">
            <w:pPr>
              <w:jc w:val="center"/>
              <w:rPr>
                <w:color w:val="000000"/>
                <w:sz w:val="28"/>
                <w:szCs w:val="28"/>
              </w:rPr>
            </w:pPr>
          </w:p>
        </w:tc>
        <w:tc>
          <w:tcPr>
            <w:tcW w:w="812" w:type="dxa"/>
            <w:gridSpan w:val="2"/>
            <w:vMerge/>
            <w:tcBorders>
              <w:left w:val="single" w:sz="4" w:space="0" w:color="auto"/>
              <w:bottom w:val="single" w:sz="4" w:space="0" w:color="auto"/>
              <w:right w:val="single" w:sz="4" w:space="0" w:color="auto"/>
            </w:tcBorders>
            <w:shd w:val="clear" w:color="auto" w:fill="auto"/>
            <w:vAlign w:val="center"/>
          </w:tcPr>
          <w:p w14:paraId="041BB92A" w14:textId="77777777" w:rsidR="0017224B" w:rsidRPr="008D123F" w:rsidRDefault="0017224B" w:rsidP="008D123F">
            <w:pPr>
              <w:jc w:val="center"/>
              <w:rPr>
                <w:color w:val="000000"/>
                <w:sz w:val="28"/>
                <w:szCs w:val="28"/>
              </w:rPr>
            </w:pPr>
          </w:p>
        </w:tc>
        <w:tc>
          <w:tcPr>
            <w:tcW w:w="874" w:type="dxa"/>
            <w:gridSpan w:val="2"/>
            <w:vMerge/>
            <w:tcBorders>
              <w:left w:val="nil"/>
              <w:bottom w:val="single" w:sz="4" w:space="0" w:color="auto"/>
              <w:right w:val="single" w:sz="4" w:space="0" w:color="auto"/>
            </w:tcBorders>
            <w:shd w:val="clear" w:color="auto" w:fill="auto"/>
            <w:vAlign w:val="center"/>
          </w:tcPr>
          <w:p w14:paraId="369B2DF7" w14:textId="77777777" w:rsidR="0017224B" w:rsidRPr="008D123F" w:rsidRDefault="0017224B" w:rsidP="008D123F">
            <w:pPr>
              <w:jc w:val="center"/>
              <w:rPr>
                <w:color w:val="000000"/>
                <w:sz w:val="28"/>
                <w:szCs w:val="28"/>
              </w:rPr>
            </w:pPr>
          </w:p>
        </w:tc>
        <w:tc>
          <w:tcPr>
            <w:tcW w:w="1136" w:type="dxa"/>
            <w:gridSpan w:val="2"/>
            <w:vMerge/>
            <w:tcBorders>
              <w:left w:val="nil"/>
              <w:bottom w:val="single" w:sz="4" w:space="0" w:color="auto"/>
              <w:right w:val="single" w:sz="4" w:space="0" w:color="auto"/>
            </w:tcBorders>
            <w:shd w:val="clear" w:color="auto" w:fill="auto"/>
            <w:vAlign w:val="center"/>
          </w:tcPr>
          <w:p w14:paraId="7A3F2EEC" w14:textId="77777777" w:rsidR="0017224B" w:rsidRPr="008D123F" w:rsidRDefault="0017224B" w:rsidP="008D123F">
            <w:pPr>
              <w:jc w:val="center"/>
              <w:rPr>
                <w:color w:val="000000"/>
                <w:sz w:val="28"/>
                <w:szCs w:val="28"/>
              </w:rPr>
            </w:pPr>
          </w:p>
        </w:tc>
        <w:tc>
          <w:tcPr>
            <w:tcW w:w="1183" w:type="dxa"/>
            <w:tcBorders>
              <w:left w:val="nil"/>
              <w:bottom w:val="single" w:sz="4" w:space="0" w:color="auto"/>
              <w:right w:val="single" w:sz="4" w:space="0" w:color="auto"/>
            </w:tcBorders>
            <w:vAlign w:val="center"/>
          </w:tcPr>
          <w:p w14:paraId="64F81DE6" w14:textId="77777777" w:rsidR="0017224B" w:rsidRPr="008D123F" w:rsidRDefault="0017224B" w:rsidP="008D123F">
            <w:pPr>
              <w:rPr>
                <w:color w:val="000000"/>
                <w:sz w:val="28"/>
                <w:szCs w:val="28"/>
              </w:rPr>
            </w:pPr>
          </w:p>
        </w:tc>
        <w:tc>
          <w:tcPr>
            <w:tcW w:w="1354" w:type="dxa"/>
            <w:tcBorders>
              <w:left w:val="nil"/>
              <w:bottom w:val="single" w:sz="4" w:space="0" w:color="auto"/>
              <w:right w:val="single" w:sz="4" w:space="0" w:color="auto"/>
            </w:tcBorders>
            <w:vAlign w:val="center"/>
          </w:tcPr>
          <w:p w14:paraId="1D9FFEA9" w14:textId="77777777" w:rsidR="0017224B" w:rsidRPr="008D123F" w:rsidRDefault="0017224B" w:rsidP="008D123F">
            <w:pPr>
              <w:jc w:val="center"/>
              <w:rPr>
                <w:color w:val="000000"/>
                <w:sz w:val="28"/>
                <w:szCs w:val="28"/>
              </w:rPr>
            </w:pPr>
          </w:p>
        </w:tc>
      </w:tr>
      <w:tr w:rsidR="0017224B" w:rsidRPr="008D123F" w14:paraId="349229C0" w14:textId="77777777" w:rsidTr="0017224B">
        <w:trPr>
          <w:trHeight w:val="167"/>
          <w:jc w:val="center"/>
        </w:trPr>
        <w:tc>
          <w:tcPr>
            <w:tcW w:w="390" w:type="dxa"/>
            <w:vMerge/>
            <w:tcBorders>
              <w:left w:val="single" w:sz="4" w:space="0" w:color="auto"/>
              <w:bottom w:val="single" w:sz="4" w:space="0" w:color="auto"/>
              <w:right w:val="single" w:sz="4" w:space="0" w:color="auto"/>
            </w:tcBorders>
            <w:vAlign w:val="center"/>
          </w:tcPr>
          <w:p w14:paraId="4B948E25" w14:textId="77777777" w:rsidR="0017224B" w:rsidRPr="008D123F" w:rsidRDefault="0017224B" w:rsidP="008D123F">
            <w:pPr>
              <w:jc w:val="center"/>
              <w:rPr>
                <w:color w:val="000000"/>
                <w:sz w:val="28"/>
                <w:szCs w:val="28"/>
              </w:rPr>
            </w:pPr>
          </w:p>
        </w:tc>
        <w:tc>
          <w:tcPr>
            <w:tcW w:w="1987" w:type="dxa"/>
            <w:gridSpan w:val="3"/>
            <w:tcBorders>
              <w:left w:val="single" w:sz="4" w:space="0" w:color="auto"/>
              <w:bottom w:val="single" w:sz="4" w:space="0" w:color="auto"/>
              <w:right w:val="single" w:sz="4" w:space="0" w:color="auto"/>
            </w:tcBorders>
            <w:shd w:val="clear" w:color="auto" w:fill="auto"/>
            <w:vAlign w:val="center"/>
          </w:tcPr>
          <w:p w14:paraId="040ECA42" w14:textId="403BA778" w:rsidR="0017224B" w:rsidRPr="008D123F" w:rsidRDefault="0017224B" w:rsidP="008D123F">
            <w:pPr>
              <w:jc w:val="center"/>
              <w:rPr>
                <w:color w:val="000000"/>
                <w:sz w:val="28"/>
                <w:szCs w:val="28"/>
              </w:rPr>
            </w:pPr>
            <w:r w:rsidRPr="008D123F">
              <w:rPr>
                <w:color w:val="000000"/>
                <w:sz w:val="28"/>
                <w:szCs w:val="28"/>
              </w:rPr>
              <w:t>1</w:t>
            </w:r>
          </w:p>
        </w:tc>
        <w:tc>
          <w:tcPr>
            <w:tcW w:w="1418" w:type="dxa"/>
            <w:gridSpan w:val="2"/>
            <w:tcBorders>
              <w:left w:val="nil"/>
              <w:bottom w:val="single" w:sz="4" w:space="0" w:color="auto"/>
              <w:right w:val="single" w:sz="4" w:space="0" w:color="auto"/>
            </w:tcBorders>
            <w:shd w:val="clear" w:color="auto" w:fill="auto"/>
            <w:vAlign w:val="center"/>
          </w:tcPr>
          <w:p w14:paraId="467209B6" w14:textId="77777777" w:rsidR="0017224B" w:rsidRPr="008D123F" w:rsidRDefault="0017224B" w:rsidP="008D123F">
            <w:pPr>
              <w:jc w:val="center"/>
              <w:rPr>
                <w:color w:val="000000"/>
                <w:sz w:val="28"/>
                <w:szCs w:val="28"/>
              </w:rPr>
            </w:pPr>
            <w:r w:rsidRPr="008D123F">
              <w:rPr>
                <w:color w:val="000000"/>
                <w:sz w:val="28"/>
                <w:szCs w:val="28"/>
              </w:rPr>
              <w:t>2</w:t>
            </w:r>
          </w:p>
        </w:tc>
        <w:tc>
          <w:tcPr>
            <w:tcW w:w="1416" w:type="dxa"/>
            <w:gridSpan w:val="2"/>
            <w:tcBorders>
              <w:left w:val="nil"/>
              <w:bottom w:val="single" w:sz="4" w:space="0" w:color="auto"/>
              <w:right w:val="single" w:sz="4" w:space="0" w:color="auto"/>
            </w:tcBorders>
            <w:shd w:val="clear" w:color="auto" w:fill="auto"/>
            <w:vAlign w:val="center"/>
          </w:tcPr>
          <w:p w14:paraId="1FEB6CC0" w14:textId="77777777" w:rsidR="0017224B" w:rsidRPr="008D123F" w:rsidRDefault="0017224B" w:rsidP="008D123F">
            <w:pPr>
              <w:jc w:val="center"/>
              <w:rPr>
                <w:color w:val="000000"/>
                <w:sz w:val="28"/>
                <w:szCs w:val="28"/>
              </w:rPr>
            </w:pPr>
            <w:r w:rsidRPr="008D123F">
              <w:rPr>
                <w:color w:val="000000"/>
                <w:sz w:val="28"/>
                <w:szCs w:val="28"/>
              </w:rPr>
              <w:t>3</w:t>
            </w:r>
          </w:p>
        </w:tc>
        <w:tc>
          <w:tcPr>
            <w:tcW w:w="1275" w:type="dxa"/>
            <w:gridSpan w:val="2"/>
            <w:tcBorders>
              <w:left w:val="nil"/>
              <w:bottom w:val="single" w:sz="4" w:space="0" w:color="auto"/>
              <w:right w:val="single" w:sz="4" w:space="0" w:color="auto"/>
            </w:tcBorders>
            <w:shd w:val="clear" w:color="auto" w:fill="auto"/>
            <w:vAlign w:val="center"/>
          </w:tcPr>
          <w:p w14:paraId="25B7CF3A" w14:textId="77777777" w:rsidR="0017224B" w:rsidRPr="008D123F" w:rsidRDefault="0017224B" w:rsidP="008D123F">
            <w:pPr>
              <w:jc w:val="center"/>
              <w:rPr>
                <w:color w:val="000000"/>
                <w:sz w:val="28"/>
                <w:szCs w:val="28"/>
              </w:rPr>
            </w:pPr>
            <w:r w:rsidRPr="008D123F">
              <w:rPr>
                <w:color w:val="000000"/>
                <w:sz w:val="28"/>
                <w:szCs w:val="28"/>
              </w:rPr>
              <w:t>4</w:t>
            </w:r>
          </w:p>
        </w:tc>
        <w:tc>
          <w:tcPr>
            <w:tcW w:w="1134" w:type="dxa"/>
            <w:gridSpan w:val="2"/>
            <w:tcBorders>
              <w:left w:val="nil"/>
              <w:bottom w:val="single" w:sz="4" w:space="0" w:color="auto"/>
              <w:right w:val="single" w:sz="4" w:space="0" w:color="auto"/>
            </w:tcBorders>
            <w:shd w:val="clear" w:color="auto" w:fill="auto"/>
            <w:vAlign w:val="center"/>
          </w:tcPr>
          <w:p w14:paraId="1795B6DE" w14:textId="77777777" w:rsidR="0017224B" w:rsidRPr="008D123F" w:rsidRDefault="0017224B" w:rsidP="008D123F">
            <w:pPr>
              <w:jc w:val="center"/>
              <w:rPr>
                <w:color w:val="000000"/>
                <w:sz w:val="28"/>
                <w:szCs w:val="28"/>
              </w:rPr>
            </w:pPr>
            <w:r w:rsidRPr="008D123F">
              <w:rPr>
                <w:color w:val="000000"/>
                <w:sz w:val="28"/>
                <w:szCs w:val="28"/>
              </w:rPr>
              <w:t>5</w:t>
            </w:r>
          </w:p>
        </w:tc>
        <w:tc>
          <w:tcPr>
            <w:tcW w:w="1808" w:type="dxa"/>
            <w:gridSpan w:val="2"/>
            <w:tcBorders>
              <w:left w:val="nil"/>
              <w:bottom w:val="single" w:sz="4" w:space="0" w:color="auto"/>
              <w:right w:val="single" w:sz="4" w:space="0" w:color="auto"/>
            </w:tcBorders>
            <w:shd w:val="clear" w:color="auto" w:fill="auto"/>
            <w:vAlign w:val="center"/>
          </w:tcPr>
          <w:p w14:paraId="65953179" w14:textId="77777777" w:rsidR="0017224B" w:rsidRPr="008D123F" w:rsidRDefault="0017224B" w:rsidP="008D123F">
            <w:pPr>
              <w:jc w:val="center"/>
              <w:rPr>
                <w:color w:val="000000"/>
                <w:sz w:val="28"/>
                <w:szCs w:val="28"/>
              </w:rPr>
            </w:pPr>
            <w:r w:rsidRPr="008D123F">
              <w:rPr>
                <w:color w:val="000000"/>
                <w:sz w:val="28"/>
                <w:szCs w:val="28"/>
              </w:rPr>
              <w:t>6</w:t>
            </w:r>
          </w:p>
        </w:tc>
        <w:tc>
          <w:tcPr>
            <w:tcW w:w="812" w:type="dxa"/>
            <w:gridSpan w:val="2"/>
            <w:tcBorders>
              <w:left w:val="single" w:sz="4" w:space="0" w:color="auto"/>
              <w:bottom w:val="single" w:sz="4" w:space="0" w:color="auto"/>
              <w:right w:val="single" w:sz="4" w:space="0" w:color="auto"/>
            </w:tcBorders>
            <w:shd w:val="clear" w:color="auto" w:fill="auto"/>
            <w:vAlign w:val="center"/>
          </w:tcPr>
          <w:p w14:paraId="2797CC18" w14:textId="77777777" w:rsidR="0017224B" w:rsidRPr="008D123F" w:rsidRDefault="0017224B" w:rsidP="008D123F">
            <w:pPr>
              <w:jc w:val="center"/>
              <w:rPr>
                <w:color w:val="000000"/>
                <w:sz w:val="28"/>
                <w:szCs w:val="28"/>
              </w:rPr>
            </w:pPr>
            <w:r w:rsidRPr="008D123F">
              <w:rPr>
                <w:color w:val="000000"/>
                <w:sz w:val="28"/>
                <w:szCs w:val="28"/>
              </w:rPr>
              <w:t>7</w:t>
            </w:r>
          </w:p>
        </w:tc>
        <w:tc>
          <w:tcPr>
            <w:tcW w:w="874" w:type="dxa"/>
            <w:gridSpan w:val="2"/>
            <w:tcBorders>
              <w:left w:val="nil"/>
              <w:bottom w:val="single" w:sz="4" w:space="0" w:color="auto"/>
              <w:right w:val="single" w:sz="4" w:space="0" w:color="auto"/>
            </w:tcBorders>
            <w:shd w:val="clear" w:color="auto" w:fill="auto"/>
            <w:vAlign w:val="center"/>
          </w:tcPr>
          <w:p w14:paraId="057D8618" w14:textId="77777777" w:rsidR="0017224B" w:rsidRPr="008D123F" w:rsidRDefault="0017224B" w:rsidP="008D123F">
            <w:pPr>
              <w:jc w:val="center"/>
              <w:rPr>
                <w:color w:val="000000"/>
                <w:sz w:val="28"/>
                <w:szCs w:val="28"/>
              </w:rPr>
            </w:pPr>
            <w:r w:rsidRPr="008D123F">
              <w:rPr>
                <w:color w:val="000000"/>
                <w:sz w:val="28"/>
                <w:szCs w:val="28"/>
              </w:rPr>
              <w:t>8</w:t>
            </w:r>
          </w:p>
        </w:tc>
        <w:tc>
          <w:tcPr>
            <w:tcW w:w="1136" w:type="dxa"/>
            <w:gridSpan w:val="2"/>
            <w:tcBorders>
              <w:left w:val="nil"/>
              <w:bottom w:val="single" w:sz="4" w:space="0" w:color="auto"/>
              <w:right w:val="single" w:sz="4" w:space="0" w:color="auto"/>
            </w:tcBorders>
            <w:shd w:val="clear" w:color="auto" w:fill="auto"/>
            <w:vAlign w:val="center"/>
          </w:tcPr>
          <w:p w14:paraId="3B8E043C" w14:textId="77777777" w:rsidR="0017224B" w:rsidRPr="008D123F" w:rsidRDefault="0017224B" w:rsidP="008D123F">
            <w:pPr>
              <w:jc w:val="center"/>
              <w:rPr>
                <w:color w:val="000000"/>
                <w:sz w:val="28"/>
                <w:szCs w:val="28"/>
              </w:rPr>
            </w:pPr>
            <w:r w:rsidRPr="008D123F">
              <w:rPr>
                <w:color w:val="000000"/>
                <w:sz w:val="28"/>
                <w:szCs w:val="28"/>
              </w:rPr>
              <w:t>9</w:t>
            </w:r>
          </w:p>
        </w:tc>
        <w:tc>
          <w:tcPr>
            <w:tcW w:w="1183" w:type="dxa"/>
            <w:tcBorders>
              <w:left w:val="nil"/>
              <w:bottom w:val="single" w:sz="4" w:space="0" w:color="auto"/>
              <w:right w:val="single" w:sz="4" w:space="0" w:color="auto"/>
            </w:tcBorders>
            <w:vAlign w:val="center"/>
          </w:tcPr>
          <w:p w14:paraId="52455081" w14:textId="77777777" w:rsidR="0017224B" w:rsidRPr="008D123F" w:rsidRDefault="0017224B" w:rsidP="008D123F">
            <w:pPr>
              <w:jc w:val="center"/>
              <w:rPr>
                <w:color w:val="000000"/>
                <w:sz w:val="28"/>
                <w:szCs w:val="28"/>
              </w:rPr>
            </w:pPr>
            <w:r w:rsidRPr="008D123F">
              <w:rPr>
                <w:color w:val="000000"/>
                <w:sz w:val="28"/>
                <w:szCs w:val="28"/>
              </w:rPr>
              <w:t>10</w:t>
            </w:r>
          </w:p>
        </w:tc>
        <w:tc>
          <w:tcPr>
            <w:tcW w:w="1354" w:type="dxa"/>
            <w:tcBorders>
              <w:left w:val="nil"/>
              <w:bottom w:val="single" w:sz="4" w:space="0" w:color="auto"/>
              <w:right w:val="single" w:sz="4" w:space="0" w:color="auto"/>
            </w:tcBorders>
            <w:vAlign w:val="center"/>
          </w:tcPr>
          <w:p w14:paraId="482E557B" w14:textId="77777777" w:rsidR="0017224B" w:rsidRPr="008D123F" w:rsidRDefault="0017224B" w:rsidP="008D123F">
            <w:pPr>
              <w:jc w:val="center"/>
              <w:rPr>
                <w:color w:val="000000"/>
                <w:sz w:val="28"/>
                <w:szCs w:val="28"/>
              </w:rPr>
            </w:pPr>
            <w:r w:rsidRPr="008D123F">
              <w:rPr>
                <w:color w:val="000000"/>
                <w:sz w:val="28"/>
                <w:szCs w:val="28"/>
              </w:rPr>
              <w:t>11</w:t>
            </w:r>
          </w:p>
        </w:tc>
      </w:tr>
      <w:tr w:rsidR="00161E10" w:rsidRPr="008D123F" w14:paraId="71FFA533" w14:textId="77777777" w:rsidTr="0017224B">
        <w:trPr>
          <w:trHeight w:val="286"/>
          <w:jc w:val="center"/>
        </w:trPr>
        <w:tc>
          <w:tcPr>
            <w:tcW w:w="12250" w:type="dxa"/>
            <w:gridSpan w:val="20"/>
            <w:tcBorders>
              <w:top w:val="nil"/>
              <w:left w:val="single" w:sz="4" w:space="0" w:color="auto"/>
              <w:bottom w:val="single" w:sz="4" w:space="0" w:color="auto"/>
              <w:right w:val="single" w:sz="4" w:space="0" w:color="auto"/>
            </w:tcBorders>
            <w:vAlign w:val="center"/>
          </w:tcPr>
          <w:p w14:paraId="66586AF6" w14:textId="1D1DFC55" w:rsidR="00161E10" w:rsidRPr="008D123F" w:rsidRDefault="00161E10" w:rsidP="008D123F">
            <w:pPr>
              <w:jc w:val="center"/>
              <w:rPr>
                <w:sz w:val="28"/>
                <w:szCs w:val="28"/>
              </w:rPr>
            </w:pPr>
            <w:r w:rsidRPr="008D123F">
              <w:rPr>
                <w:sz w:val="28"/>
                <w:szCs w:val="28"/>
              </w:rPr>
              <w:t>ООО «Горводоканал»</w:t>
            </w:r>
          </w:p>
        </w:tc>
        <w:tc>
          <w:tcPr>
            <w:tcW w:w="1183" w:type="dxa"/>
            <w:tcBorders>
              <w:top w:val="nil"/>
              <w:left w:val="single" w:sz="4" w:space="0" w:color="auto"/>
              <w:bottom w:val="single" w:sz="4" w:space="0" w:color="auto"/>
              <w:right w:val="single" w:sz="4" w:space="0" w:color="auto"/>
            </w:tcBorders>
            <w:vAlign w:val="center"/>
          </w:tcPr>
          <w:p w14:paraId="690C52C1" w14:textId="77777777" w:rsidR="00161E10" w:rsidRPr="008D123F" w:rsidRDefault="00161E10" w:rsidP="008D123F">
            <w:pPr>
              <w:jc w:val="center"/>
              <w:rPr>
                <w:sz w:val="28"/>
                <w:szCs w:val="28"/>
              </w:rPr>
            </w:pPr>
          </w:p>
        </w:tc>
        <w:tc>
          <w:tcPr>
            <w:tcW w:w="1354" w:type="dxa"/>
            <w:tcBorders>
              <w:top w:val="nil"/>
              <w:left w:val="single" w:sz="4" w:space="0" w:color="auto"/>
              <w:bottom w:val="single" w:sz="4" w:space="0" w:color="auto"/>
              <w:right w:val="single" w:sz="4" w:space="0" w:color="auto"/>
            </w:tcBorders>
            <w:vAlign w:val="center"/>
          </w:tcPr>
          <w:p w14:paraId="18CFABD4" w14:textId="77777777" w:rsidR="00161E10" w:rsidRPr="008D123F" w:rsidRDefault="00161E10" w:rsidP="008D123F">
            <w:pPr>
              <w:jc w:val="center"/>
              <w:rPr>
                <w:sz w:val="28"/>
                <w:szCs w:val="28"/>
              </w:rPr>
            </w:pPr>
          </w:p>
        </w:tc>
      </w:tr>
      <w:tr w:rsidR="00161E10" w:rsidRPr="008D123F" w14:paraId="7DBBD70B" w14:textId="77777777" w:rsidTr="0017224B">
        <w:trPr>
          <w:trHeight w:val="286"/>
          <w:jc w:val="center"/>
        </w:trPr>
        <w:tc>
          <w:tcPr>
            <w:tcW w:w="533" w:type="dxa"/>
            <w:gridSpan w:val="2"/>
            <w:tcBorders>
              <w:top w:val="nil"/>
              <w:left w:val="single" w:sz="4" w:space="0" w:color="auto"/>
              <w:bottom w:val="single" w:sz="4" w:space="0" w:color="auto"/>
              <w:right w:val="single" w:sz="4" w:space="0" w:color="auto"/>
            </w:tcBorders>
            <w:vAlign w:val="center"/>
          </w:tcPr>
          <w:p w14:paraId="7E97C6D7" w14:textId="0ECDE2E8" w:rsidR="00161E10" w:rsidRPr="008D123F" w:rsidRDefault="0017224B" w:rsidP="008D123F">
            <w:pPr>
              <w:jc w:val="center"/>
              <w:rPr>
                <w:bCs/>
                <w:sz w:val="28"/>
                <w:szCs w:val="28"/>
              </w:rPr>
            </w:pPr>
            <w:r w:rsidRPr="008D123F">
              <w:rPr>
                <w:bCs/>
                <w:sz w:val="28"/>
                <w:szCs w:val="28"/>
              </w:rPr>
              <w:t>1</w:t>
            </w:r>
          </w:p>
        </w:tc>
        <w:tc>
          <w:tcPr>
            <w:tcW w:w="1844" w:type="dxa"/>
            <w:gridSpan w:val="2"/>
            <w:tcBorders>
              <w:top w:val="nil"/>
              <w:left w:val="single" w:sz="4" w:space="0" w:color="auto"/>
              <w:bottom w:val="single" w:sz="4" w:space="0" w:color="auto"/>
              <w:right w:val="single" w:sz="4" w:space="0" w:color="auto"/>
            </w:tcBorders>
            <w:shd w:val="clear" w:color="auto" w:fill="auto"/>
            <w:vAlign w:val="center"/>
            <w:hideMark/>
          </w:tcPr>
          <w:p w14:paraId="777196C7" w14:textId="3F74CAE0" w:rsidR="00161E10" w:rsidRPr="008D123F" w:rsidRDefault="00161E10" w:rsidP="008D123F">
            <w:pPr>
              <w:jc w:val="center"/>
              <w:rPr>
                <w:bCs/>
                <w:sz w:val="28"/>
                <w:szCs w:val="28"/>
              </w:rPr>
            </w:pPr>
            <w:r w:rsidRPr="008D123F">
              <w:rPr>
                <w:bCs/>
                <w:sz w:val="28"/>
                <w:szCs w:val="28"/>
              </w:rPr>
              <w:t>КНС м</w:t>
            </w:r>
            <w:r w:rsidRPr="008D123F">
              <w:rPr>
                <w:sz w:val="28"/>
                <w:szCs w:val="28"/>
              </w:rPr>
              <w:t>ясокомбината</w:t>
            </w:r>
          </w:p>
        </w:tc>
        <w:tc>
          <w:tcPr>
            <w:tcW w:w="1418" w:type="dxa"/>
            <w:gridSpan w:val="2"/>
            <w:tcBorders>
              <w:top w:val="nil"/>
              <w:left w:val="nil"/>
              <w:bottom w:val="single" w:sz="4" w:space="0" w:color="auto"/>
              <w:right w:val="single" w:sz="4" w:space="0" w:color="auto"/>
            </w:tcBorders>
            <w:shd w:val="clear" w:color="auto" w:fill="auto"/>
            <w:vAlign w:val="center"/>
          </w:tcPr>
          <w:p w14:paraId="5BB236DE"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31F5ECDB" w14:textId="0F3C8621" w:rsidR="00161E10" w:rsidRPr="008D123F" w:rsidRDefault="00161E10" w:rsidP="008D123F">
            <w:pPr>
              <w:jc w:val="center"/>
              <w:rPr>
                <w:color w:val="000000"/>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1B17B764" w14:textId="2D3C9C21" w:rsidR="00161E10" w:rsidRPr="008D123F" w:rsidRDefault="00161E10" w:rsidP="008D123F">
            <w:pPr>
              <w:jc w:val="center"/>
              <w:rPr>
                <w:sz w:val="28"/>
                <w:szCs w:val="28"/>
              </w:rPr>
            </w:pPr>
            <w:r w:rsidRPr="008D123F">
              <w:rPr>
                <w:sz w:val="28"/>
                <w:szCs w:val="28"/>
              </w:rPr>
              <w:t>2014</w:t>
            </w:r>
          </w:p>
        </w:tc>
        <w:tc>
          <w:tcPr>
            <w:tcW w:w="1134" w:type="dxa"/>
            <w:gridSpan w:val="2"/>
            <w:tcBorders>
              <w:top w:val="nil"/>
              <w:left w:val="nil"/>
              <w:bottom w:val="single" w:sz="4" w:space="0" w:color="auto"/>
              <w:right w:val="single" w:sz="4" w:space="0" w:color="auto"/>
            </w:tcBorders>
            <w:shd w:val="clear" w:color="auto" w:fill="auto"/>
            <w:noWrap/>
            <w:vAlign w:val="center"/>
          </w:tcPr>
          <w:p w14:paraId="624CA2BA" w14:textId="093E7057"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29363A5D" w14:textId="3B685E9F" w:rsidR="00161E10" w:rsidRPr="008D123F" w:rsidRDefault="00161E10" w:rsidP="008D123F">
            <w:pPr>
              <w:jc w:val="center"/>
              <w:rPr>
                <w:sz w:val="28"/>
                <w:szCs w:val="28"/>
              </w:rPr>
            </w:pPr>
            <w:r w:rsidRPr="008D123F">
              <w:rPr>
                <w:sz w:val="28"/>
                <w:szCs w:val="28"/>
              </w:rPr>
              <w:t>50</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14D9C04E" w14:textId="2E02C943"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vAlign w:val="center"/>
          </w:tcPr>
          <w:p w14:paraId="7440AAEC" w14:textId="3BEFDE77" w:rsidR="00161E10" w:rsidRPr="008D123F" w:rsidRDefault="00161E10" w:rsidP="008D123F">
            <w:pPr>
              <w:jc w:val="center"/>
              <w:rPr>
                <w:sz w:val="28"/>
                <w:szCs w:val="28"/>
              </w:rPr>
            </w:pPr>
            <w:r w:rsidRPr="008D123F">
              <w:rPr>
                <w:sz w:val="28"/>
                <w:szCs w:val="28"/>
              </w:rPr>
              <w:t>4380</w:t>
            </w:r>
          </w:p>
        </w:tc>
        <w:tc>
          <w:tcPr>
            <w:tcW w:w="1136" w:type="dxa"/>
            <w:gridSpan w:val="2"/>
            <w:tcBorders>
              <w:top w:val="nil"/>
              <w:left w:val="single" w:sz="4" w:space="0" w:color="auto"/>
              <w:bottom w:val="single" w:sz="4" w:space="0" w:color="auto"/>
              <w:right w:val="single" w:sz="4" w:space="0" w:color="auto"/>
            </w:tcBorders>
            <w:shd w:val="clear" w:color="auto" w:fill="auto"/>
            <w:noWrap/>
            <w:vAlign w:val="center"/>
          </w:tcPr>
          <w:p w14:paraId="6FEA0350" w14:textId="77777777" w:rsidR="00161E10" w:rsidRPr="008D123F" w:rsidRDefault="00161E10" w:rsidP="008D123F">
            <w:pPr>
              <w:jc w:val="center"/>
              <w:rPr>
                <w:sz w:val="28"/>
                <w:szCs w:val="28"/>
              </w:rPr>
            </w:pPr>
          </w:p>
        </w:tc>
        <w:tc>
          <w:tcPr>
            <w:tcW w:w="1183" w:type="dxa"/>
            <w:tcBorders>
              <w:top w:val="nil"/>
              <w:left w:val="single" w:sz="4" w:space="0" w:color="auto"/>
              <w:bottom w:val="single" w:sz="4" w:space="0" w:color="auto"/>
              <w:right w:val="single" w:sz="4" w:space="0" w:color="auto"/>
            </w:tcBorders>
            <w:vAlign w:val="center"/>
          </w:tcPr>
          <w:p w14:paraId="7F8E08B9" w14:textId="77777777" w:rsidR="00161E10" w:rsidRPr="008D123F" w:rsidRDefault="00161E10" w:rsidP="008D123F">
            <w:pPr>
              <w:jc w:val="center"/>
              <w:rPr>
                <w:sz w:val="28"/>
                <w:szCs w:val="28"/>
              </w:rPr>
            </w:pPr>
          </w:p>
        </w:tc>
        <w:tc>
          <w:tcPr>
            <w:tcW w:w="1354" w:type="dxa"/>
            <w:tcBorders>
              <w:top w:val="nil"/>
              <w:left w:val="single" w:sz="4" w:space="0" w:color="auto"/>
              <w:bottom w:val="single" w:sz="4" w:space="0" w:color="auto"/>
              <w:right w:val="single" w:sz="4" w:space="0" w:color="auto"/>
            </w:tcBorders>
            <w:vAlign w:val="center"/>
          </w:tcPr>
          <w:p w14:paraId="06F19A5F" w14:textId="77777777" w:rsidR="00161E10" w:rsidRPr="008D123F" w:rsidRDefault="00161E10" w:rsidP="008D123F">
            <w:pPr>
              <w:jc w:val="center"/>
              <w:rPr>
                <w:sz w:val="28"/>
                <w:szCs w:val="28"/>
              </w:rPr>
            </w:pPr>
          </w:p>
        </w:tc>
      </w:tr>
      <w:tr w:rsidR="00161E10" w:rsidRPr="008D123F" w14:paraId="42C22282" w14:textId="77777777" w:rsidTr="0017224B">
        <w:trPr>
          <w:trHeight w:val="556"/>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5F2E1F6D" w14:textId="0B86A7A4" w:rsidR="00161E10" w:rsidRPr="008D123F" w:rsidRDefault="0017224B" w:rsidP="008D123F">
            <w:pPr>
              <w:jc w:val="center"/>
              <w:rPr>
                <w:bCs/>
                <w:sz w:val="28"/>
                <w:szCs w:val="28"/>
              </w:rPr>
            </w:pPr>
            <w:r w:rsidRPr="008D123F">
              <w:rPr>
                <w:bCs/>
                <w:sz w:val="28"/>
                <w:szCs w:val="28"/>
              </w:rPr>
              <w:t>2</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35CB77" w14:textId="1FB433A6" w:rsidR="00161E10" w:rsidRPr="008D123F" w:rsidRDefault="00161E10" w:rsidP="008D123F">
            <w:pPr>
              <w:jc w:val="center"/>
              <w:rPr>
                <w:bCs/>
                <w:sz w:val="28"/>
                <w:szCs w:val="28"/>
              </w:rPr>
            </w:pPr>
            <w:r w:rsidRPr="008D123F">
              <w:rPr>
                <w:bCs/>
                <w:sz w:val="28"/>
                <w:szCs w:val="28"/>
              </w:rPr>
              <w:t xml:space="preserve">КНС-ПМК-102 </w:t>
            </w:r>
            <w:proofErr w:type="spellStart"/>
            <w:r w:rsidRPr="008D123F">
              <w:rPr>
                <w:sz w:val="28"/>
                <w:szCs w:val="28"/>
              </w:rPr>
              <w:t>ул.Б.Хмельницкого</w:t>
            </w:r>
            <w:proofErr w:type="spellEnd"/>
            <w:r w:rsidRPr="008D123F">
              <w:rPr>
                <w:sz w:val="28"/>
                <w:szCs w:val="28"/>
              </w:rPr>
              <w:t>, 1а</w:t>
            </w: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14:paraId="6CCB617B"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single" w:sz="4" w:space="0" w:color="auto"/>
              <w:left w:val="nil"/>
              <w:bottom w:val="single" w:sz="4" w:space="0" w:color="auto"/>
              <w:right w:val="single" w:sz="4" w:space="0" w:color="auto"/>
            </w:tcBorders>
            <w:shd w:val="clear" w:color="auto" w:fill="auto"/>
            <w:noWrap/>
            <w:vAlign w:val="center"/>
          </w:tcPr>
          <w:p w14:paraId="0D09C561" w14:textId="1FF24B39" w:rsidR="00161E10" w:rsidRPr="008D123F" w:rsidRDefault="00161E10" w:rsidP="008D123F">
            <w:pPr>
              <w:jc w:val="center"/>
              <w:rPr>
                <w:color w:val="000000"/>
                <w:sz w:val="28"/>
                <w:szCs w:val="28"/>
              </w:rPr>
            </w:pPr>
            <w:r w:rsidRPr="008D123F">
              <w:rPr>
                <w:color w:val="000000"/>
                <w:sz w:val="28"/>
                <w:szCs w:val="28"/>
              </w:rPr>
              <w:t>ЦМФ 50/10</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6D651366" w14:textId="7C364DDF" w:rsidR="00161E10" w:rsidRPr="008D123F" w:rsidRDefault="00161E10" w:rsidP="008D123F">
            <w:pPr>
              <w:jc w:val="center"/>
              <w:rPr>
                <w:sz w:val="28"/>
                <w:szCs w:val="28"/>
              </w:rPr>
            </w:pPr>
            <w:r w:rsidRPr="008D123F">
              <w:rPr>
                <w:sz w:val="28"/>
                <w:szCs w:val="28"/>
              </w:rPr>
              <w:t>1972</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56DB4E0E" w14:textId="4A5671A0" w:rsidR="00161E10" w:rsidRPr="008D123F" w:rsidRDefault="00161E10" w:rsidP="008D123F">
            <w:pPr>
              <w:jc w:val="center"/>
              <w:rPr>
                <w:sz w:val="28"/>
                <w:szCs w:val="28"/>
              </w:rPr>
            </w:pPr>
            <w:r w:rsidRPr="008D123F">
              <w:rPr>
                <w:sz w:val="28"/>
                <w:szCs w:val="28"/>
              </w:rPr>
              <w:t>2,8</w:t>
            </w:r>
          </w:p>
        </w:tc>
        <w:tc>
          <w:tcPr>
            <w:tcW w:w="1808" w:type="dxa"/>
            <w:gridSpan w:val="2"/>
            <w:tcBorders>
              <w:top w:val="single" w:sz="4" w:space="0" w:color="auto"/>
              <w:left w:val="nil"/>
              <w:bottom w:val="single" w:sz="4" w:space="0" w:color="auto"/>
              <w:right w:val="single" w:sz="4" w:space="0" w:color="auto"/>
            </w:tcBorders>
            <w:shd w:val="clear" w:color="auto" w:fill="auto"/>
            <w:noWrap/>
            <w:vAlign w:val="center"/>
          </w:tcPr>
          <w:p w14:paraId="74255FB5" w14:textId="7151EC80" w:rsidR="00161E10" w:rsidRPr="008D123F" w:rsidRDefault="00161E10" w:rsidP="008D123F">
            <w:pPr>
              <w:jc w:val="center"/>
              <w:rPr>
                <w:sz w:val="28"/>
                <w:szCs w:val="28"/>
              </w:rPr>
            </w:pPr>
            <w:r w:rsidRPr="008D123F">
              <w:rPr>
                <w:sz w:val="28"/>
                <w:szCs w:val="28"/>
              </w:rPr>
              <w:t>67,5</w:t>
            </w:r>
          </w:p>
        </w:tc>
        <w:tc>
          <w:tcPr>
            <w:tcW w:w="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8C1D31" w14:textId="6EEAE17C" w:rsidR="00161E10" w:rsidRPr="008D123F" w:rsidRDefault="00161E10" w:rsidP="008D123F">
            <w:pPr>
              <w:jc w:val="center"/>
              <w:rPr>
                <w:sz w:val="28"/>
                <w:szCs w:val="28"/>
              </w:rPr>
            </w:pPr>
            <w:r w:rsidRPr="008D123F">
              <w:rPr>
                <w:sz w:val="28"/>
                <w:szCs w:val="28"/>
              </w:rPr>
              <w:t>10</w:t>
            </w:r>
          </w:p>
        </w:tc>
        <w:tc>
          <w:tcPr>
            <w:tcW w:w="874" w:type="dxa"/>
            <w:gridSpan w:val="2"/>
            <w:tcBorders>
              <w:top w:val="single" w:sz="4" w:space="0" w:color="auto"/>
              <w:left w:val="nil"/>
              <w:bottom w:val="single" w:sz="4" w:space="0" w:color="auto"/>
              <w:right w:val="single" w:sz="4" w:space="0" w:color="auto"/>
            </w:tcBorders>
            <w:shd w:val="clear" w:color="auto" w:fill="auto"/>
            <w:vAlign w:val="center"/>
          </w:tcPr>
          <w:p w14:paraId="5E4894A6"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17B98D2"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1DA27513"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7C7229FF" w14:textId="77777777" w:rsidR="00161E10" w:rsidRPr="008D123F" w:rsidRDefault="00161E10" w:rsidP="008D123F">
            <w:pPr>
              <w:jc w:val="center"/>
              <w:rPr>
                <w:sz w:val="28"/>
                <w:szCs w:val="28"/>
              </w:rPr>
            </w:pPr>
            <w:r w:rsidRPr="008D123F">
              <w:rPr>
                <w:sz w:val="28"/>
                <w:szCs w:val="28"/>
              </w:rPr>
              <w:t>4</w:t>
            </w:r>
          </w:p>
        </w:tc>
      </w:tr>
      <w:tr w:rsidR="00161E10" w:rsidRPr="008D123F" w14:paraId="0AB94842" w14:textId="77777777" w:rsidTr="0017224B">
        <w:trPr>
          <w:trHeight w:val="240"/>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3312E121" w14:textId="47D9EB63" w:rsidR="00161E10" w:rsidRPr="008D123F" w:rsidRDefault="0017224B" w:rsidP="008D123F">
            <w:pPr>
              <w:jc w:val="center"/>
              <w:rPr>
                <w:bCs/>
                <w:sz w:val="28"/>
                <w:szCs w:val="28"/>
              </w:rPr>
            </w:pPr>
            <w:r w:rsidRPr="008D123F">
              <w:rPr>
                <w:bCs/>
                <w:sz w:val="28"/>
                <w:szCs w:val="28"/>
              </w:rPr>
              <w:t>3</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B2AD45" w14:textId="07787450" w:rsidR="00161E10" w:rsidRPr="008D123F" w:rsidRDefault="00161E10" w:rsidP="008D123F">
            <w:pPr>
              <w:jc w:val="center"/>
              <w:rPr>
                <w:bCs/>
                <w:sz w:val="28"/>
                <w:szCs w:val="28"/>
              </w:rPr>
            </w:pPr>
            <w:proofErr w:type="gramStart"/>
            <w:r w:rsidRPr="008D123F">
              <w:rPr>
                <w:bCs/>
                <w:sz w:val="28"/>
                <w:szCs w:val="28"/>
              </w:rPr>
              <w:t xml:space="preserve">КНС </w:t>
            </w:r>
            <w:r w:rsidRPr="008D123F">
              <w:rPr>
                <w:sz w:val="28"/>
                <w:szCs w:val="28"/>
              </w:rPr>
              <w:t xml:space="preserve"> </w:t>
            </w:r>
            <w:proofErr w:type="spellStart"/>
            <w:r w:rsidRPr="008D123F">
              <w:rPr>
                <w:sz w:val="28"/>
                <w:szCs w:val="28"/>
              </w:rPr>
              <w:t>мкр</w:t>
            </w:r>
            <w:proofErr w:type="spellEnd"/>
            <w:proofErr w:type="gramEnd"/>
            <w:r w:rsidRPr="008D123F">
              <w:rPr>
                <w:sz w:val="28"/>
                <w:szCs w:val="28"/>
              </w:rPr>
              <w:t>-н «Северный»</w:t>
            </w:r>
          </w:p>
        </w:tc>
        <w:tc>
          <w:tcPr>
            <w:tcW w:w="1418" w:type="dxa"/>
            <w:gridSpan w:val="2"/>
            <w:tcBorders>
              <w:top w:val="nil"/>
              <w:left w:val="nil"/>
              <w:bottom w:val="single" w:sz="4" w:space="0" w:color="auto"/>
              <w:right w:val="single" w:sz="4" w:space="0" w:color="auto"/>
            </w:tcBorders>
            <w:shd w:val="clear" w:color="auto" w:fill="auto"/>
            <w:vAlign w:val="center"/>
          </w:tcPr>
          <w:p w14:paraId="5DADF3F3"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164B6A12" w14:textId="4D59F5EE" w:rsidR="00161E10" w:rsidRPr="008D123F" w:rsidRDefault="00161E10" w:rsidP="008D123F">
            <w:pPr>
              <w:jc w:val="center"/>
              <w:rPr>
                <w:color w:val="000000"/>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7C503DFC" w14:textId="43D93CF8" w:rsidR="00161E10" w:rsidRPr="008D123F" w:rsidRDefault="00161E10" w:rsidP="008D123F">
            <w:pPr>
              <w:jc w:val="center"/>
              <w:rPr>
                <w:sz w:val="28"/>
                <w:szCs w:val="28"/>
              </w:rPr>
            </w:pPr>
            <w:r w:rsidRPr="008D123F">
              <w:rPr>
                <w:sz w:val="28"/>
                <w:szCs w:val="28"/>
              </w:rPr>
              <w:t>1985</w:t>
            </w:r>
          </w:p>
        </w:tc>
        <w:tc>
          <w:tcPr>
            <w:tcW w:w="1134" w:type="dxa"/>
            <w:gridSpan w:val="2"/>
            <w:tcBorders>
              <w:top w:val="nil"/>
              <w:left w:val="nil"/>
              <w:bottom w:val="single" w:sz="4" w:space="0" w:color="auto"/>
              <w:right w:val="single" w:sz="4" w:space="0" w:color="auto"/>
            </w:tcBorders>
            <w:shd w:val="clear" w:color="auto" w:fill="auto"/>
            <w:noWrap/>
            <w:vAlign w:val="center"/>
          </w:tcPr>
          <w:p w14:paraId="60A692B8" w14:textId="0004D7BB"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46762675" w14:textId="54D4C80C" w:rsidR="00161E10" w:rsidRPr="008D123F" w:rsidRDefault="00161E10" w:rsidP="008D123F">
            <w:pPr>
              <w:jc w:val="center"/>
              <w:rPr>
                <w:sz w:val="28"/>
                <w:szCs w:val="28"/>
              </w:rPr>
            </w:pPr>
            <w:r w:rsidRPr="008D123F">
              <w:rPr>
                <w:sz w:val="28"/>
                <w:szCs w:val="28"/>
              </w:rPr>
              <w:t>45,1</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5F0B6B6E" w14:textId="020B4729"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noWrap/>
            <w:vAlign w:val="center"/>
          </w:tcPr>
          <w:p w14:paraId="542554B8"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000000"/>
              <w:right w:val="single" w:sz="4" w:space="0" w:color="auto"/>
            </w:tcBorders>
            <w:vAlign w:val="center"/>
          </w:tcPr>
          <w:p w14:paraId="372FF70D"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000000"/>
              <w:right w:val="single" w:sz="4" w:space="0" w:color="auto"/>
            </w:tcBorders>
            <w:vAlign w:val="center"/>
          </w:tcPr>
          <w:p w14:paraId="46259041"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000000"/>
              <w:right w:val="single" w:sz="4" w:space="0" w:color="auto"/>
            </w:tcBorders>
            <w:vAlign w:val="center"/>
          </w:tcPr>
          <w:p w14:paraId="2A1BE1FC" w14:textId="77777777" w:rsidR="00161E10" w:rsidRPr="008D123F" w:rsidRDefault="00161E10" w:rsidP="008D123F">
            <w:pPr>
              <w:jc w:val="center"/>
              <w:rPr>
                <w:sz w:val="28"/>
                <w:szCs w:val="28"/>
              </w:rPr>
            </w:pPr>
            <w:r w:rsidRPr="008D123F">
              <w:rPr>
                <w:sz w:val="28"/>
                <w:szCs w:val="28"/>
              </w:rPr>
              <w:t>4</w:t>
            </w:r>
          </w:p>
        </w:tc>
      </w:tr>
      <w:tr w:rsidR="00161E10" w:rsidRPr="008D123F" w14:paraId="67DEE269" w14:textId="77777777" w:rsidTr="0017224B">
        <w:trPr>
          <w:trHeight w:val="323"/>
          <w:jc w:val="center"/>
        </w:trPr>
        <w:tc>
          <w:tcPr>
            <w:tcW w:w="533" w:type="dxa"/>
            <w:gridSpan w:val="2"/>
            <w:tcBorders>
              <w:top w:val="nil"/>
              <w:left w:val="single" w:sz="4" w:space="0" w:color="auto"/>
              <w:bottom w:val="single" w:sz="4" w:space="0" w:color="auto"/>
              <w:right w:val="single" w:sz="4" w:space="0" w:color="auto"/>
            </w:tcBorders>
            <w:vAlign w:val="center"/>
          </w:tcPr>
          <w:p w14:paraId="79B2CCDB" w14:textId="0E280045" w:rsidR="00161E10" w:rsidRPr="008D123F" w:rsidRDefault="0017224B" w:rsidP="008D123F">
            <w:pPr>
              <w:jc w:val="center"/>
              <w:rPr>
                <w:bCs/>
                <w:sz w:val="28"/>
                <w:szCs w:val="28"/>
              </w:rPr>
            </w:pPr>
            <w:r w:rsidRPr="008D123F">
              <w:rPr>
                <w:bCs/>
                <w:sz w:val="28"/>
                <w:szCs w:val="28"/>
              </w:rPr>
              <w:t>4</w:t>
            </w:r>
          </w:p>
        </w:tc>
        <w:tc>
          <w:tcPr>
            <w:tcW w:w="1844" w:type="dxa"/>
            <w:gridSpan w:val="2"/>
            <w:tcBorders>
              <w:top w:val="nil"/>
              <w:left w:val="single" w:sz="4" w:space="0" w:color="auto"/>
              <w:bottom w:val="single" w:sz="4" w:space="0" w:color="auto"/>
              <w:right w:val="single" w:sz="4" w:space="0" w:color="auto"/>
            </w:tcBorders>
            <w:shd w:val="clear" w:color="auto" w:fill="auto"/>
            <w:vAlign w:val="center"/>
            <w:hideMark/>
          </w:tcPr>
          <w:p w14:paraId="0115B8F0" w14:textId="76536E13" w:rsidR="00161E10" w:rsidRPr="008D123F" w:rsidRDefault="00161E10" w:rsidP="008D123F">
            <w:pPr>
              <w:jc w:val="center"/>
              <w:rPr>
                <w:bCs/>
                <w:sz w:val="28"/>
                <w:szCs w:val="28"/>
              </w:rPr>
            </w:pPr>
            <w:r w:rsidRPr="008D123F">
              <w:rPr>
                <w:bCs/>
                <w:sz w:val="28"/>
                <w:szCs w:val="28"/>
              </w:rPr>
              <w:t>КНС школа №4</w:t>
            </w:r>
          </w:p>
        </w:tc>
        <w:tc>
          <w:tcPr>
            <w:tcW w:w="1418" w:type="dxa"/>
            <w:gridSpan w:val="2"/>
            <w:tcBorders>
              <w:top w:val="nil"/>
              <w:left w:val="nil"/>
              <w:bottom w:val="single" w:sz="4" w:space="0" w:color="auto"/>
              <w:right w:val="single" w:sz="4" w:space="0" w:color="auto"/>
            </w:tcBorders>
            <w:shd w:val="clear" w:color="auto" w:fill="auto"/>
            <w:vAlign w:val="center"/>
          </w:tcPr>
          <w:p w14:paraId="39648211"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5FDE8677" w14:textId="77777777" w:rsidR="00161E10" w:rsidRPr="008D123F" w:rsidRDefault="00161E10" w:rsidP="008D123F">
            <w:pPr>
              <w:jc w:val="center"/>
              <w:rPr>
                <w:sz w:val="28"/>
                <w:szCs w:val="28"/>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76D962B0" w14:textId="77777777" w:rsidR="00161E10" w:rsidRPr="008D123F" w:rsidRDefault="00161E10" w:rsidP="008D123F">
            <w:pPr>
              <w:jc w:val="center"/>
              <w:rPr>
                <w:sz w:val="28"/>
                <w:szCs w:val="28"/>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0CABE384" w14:textId="77777777" w:rsidR="00161E10" w:rsidRPr="008D123F" w:rsidRDefault="00161E10" w:rsidP="008D123F">
            <w:pPr>
              <w:jc w:val="center"/>
              <w:rPr>
                <w:sz w:val="28"/>
                <w:szCs w:val="28"/>
              </w:rPr>
            </w:pPr>
          </w:p>
        </w:tc>
        <w:tc>
          <w:tcPr>
            <w:tcW w:w="1808" w:type="dxa"/>
            <w:gridSpan w:val="2"/>
            <w:tcBorders>
              <w:top w:val="nil"/>
              <w:left w:val="nil"/>
              <w:bottom w:val="single" w:sz="4" w:space="0" w:color="auto"/>
              <w:right w:val="single" w:sz="4" w:space="0" w:color="auto"/>
            </w:tcBorders>
            <w:shd w:val="clear" w:color="auto" w:fill="auto"/>
            <w:noWrap/>
            <w:vAlign w:val="center"/>
          </w:tcPr>
          <w:p w14:paraId="3943EFE2" w14:textId="77777777" w:rsidR="00161E10" w:rsidRPr="008D123F" w:rsidRDefault="00161E10" w:rsidP="008D123F">
            <w:pPr>
              <w:jc w:val="center"/>
              <w:rPr>
                <w:color w:val="000000"/>
                <w:sz w:val="28"/>
                <w:szCs w:val="28"/>
              </w:rPr>
            </w:pPr>
            <w:r w:rsidRPr="008D123F">
              <w:rPr>
                <w:color w:val="000000"/>
                <w:sz w:val="28"/>
                <w:szCs w:val="28"/>
              </w:rPr>
              <w:t>81,3</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56E10AF5" w14:textId="766ED673"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vAlign w:val="center"/>
          </w:tcPr>
          <w:p w14:paraId="126E40EF" w14:textId="77777777" w:rsidR="00161E10" w:rsidRPr="008D123F" w:rsidRDefault="00161E10" w:rsidP="008D123F">
            <w:pPr>
              <w:jc w:val="center"/>
              <w:rPr>
                <w:sz w:val="28"/>
                <w:szCs w:val="28"/>
              </w:rPr>
            </w:pPr>
          </w:p>
        </w:tc>
        <w:tc>
          <w:tcPr>
            <w:tcW w:w="1136" w:type="dxa"/>
            <w:gridSpan w:val="2"/>
            <w:tcBorders>
              <w:top w:val="nil"/>
              <w:left w:val="single" w:sz="4" w:space="0" w:color="auto"/>
              <w:bottom w:val="single" w:sz="4" w:space="0" w:color="auto"/>
              <w:right w:val="single" w:sz="4" w:space="0" w:color="auto"/>
            </w:tcBorders>
            <w:shd w:val="clear" w:color="auto" w:fill="auto"/>
            <w:noWrap/>
            <w:vAlign w:val="center"/>
          </w:tcPr>
          <w:p w14:paraId="2ABDC1D4" w14:textId="77777777" w:rsidR="00161E10" w:rsidRPr="008D123F" w:rsidRDefault="00161E10" w:rsidP="008D123F">
            <w:pPr>
              <w:jc w:val="center"/>
              <w:rPr>
                <w:sz w:val="28"/>
                <w:szCs w:val="28"/>
              </w:rPr>
            </w:pPr>
          </w:p>
        </w:tc>
        <w:tc>
          <w:tcPr>
            <w:tcW w:w="1183" w:type="dxa"/>
            <w:tcBorders>
              <w:top w:val="nil"/>
              <w:left w:val="single" w:sz="4" w:space="0" w:color="auto"/>
              <w:bottom w:val="single" w:sz="4" w:space="0" w:color="auto"/>
              <w:right w:val="single" w:sz="4" w:space="0" w:color="auto"/>
            </w:tcBorders>
            <w:vAlign w:val="center"/>
          </w:tcPr>
          <w:p w14:paraId="4CC1B3E9" w14:textId="77777777" w:rsidR="00161E10" w:rsidRPr="008D123F" w:rsidRDefault="00161E10" w:rsidP="008D123F">
            <w:pPr>
              <w:jc w:val="center"/>
              <w:rPr>
                <w:sz w:val="28"/>
                <w:szCs w:val="28"/>
              </w:rPr>
            </w:pPr>
          </w:p>
        </w:tc>
        <w:tc>
          <w:tcPr>
            <w:tcW w:w="1354" w:type="dxa"/>
            <w:tcBorders>
              <w:top w:val="nil"/>
              <w:left w:val="single" w:sz="4" w:space="0" w:color="auto"/>
              <w:bottom w:val="single" w:sz="4" w:space="0" w:color="auto"/>
              <w:right w:val="single" w:sz="4" w:space="0" w:color="auto"/>
            </w:tcBorders>
            <w:vAlign w:val="center"/>
          </w:tcPr>
          <w:p w14:paraId="3E1FDFF0" w14:textId="77777777" w:rsidR="00161E10" w:rsidRPr="008D123F" w:rsidRDefault="00161E10" w:rsidP="008D123F">
            <w:pPr>
              <w:jc w:val="center"/>
              <w:rPr>
                <w:sz w:val="28"/>
                <w:szCs w:val="28"/>
              </w:rPr>
            </w:pPr>
            <w:r w:rsidRPr="008D123F">
              <w:rPr>
                <w:sz w:val="28"/>
                <w:szCs w:val="28"/>
              </w:rPr>
              <w:t>4</w:t>
            </w:r>
          </w:p>
        </w:tc>
      </w:tr>
      <w:tr w:rsidR="00161E10" w:rsidRPr="008D123F" w14:paraId="6723485C" w14:textId="77777777" w:rsidTr="0017224B">
        <w:trPr>
          <w:trHeight w:val="240"/>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06078F4D" w14:textId="2F9F1F99" w:rsidR="00161E10" w:rsidRPr="008D123F" w:rsidRDefault="0017224B" w:rsidP="008D123F">
            <w:pPr>
              <w:jc w:val="center"/>
              <w:rPr>
                <w:bCs/>
                <w:sz w:val="28"/>
                <w:szCs w:val="28"/>
              </w:rPr>
            </w:pPr>
            <w:r w:rsidRPr="008D123F">
              <w:rPr>
                <w:bCs/>
                <w:sz w:val="28"/>
                <w:szCs w:val="28"/>
              </w:rPr>
              <w:t>5</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A0C962" w14:textId="5B69D46F" w:rsidR="00161E10" w:rsidRPr="008D123F" w:rsidRDefault="00161E10" w:rsidP="008D123F">
            <w:pPr>
              <w:jc w:val="center"/>
              <w:rPr>
                <w:bCs/>
                <w:sz w:val="28"/>
                <w:szCs w:val="28"/>
              </w:rPr>
            </w:pPr>
            <w:r w:rsidRPr="008D123F">
              <w:rPr>
                <w:bCs/>
                <w:sz w:val="28"/>
                <w:szCs w:val="28"/>
              </w:rPr>
              <w:t xml:space="preserve">КНС </w:t>
            </w:r>
            <w:r w:rsidRPr="008D123F">
              <w:rPr>
                <w:sz w:val="28"/>
                <w:szCs w:val="28"/>
              </w:rPr>
              <w:t>ЧЭС</w:t>
            </w:r>
          </w:p>
        </w:tc>
        <w:tc>
          <w:tcPr>
            <w:tcW w:w="1418" w:type="dxa"/>
            <w:gridSpan w:val="2"/>
            <w:tcBorders>
              <w:top w:val="nil"/>
              <w:left w:val="nil"/>
              <w:bottom w:val="single" w:sz="4" w:space="0" w:color="auto"/>
              <w:right w:val="single" w:sz="4" w:space="0" w:color="auto"/>
            </w:tcBorders>
            <w:shd w:val="clear" w:color="auto" w:fill="auto"/>
            <w:vAlign w:val="center"/>
          </w:tcPr>
          <w:p w14:paraId="6F5A9C60"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022DFEBF" w14:textId="77777777" w:rsidR="00161E10" w:rsidRPr="008D123F" w:rsidRDefault="00161E10" w:rsidP="008D123F">
            <w:pPr>
              <w:jc w:val="center"/>
              <w:rPr>
                <w:sz w:val="28"/>
                <w:szCs w:val="28"/>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4918DB49" w14:textId="05B5A639" w:rsidR="00161E10" w:rsidRPr="008D123F" w:rsidRDefault="00161E10" w:rsidP="008D123F">
            <w:pPr>
              <w:jc w:val="center"/>
              <w:rPr>
                <w:sz w:val="28"/>
                <w:szCs w:val="28"/>
              </w:rPr>
            </w:pPr>
            <w:r w:rsidRPr="008D123F">
              <w:rPr>
                <w:sz w:val="28"/>
                <w:szCs w:val="28"/>
              </w:rPr>
              <w:t>1981</w:t>
            </w:r>
          </w:p>
        </w:tc>
        <w:tc>
          <w:tcPr>
            <w:tcW w:w="1134" w:type="dxa"/>
            <w:gridSpan w:val="2"/>
            <w:tcBorders>
              <w:top w:val="nil"/>
              <w:left w:val="nil"/>
              <w:bottom w:val="single" w:sz="4" w:space="0" w:color="auto"/>
              <w:right w:val="single" w:sz="4" w:space="0" w:color="auto"/>
            </w:tcBorders>
            <w:shd w:val="clear" w:color="auto" w:fill="auto"/>
            <w:noWrap/>
            <w:vAlign w:val="center"/>
          </w:tcPr>
          <w:p w14:paraId="59A15BAE" w14:textId="77777777" w:rsidR="00161E10" w:rsidRPr="008D123F" w:rsidRDefault="00161E10" w:rsidP="008D123F">
            <w:pPr>
              <w:jc w:val="center"/>
              <w:rPr>
                <w:sz w:val="28"/>
                <w:szCs w:val="28"/>
              </w:rPr>
            </w:pPr>
          </w:p>
        </w:tc>
        <w:tc>
          <w:tcPr>
            <w:tcW w:w="1808" w:type="dxa"/>
            <w:gridSpan w:val="2"/>
            <w:tcBorders>
              <w:top w:val="nil"/>
              <w:left w:val="nil"/>
              <w:bottom w:val="single" w:sz="4" w:space="0" w:color="auto"/>
              <w:right w:val="single" w:sz="4" w:space="0" w:color="auto"/>
            </w:tcBorders>
            <w:shd w:val="clear" w:color="auto" w:fill="auto"/>
            <w:noWrap/>
            <w:vAlign w:val="center"/>
          </w:tcPr>
          <w:p w14:paraId="26A774B8" w14:textId="24B68046" w:rsidR="00161E10" w:rsidRPr="008D123F" w:rsidRDefault="00161E10" w:rsidP="008D123F">
            <w:pPr>
              <w:jc w:val="center"/>
              <w:rPr>
                <w:color w:val="000000"/>
                <w:sz w:val="28"/>
                <w:szCs w:val="28"/>
              </w:rPr>
            </w:pPr>
            <w:r w:rsidRPr="008D123F">
              <w:rPr>
                <w:sz w:val="28"/>
                <w:szCs w:val="28"/>
              </w:rPr>
              <w:t>110</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7EFC5B3E" w14:textId="0863C450"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noWrap/>
            <w:vAlign w:val="center"/>
          </w:tcPr>
          <w:p w14:paraId="32455947"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297ED27C"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015DA2C9"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003AB44B" w14:textId="77777777" w:rsidR="00161E10" w:rsidRPr="008D123F" w:rsidRDefault="00161E10" w:rsidP="008D123F">
            <w:pPr>
              <w:jc w:val="center"/>
              <w:rPr>
                <w:sz w:val="28"/>
                <w:szCs w:val="28"/>
              </w:rPr>
            </w:pPr>
            <w:r w:rsidRPr="008D123F">
              <w:rPr>
                <w:sz w:val="28"/>
                <w:szCs w:val="28"/>
              </w:rPr>
              <w:t>4</w:t>
            </w:r>
          </w:p>
        </w:tc>
      </w:tr>
      <w:tr w:rsidR="00161E10" w:rsidRPr="008D123F" w14:paraId="15B65EBC" w14:textId="77777777" w:rsidTr="0017224B">
        <w:trPr>
          <w:trHeight w:val="334"/>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103CBDC5" w14:textId="068C03D5" w:rsidR="00161E10" w:rsidRPr="008D123F" w:rsidRDefault="0017224B" w:rsidP="008D123F">
            <w:pPr>
              <w:jc w:val="center"/>
              <w:rPr>
                <w:bCs/>
                <w:sz w:val="28"/>
                <w:szCs w:val="28"/>
              </w:rPr>
            </w:pPr>
            <w:r w:rsidRPr="008D123F">
              <w:rPr>
                <w:bCs/>
                <w:sz w:val="28"/>
                <w:szCs w:val="28"/>
              </w:rPr>
              <w:lastRenderedPageBreak/>
              <w:t>6</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BCFB7" w14:textId="6B1142CE" w:rsidR="00161E10" w:rsidRPr="008D123F" w:rsidRDefault="00161E10" w:rsidP="008D123F">
            <w:pPr>
              <w:jc w:val="center"/>
              <w:rPr>
                <w:bCs/>
                <w:sz w:val="28"/>
                <w:szCs w:val="28"/>
              </w:rPr>
            </w:pPr>
            <w:r w:rsidRPr="008D123F">
              <w:rPr>
                <w:bCs/>
                <w:sz w:val="28"/>
                <w:szCs w:val="28"/>
              </w:rPr>
              <w:t xml:space="preserve">КНС </w:t>
            </w:r>
            <w:r w:rsidRPr="008D123F">
              <w:rPr>
                <w:sz w:val="28"/>
                <w:szCs w:val="28"/>
              </w:rPr>
              <w:t>ПУ-99, ул. Свердлова</w:t>
            </w:r>
          </w:p>
        </w:tc>
        <w:tc>
          <w:tcPr>
            <w:tcW w:w="1418" w:type="dxa"/>
            <w:gridSpan w:val="2"/>
            <w:tcBorders>
              <w:top w:val="nil"/>
              <w:left w:val="nil"/>
              <w:bottom w:val="single" w:sz="4" w:space="0" w:color="auto"/>
              <w:right w:val="single" w:sz="4" w:space="0" w:color="auto"/>
            </w:tcBorders>
            <w:shd w:val="clear" w:color="auto" w:fill="auto"/>
            <w:vAlign w:val="center"/>
          </w:tcPr>
          <w:p w14:paraId="277C8F33"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22A02055" w14:textId="1525EC1F" w:rsidR="00161E10" w:rsidRPr="008D123F" w:rsidRDefault="00161E10" w:rsidP="008D123F">
            <w:pPr>
              <w:jc w:val="center"/>
              <w:rPr>
                <w:color w:val="000000"/>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047BE044" w14:textId="6AE01BC7" w:rsidR="00161E10" w:rsidRPr="008D123F" w:rsidRDefault="00161E10" w:rsidP="008D123F">
            <w:pPr>
              <w:jc w:val="center"/>
              <w:rPr>
                <w:sz w:val="28"/>
                <w:szCs w:val="28"/>
              </w:rPr>
            </w:pPr>
            <w:r w:rsidRPr="008D123F">
              <w:rPr>
                <w:sz w:val="28"/>
                <w:szCs w:val="28"/>
              </w:rPr>
              <w:t>2003</w:t>
            </w:r>
          </w:p>
        </w:tc>
        <w:tc>
          <w:tcPr>
            <w:tcW w:w="1134" w:type="dxa"/>
            <w:gridSpan w:val="2"/>
            <w:tcBorders>
              <w:top w:val="nil"/>
              <w:left w:val="nil"/>
              <w:bottom w:val="single" w:sz="4" w:space="0" w:color="auto"/>
              <w:right w:val="single" w:sz="4" w:space="0" w:color="auto"/>
            </w:tcBorders>
            <w:shd w:val="clear" w:color="auto" w:fill="auto"/>
            <w:noWrap/>
            <w:vAlign w:val="center"/>
          </w:tcPr>
          <w:p w14:paraId="701EFE8E" w14:textId="32969C2D"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778EA0F0" w14:textId="56F23FFD" w:rsidR="00161E10" w:rsidRPr="008D123F" w:rsidRDefault="00161E10" w:rsidP="008D123F">
            <w:pPr>
              <w:jc w:val="center"/>
              <w:rPr>
                <w:sz w:val="28"/>
                <w:szCs w:val="28"/>
              </w:rPr>
            </w:pPr>
            <w:r w:rsidRPr="008D123F">
              <w:rPr>
                <w:sz w:val="28"/>
                <w:szCs w:val="28"/>
              </w:rPr>
              <w:t>62,4</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4C746006" w14:textId="268DBE5A"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vAlign w:val="center"/>
          </w:tcPr>
          <w:p w14:paraId="2794929C"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9C928A4"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0528D760"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0ADB2F68" w14:textId="77777777" w:rsidR="00161E10" w:rsidRPr="008D123F" w:rsidRDefault="00161E10" w:rsidP="008D123F">
            <w:pPr>
              <w:jc w:val="center"/>
              <w:rPr>
                <w:sz w:val="28"/>
                <w:szCs w:val="28"/>
              </w:rPr>
            </w:pPr>
            <w:r w:rsidRPr="008D123F">
              <w:rPr>
                <w:sz w:val="28"/>
                <w:szCs w:val="28"/>
              </w:rPr>
              <w:t>4</w:t>
            </w:r>
          </w:p>
        </w:tc>
      </w:tr>
      <w:tr w:rsidR="00161E10" w:rsidRPr="008D123F" w14:paraId="26EDDA28" w14:textId="77777777" w:rsidTr="0017224B">
        <w:trPr>
          <w:trHeight w:val="240"/>
          <w:jc w:val="center"/>
        </w:trPr>
        <w:tc>
          <w:tcPr>
            <w:tcW w:w="533" w:type="dxa"/>
            <w:gridSpan w:val="2"/>
            <w:tcBorders>
              <w:top w:val="nil"/>
              <w:left w:val="single" w:sz="4" w:space="0" w:color="auto"/>
              <w:bottom w:val="single" w:sz="4" w:space="0" w:color="auto"/>
              <w:right w:val="single" w:sz="4" w:space="0" w:color="auto"/>
            </w:tcBorders>
            <w:vAlign w:val="center"/>
          </w:tcPr>
          <w:p w14:paraId="5631A765" w14:textId="447BAE49" w:rsidR="00161E10" w:rsidRPr="008D123F" w:rsidRDefault="0017224B" w:rsidP="008D123F">
            <w:pPr>
              <w:jc w:val="center"/>
              <w:rPr>
                <w:bCs/>
                <w:sz w:val="28"/>
                <w:szCs w:val="28"/>
              </w:rPr>
            </w:pPr>
            <w:r w:rsidRPr="008D123F">
              <w:rPr>
                <w:bCs/>
                <w:sz w:val="28"/>
                <w:szCs w:val="28"/>
              </w:rPr>
              <w:t>7</w:t>
            </w:r>
          </w:p>
        </w:tc>
        <w:tc>
          <w:tcPr>
            <w:tcW w:w="1844" w:type="dxa"/>
            <w:gridSpan w:val="2"/>
            <w:tcBorders>
              <w:top w:val="nil"/>
              <w:left w:val="single" w:sz="4" w:space="0" w:color="auto"/>
              <w:bottom w:val="single" w:sz="4" w:space="0" w:color="auto"/>
              <w:right w:val="single" w:sz="4" w:space="0" w:color="auto"/>
            </w:tcBorders>
            <w:shd w:val="clear" w:color="auto" w:fill="auto"/>
            <w:vAlign w:val="center"/>
            <w:hideMark/>
          </w:tcPr>
          <w:p w14:paraId="105CFD62" w14:textId="0548D575" w:rsidR="00161E10" w:rsidRPr="008D123F" w:rsidRDefault="00161E10" w:rsidP="008D123F">
            <w:pPr>
              <w:jc w:val="center"/>
              <w:rPr>
                <w:bCs/>
                <w:sz w:val="28"/>
                <w:szCs w:val="28"/>
                <w:highlight w:val="yellow"/>
              </w:rPr>
            </w:pPr>
            <w:r w:rsidRPr="008D123F">
              <w:rPr>
                <w:bCs/>
                <w:sz w:val="28"/>
                <w:szCs w:val="28"/>
              </w:rPr>
              <w:t xml:space="preserve">КНС ул. </w:t>
            </w:r>
            <w:proofErr w:type="spellStart"/>
            <w:r w:rsidRPr="008D123F">
              <w:rPr>
                <w:bCs/>
                <w:sz w:val="28"/>
                <w:szCs w:val="28"/>
              </w:rPr>
              <w:t>Спирякова</w:t>
            </w:r>
            <w:proofErr w:type="spellEnd"/>
            <w:r w:rsidRPr="008D123F">
              <w:rPr>
                <w:bCs/>
                <w:sz w:val="28"/>
                <w:szCs w:val="28"/>
              </w:rPr>
              <w:t>, 163</w:t>
            </w:r>
          </w:p>
        </w:tc>
        <w:tc>
          <w:tcPr>
            <w:tcW w:w="1418" w:type="dxa"/>
            <w:gridSpan w:val="2"/>
            <w:tcBorders>
              <w:top w:val="nil"/>
              <w:left w:val="nil"/>
              <w:bottom w:val="single" w:sz="4" w:space="0" w:color="auto"/>
              <w:right w:val="single" w:sz="4" w:space="0" w:color="auto"/>
            </w:tcBorders>
            <w:shd w:val="clear" w:color="auto" w:fill="auto"/>
            <w:vAlign w:val="center"/>
          </w:tcPr>
          <w:p w14:paraId="5A715D16"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4A0CEF95" w14:textId="77777777" w:rsidR="00161E10" w:rsidRPr="008D123F" w:rsidRDefault="00161E10" w:rsidP="008D123F">
            <w:pPr>
              <w:jc w:val="center"/>
              <w:rPr>
                <w:sz w:val="28"/>
                <w:szCs w:val="28"/>
              </w:rPr>
            </w:pPr>
          </w:p>
        </w:tc>
        <w:tc>
          <w:tcPr>
            <w:tcW w:w="1275" w:type="dxa"/>
            <w:gridSpan w:val="2"/>
            <w:tcBorders>
              <w:top w:val="nil"/>
              <w:left w:val="nil"/>
              <w:bottom w:val="single" w:sz="4" w:space="0" w:color="auto"/>
              <w:right w:val="single" w:sz="4" w:space="0" w:color="auto"/>
            </w:tcBorders>
            <w:shd w:val="clear" w:color="auto" w:fill="auto"/>
            <w:noWrap/>
            <w:vAlign w:val="center"/>
          </w:tcPr>
          <w:p w14:paraId="2EFA7605" w14:textId="26CC5CB0" w:rsidR="00161E10" w:rsidRPr="008D123F" w:rsidRDefault="00161E10" w:rsidP="008D123F">
            <w:pPr>
              <w:jc w:val="center"/>
              <w:rPr>
                <w:sz w:val="28"/>
                <w:szCs w:val="28"/>
              </w:rPr>
            </w:pPr>
            <w:r w:rsidRPr="008D123F">
              <w:rPr>
                <w:sz w:val="28"/>
                <w:szCs w:val="28"/>
              </w:rPr>
              <w:t>2004</w:t>
            </w:r>
          </w:p>
        </w:tc>
        <w:tc>
          <w:tcPr>
            <w:tcW w:w="1134" w:type="dxa"/>
            <w:gridSpan w:val="2"/>
            <w:tcBorders>
              <w:top w:val="nil"/>
              <w:left w:val="nil"/>
              <w:bottom w:val="single" w:sz="4" w:space="0" w:color="auto"/>
              <w:right w:val="single" w:sz="4" w:space="0" w:color="auto"/>
            </w:tcBorders>
            <w:shd w:val="clear" w:color="auto" w:fill="auto"/>
            <w:noWrap/>
            <w:vAlign w:val="center"/>
          </w:tcPr>
          <w:p w14:paraId="598E6FDD" w14:textId="77777777" w:rsidR="00161E10" w:rsidRPr="008D123F" w:rsidRDefault="00161E10" w:rsidP="008D123F">
            <w:pPr>
              <w:jc w:val="center"/>
              <w:rPr>
                <w:sz w:val="28"/>
                <w:szCs w:val="28"/>
              </w:rPr>
            </w:pPr>
          </w:p>
        </w:tc>
        <w:tc>
          <w:tcPr>
            <w:tcW w:w="1808" w:type="dxa"/>
            <w:gridSpan w:val="2"/>
            <w:tcBorders>
              <w:top w:val="nil"/>
              <w:left w:val="nil"/>
              <w:bottom w:val="single" w:sz="4" w:space="0" w:color="auto"/>
              <w:right w:val="single" w:sz="4" w:space="0" w:color="auto"/>
            </w:tcBorders>
            <w:shd w:val="clear" w:color="auto" w:fill="auto"/>
            <w:noWrap/>
            <w:vAlign w:val="center"/>
          </w:tcPr>
          <w:p w14:paraId="16C48327" w14:textId="090C8530" w:rsidR="00161E10" w:rsidRPr="008D123F" w:rsidRDefault="00161E10" w:rsidP="008D123F">
            <w:pPr>
              <w:jc w:val="center"/>
              <w:rPr>
                <w:sz w:val="28"/>
                <w:szCs w:val="28"/>
              </w:rPr>
            </w:pPr>
            <w:r w:rsidRPr="008D123F">
              <w:rPr>
                <w:color w:val="000000"/>
                <w:sz w:val="28"/>
                <w:szCs w:val="28"/>
              </w:rPr>
              <w:t>91</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6771187A" w14:textId="405E2D39" w:rsidR="00161E10" w:rsidRPr="008D123F" w:rsidRDefault="00161E10" w:rsidP="008D123F">
            <w:pPr>
              <w:jc w:val="center"/>
              <w:rPr>
                <w:sz w:val="28"/>
                <w:szCs w:val="28"/>
              </w:rPr>
            </w:pPr>
            <w:r w:rsidRPr="008D123F">
              <w:rPr>
                <w:color w:val="000000"/>
                <w:sz w:val="28"/>
                <w:szCs w:val="28"/>
              </w:rPr>
              <w:t>10</w:t>
            </w:r>
          </w:p>
        </w:tc>
        <w:tc>
          <w:tcPr>
            <w:tcW w:w="874" w:type="dxa"/>
            <w:gridSpan w:val="2"/>
            <w:tcBorders>
              <w:top w:val="nil"/>
              <w:left w:val="nil"/>
              <w:bottom w:val="single" w:sz="4" w:space="0" w:color="auto"/>
              <w:right w:val="single" w:sz="4" w:space="0" w:color="auto"/>
            </w:tcBorders>
            <w:shd w:val="clear" w:color="auto" w:fill="auto"/>
            <w:noWrap/>
            <w:vAlign w:val="center"/>
          </w:tcPr>
          <w:p w14:paraId="78C4ED43"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35CF2797"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672E9642"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014749FB" w14:textId="77777777" w:rsidR="00161E10" w:rsidRPr="008D123F" w:rsidRDefault="00161E10" w:rsidP="008D123F">
            <w:pPr>
              <w:jc w:val="center"/>
              <w:rPr>
                <w:sz w:val="28"/>
                <w:szCs w:val="28"/>
              </w:rPr>
            </w:pPr>
            <w:r w:rsidRPr="008D123F">
              <w:rPr>
                <w:sz w:val="28"/>
                <w:szCs w:val="28"/>
              </w:rPr>
              <w:t>4</w:t>
            </w:r>
          </w:p>
        </w:tc>
      </w:tr>
      <w:tr w:rsidR="00161E10" w:rsidRPr="008D123F" w14:paraId="61AC24D2" w14:textId="77777777" w:rsidTr="0017224B">
        <w:trPr>
          <w:trHeight w:val="240"/>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0A2E9BC1" w14:textId="57DA114B" w:rsidR="00161E10" w:rsidRPr="008D123F" w:rsidRDefault="0017224B" w:rsidP="008D123F">
            <w:pPr>
              <w:jc w:val="center"/>
              <w:rPr>
                <w:bCs/>
                <w:sz w:val="28"/>
                <w:szCs w:val="28"/>
              </w:rPr>
            </w:pPr>
            <w:r w:rsidRPr="008D123F">
              <w:rPr>
                <w:bCs/>
                <w:sz w:val="28"/>
                <w:szCs w:val="28"/>
              </w:rPr>
              <w:t>8</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6FE50" w14:textId="49EFA8E1" w:rsidR="00161E10" w:rsidRPr="008D123F" w:rsidRDefault="00161E10" w:rsidP="008D123F">
            <w:pPr>
              <w:jc w:val="center"/>
              <w:rPr>
                <w:bCs/>
                <w:sz w:val="28"/>
                <w:szCs w:val="28"/>
                <w:highlight w:val="yellow"/>
              </w:rPr>
            </w:pPr>
            <w:r w:rsidRPr="008D123F">
              <w:rPr>
                <w:bCs/>
                <w:sz w:val="28"/>
                <w:szCs w:val="28"/>
              </w:rPr>
              <w:t xml:space="preserve">КНС ул. </w:t>
            </w:r>
            <w:proofErr w:type="spellStart"/>
            <w:r w:rsidRPr="008D123F">
              <w:rPr>
                <w:bCs/>
                <w:sz w:val="28"/>
                <w:szCs w:val="28"/>
              </w:rPr>
              <w:t>Спирякова</w:t>
            </w:r>
            <w:proofErr w:type="spellEnd"/>
            <w:r w:rsidRPr="008D123F">
              <w:rPr>
                <w:bCs/>
                <w:sz w:val="28"/>
                <w:szCs w:val="28"/>
              </w:rPr>
              <w:t>-Мичурина</w:t>
            </w:r>
          </w:p>
        </w:tc>
        <w:tc>
          <w:tcPr>
            <w:tcW w:w="1418" w:type="dxa"/>
            <w:gridSpan w:val="2"/>
            <w:tcBorders>
              <w:top w:val="nil"/>
              <w:left w:val="nil"/>
              <w:bottom w:val="single" w:sz="4" w:space="0" w:color="auto"/>
              <w:right w:val="single" w:sz="4" w:space="0" w:color="auto"/>
            </w:tcBorders>
            <w:shd w:val="clear" w:color="auto" w:fill="auto"/>
            <w:vAlign w:val="center"/>
          </w:tcPr>
          <w:p w14:paraId="0BE6F083"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2801B507" w14:textId="77F9B2AE" w:rsidR="00161E10" w:rsidRPr="008D123F" w:rsidRDefault="00161E10" w:rsidP="008D123F">
            <w:pPr>
              <w:jc w:val="center"/>
              <w:rPr>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35C2D218" w14:textId="4148A849" w:rsidR="00161E10" w:rsidRPr="008D123F" w:rsidRDefault="00161E10" w:rsidP="008D123F">
            <w:pPr>
              <w:jc w:val="center"/>
              <w:rPr>
                <w:sz w:val="28"/>
                <w:szCs w:val="28"/>
              </w:rPr>
            </w:pPr>
            <w:r w:rsidRPr="008D123F">
              <w:rPr>
                <w:sz w:val="28"/>
                <w:szCs w:val="28"/>
              </w:rPr>
              <w:t>2004</w:t>
            </w:r>
          </w:p>
        </w:tc>
        <w:tc>
          <w:tcPr>
            <w:tcW w:w="1134" w:type="dxa"/>
            <w:gridSpan w:val="2"/>
            <w:tcBorders>
              <w:top w:val="nil"/>
              <w:left w:val="nil"/>
              <w:bottom w:val="single" w:sz="4" w:space="0" w:color="auto"/>
              <w:right w:val="single" w:sz="4" w:space="0" w:color="auto"/>
            </w:tcBorders>
            <w:shd w:val="clear" w:color="auto" w:fill="auto"/>
            <w:noWrap/>
            <w:vAlign w:val="center"/>
          </w:tcPr>
          <w:p w14:paraId="1902F764" w14:textId="1B6CC1BA"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31471FF1" w14:textId="3650C1CE" w:rsidR="00161E10" w:rsidRPr="008D123F" w:rsidRDefault="00161E10" w:rsidP="008D123F">
            <w:pPr>
              <w:jc w:val="center"/>
              <w:rPr>
                <w:sz w:val="28"/>
                <w:szCs w:val="28"/>
              </w:rPr>
            </w:pPr>
            <w:r w:rsidRPr="008D123F">
              <w:rPr>
                <w:sz w:val="28"/>
                <w:szCs w:val="28"/>
              </w:rPr>
              <w:t>50</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1435C0E9" w14:textId="5327CF61"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noWrap/>
            <w:vAlign w:val="center"/>
          </w:tcPr>
          <w:p w14:paraId="6D365427"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58474E22"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428D52D5"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42AF7F1C" w14:textId="77777777" w:rsidR="00161E10" w:rsidRPr="008D123F" w:rsidRDefault="00161E10" w:rsidP="008D123F">
            <w:pPr>
              <w:jc w:val="center"/>
              <w:rPr>
                <w:sz w:val="28"/>
                <w:szCs w:val="28"/>
              </w:rPr>
            </w:pPr>
            <w:r w:rsidRPr="008D123F">
              <w:rPr>
                <w:sz w:val="28"/>
                <w:szCs w:val="28"/>
              </w:rPr>
              <w:t>4</w:t>
            </w:r>
          </w:p>
        </w:tc>
      </w:tr>
      <w:tr w:rsidR="00161E10" w:rsidRPr="008D123F" w14:paraId="5CA04F87" w14:textId="77777777" w:rsidTr="0017224B">
        <w:trPr>
          <w:trHeight w:val="240"/>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333364E8" w14:textId="63D63DDD" w:rsidR="00161E10" w:rsidRPr="008D123F" w:rsidRDefault="0017224B" w:rsidP="008D123F">
            <w:pPr>
              <w:jc w:val="center"/>
              <w:rPr>
                <w:bCs/>
                <w:sz w:val="28"/>
                <w:szCs w:val="28"/>
              </w:rPr>
            </w:pPr>
            <w:r w:rsidRPr="008D123F">
              <w:rPr>
                <w:bCs/>
                <w:sz w:val="28"/>
                <w:szCs w:val="28"/>
              </w:rPr>
              <w:t>9</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D695A" w14:textId="3919F0B0" w:rsidR="00161E10" w:rsidRPr="008D123F" w:rsidRDefault="00161E10" w:rsidP="008D123F">
            <w:pPr>
              <w:jc w:val="center"/>
              <w:rPr>
                <w:bCs/>
                <w:sz w:val="28"/>
                <w:szCs w:val="28"/>
              </w:rPr>
            </w:pPr>
            <w:r w:rsidRPr="008D123F">
              <w:rPr>
                <w:bCs/>
                <w:sz w:val="28"/>
                <w:szCs w:val="28"/>
              </w:rPr>
              <w:t>КНС ЧЗСМ</w:t>
            </w:r>
          </w:p>
        </w:tc>
        <w:tc>
          <w:tcPr>
            <w:tcW w:w="1418" w:type="dxa"/>
            <w:gridSpan w:val="2"/>
            <w:tcBorders>
              <w:top w:val="nil"/>
              <w:left w:val="nil"/>
              <w:bottom w:val="single" w:sz="4" w:space="0" w:color="auto"/>
              <w:right w:val="single" w:sz="4" w:space="0" w:color="auto"/>
            </w:tcBorders>
            <w:shd w:val="clear" w:color="auto" w:fill="auto"/>
            <w:vAlign w:val="center"/>
          </w:tcPr>
          <w:p w14:paraId="318F6C1A"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493E7AF7" w14:textId="394BAA62" w:rsidR="00161E10" w:rsidRPr="008D123F" w:rsidRDefault="00161E10" w:rsidP="008D123F">
            <w:pPr>
              <w:jc w:val="center"/>
              <w:rPr>
                <w:color w:val="000000"/>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7D002381" w14:textId="77777777" w:rsidR="00161E10" w:rsidRPr="008D123F" w:rsidRDefault="00161E10" w:rsidP="008D123F">
            <w:pPr>
              <w:jc w:val="center"/>
              <w:rPr>
                <w:sz w:val="28"/>
                <w:szCs w:val="28"/>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1BBE1830" w14:textId="26D44BE4"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66B2A8AD" w14:textId="77777777" w:rsidR="00161E10" w:rsidRPr="008D123F" w:rsidRDefault="00161E10" w:rsidP="008D123F">
            <w:pPr>
              <w:jc w:val="center"/>
              <w:rPr>
                <w:sz w:val="28"/>
                <w:szCs w:val="28"/>
              </w:rPr>
            </w:pPr>
            <w:r w:rsidRPr="008D123F">
              <w:rPr>
                <w:sz w:val="28"/>
                <w:szCs w:val="28"/>
              </w:rPr>
              <w:t>50</w:t>
            </w:r>
          </w:p>
          <w:p w14:paraId="6EFDDA5F" w14:textId="77777777" w:rsidR="00161E10" w:rsidRPr="008D123F" w:rsidRDefault="00161E10" w:rsidP="008D123F">
            <w:pPr>
              <w:jc w:val="center"/>
              <w:rPr>
                <w:sz w:val="28"/>
                <w:szCs w:val="28"/>
              </w:rPr>
            </w:pP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1BAF7370" w14:textId="77777777" w:rsidR="00161E10" w:rsidRPr="008D123F" w:rsidRDefault="00161E10" w:rsidP="008D123F">
            <w:pPr>
              <w:jc w:val="center"/>
              <w:rPr>
                <w:sz w:val="28"/>
                <w:szCs w:val="28"/>
              </w:rPr>
            </w:pPr>
          </w:p>
        </w:tc>
        <w:tc>
          <w:tcPr>
            <w:tcW w:w="874" w:type="dxa"/>
            <w:gridSpan w:val="2"/>
            <w:tcBorders>
              <w:top w:val="nil"/>
              <w:left w:val="nil"/>
              <w:bottom w:val="single" w:sz="4" w:space="0" w:color="auto"/>
              <w:right w:val="single" w:sz="4" w:space="0" w:color="auto"/>
            </w:tcBorders>
            <w:shd w:val="clear" w:color="auto" w:fill="auto"/>
            <w:noWrap/>
            <w:vAlign w:val="center"/>
          </w:tcPr>
          <w:p w14:paraId="34EC4C01"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682CA4AB"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13B619F4"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4C0E5359" w14:textId="77777777" w:rsidR="00161E10" w:rsidRPr="008D123F" w:rsidRDefault="00161E10" w:rsidP="008D123F">
            <w:pPr>
              <w:jc w:val="center"/>
              <w:rPr>
                <w:sz w:val="28"/>
                <w:szCs w:val="28"/>
              </w:rPr>
            </w:pPr>
          </w:p>
        </w:tc>
      </w:tr>
      <w:tr w:rsidR="00161E10" w:rsidRPr="008D123F" w14:paraId="4EF5219A" w14:textId="77777777" w:rsidTr="0017224B">
        <w:trPr>
          <w:trHeight w:val="240"/>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4CE2A23A" w14:textId="2D103C66" w:rsidR="00161E10" w:rsidRPr="008D123F" w:rsidRDefault="0017224B" w:rsidP="008D123F">
            <w:pPr>
              <w:pStyle w:val="24"/>
              <w:shd w:val="clear" w:color="auto" w:fill="auto"/>
              <w:spacing w:line="240" w:lineRule="auto"/>
              <w:jc w:val="center"/>
              <w:rPr>
                <w:rFonts w:ascii="Times New Roman" w:hAnsi="Times New Roman" w:cs="Times New Roman"/>
                <w:sz w:val="28"/>
                <w:szCs w:val="28"/>
              </w:rPr>
            </w:pPr>
            <w:r w:rsidRPr="008D123F">
              <w:rPr>
                <w:rFonts w:ascii="Times New Roman" w:hAnsi="Times New Roman" w:cs="Times New Roman"/>
                <w:sz w:val="28"/>
                <w:szCs w:val="28"/>
              </w:rPr>
              <w:t>10</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17D1DA" w14:textId="55B2F15F" w:rsidR="00161E10" w:rsidRPr="008D123F" w:rsidRDefault="00161E10" w:rsidP="008D123F">
            <w:pPr>
              <w:pStyle w:val="24"/>
              <w:shd w:val="clear" w:color="auto" w:fill="auto"/>
              <w:spacing w:line="240" w:lineRule="auto"/>
              <w:jc w:val="center"/>
              <w:rPr>
                <w:rFonts w:ascii="Times New Roman" w:hAnsi="Times New Roman" w:cs="Times New Roman"/>
                <w:b/>
                <w:sz w:val="28"/>
                <w:szCs w:val="28"/>
              </w:rPr>
            </w:pPr>
            <w:proofErr w:type="gramStart"/>
            <w:r w:rsidRPr="008D123F">
              <w:rPr>
                <w:rFonts w:ascii="Times New Roman" w:hAnsi="Times New Roman" w:cs="Times New Roman"/>
                <w:sz w:val="28"/>
                <w:szCs w:val="28"/>
              </w:rPr>
              <w:t xml:space="preserve">КНС  </w:t>
            </w:r>
            <w:proofErr w:type="spellStart"/>
            <w:r w:rsidRPr="008D123F">
              <w:rPr>
                <w:rFonts w:ascii="Times New Roman" w:hAnsi="Times New Roman" w:cs="Times New Roman"/>
                <w:sz w:val="28"/>
                <w:szCs w:val="28"/>
              </w:rPr>
              <w:t>мкр</w:t>
            </w:r>
            <w:proofErr w:type="spellEnd"/>
            <w:proofErr w:type="gramEnd"/>
            <w:r w:rsidRPr="008D123F">
              <w:rPr>
                <w:rFonts w:ascii="Times New Roman" w:hAnsi="Times New Roman" w:cs="Times New Roman"/>
                <w:sz w:val="28"/>
                <w:szCs w:val="28"/>
              </w:rPr>
              <w:t>-н 1 ЧЗСМ</w:t>
            </w:r>
          </w:p>
        </w:tc>
        <w:tc>
          <w:tcPr>
            <w:tcW w:w="1418" w:type="dxa"/>
            <w:gridSpan w:val="2"/>
            <w:tcBorders>
              <w:top w:val="nil"/>
              <w:left w:val="nil"/>
              <w:bottom w:val="single" w:sz="4" w:space="0" w:color="auto"/>
              <w:right w:val="single" w:sz="4" w:space="0" w:color="auto"/>
            </w:tcBorders>
            <w:shd w:val="clear" w:color="auto" w:fill="auto"/>
            <w:vAlign w:val="center"/>
          </w:tcPr>
          <w:p w14:paraId="65DA4992"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39B85DFC" w14:textId="39703EF3" w:rsidR="00161E10" w:rsidRPr="008D123F" w:rsidRDefault="00161E10" w:rsidP="008D123F">
            <w:pPr>
              <w:jc w:val="center"/>
              <w:rPr>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4DE6D2CA" w14:textId="222BB0F1" w:rsidR="00161E10" w:rsidRPr="008D123F" w:rsidRDefault="00161E10" w:rsidP="008D123F">
            <w:pPr>
              <w:jc w:val="center"/>
              <w:rPr>
                <w:sz w:val="28"/>
                <w:szCs w:val="28"/>
              </w:rPr>
            </w:pPr>
            <w:r w:rsidRPr="008D123F">
              <w:rPr>
                <w:sz w:val="28"/>
                <w:szCs w:val="28"/>
              </w:rPr>
              <w:t>н/д</w:t>
            </w:r>
          </w:p>
        </w:tc>
        <w:tc>
          <w:tcPr>
            <w:tcW w:w="1134" w:type="dxa"/>
            <w:gridSpan w:val="2"/>
            <w:tcBorders>
              <w:top w:val="nil"/>
              <w:left w:val="nil"/>
              <w:bottom w:val="single" w:sz="4" w:space="0" w:color="auto"/>
              <w:right w:val="single" w:sz="4" w:space="0" w:color="auto"/>
            </w:tcBorders>
            <w:shd w:val="clear" w:color="auto" w:fill="auto"/>
            <w:noWrap/>
            <w:vAlign w:val="center"/>
          </w:tcPr>
          <w:p w14:paraId="24282427" w14:textId="012FDE07"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17B29F8B" w14:textId="2465692B" w:rsidR="00161E10" w:rsidRPr="008D123F" w:rsidRDefault="00161E10" w:rsidP="008D123F">
            <w:pPr>
              <w:jc w:val="center"/>
              <w:rPr>
                <w:sz w:val="28"/>
                <w:szCs w:val="28"/>
              </w:rPr>
            </w:pPr>
            <w:r w:rsidRPr="008D123F">
              <w:rPr>
                <w:sz w:val="28"/>
                <w:szCs w:val="28"/>
              </w:rPr>
              <w:t>63</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0B654BA2" w14:textId="61805A0E"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noWrap/>
            <w:vAlign w:val="center"/>
          </w:tcPr>
          <w:p w14:paraId="481341B8"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25CD0EB4"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46B9E795"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64F610F3" w14:textId="77777777" w:rsidR="00161E10" w:rsidRPr="008D123F" w:rsidRDefault="00161E10" w:rsidP="008D123F">
            <w:pPr>
              <w:jc w:val="center"/>
              <w:rPr>
                <w:sz w:val="28"/>
                <w:szCs w:val="28"/>
              </w:rPr>
            </w:pPr>
            <w:r w:rsidRPr="008D123F">
              <w:rPr>
                <w:sz w:val="28"/>
                <w:szCs w:val="28"/>
              </w:rPr>
              <w:t>4</w:t>
            </w:r>
          </w:p>
        </w:tc>
      </w:tr>
      <w:tr w:rsidR="00161E10" w:rsidRPr="008D123F" w14:paraId="7D0BD090" w14:textId="77777777" w:rsidTr="0017224B">
        <w:trPr>
          <w:trHeight w:val="240"/>
          <w:jc w:val="center"/>
        </w:trPr>
        <w:tc>
          <w:tcPr>
            <w:tcW w:w="533" w:type="dxa"/>
            <w:gridSpan w:val="2"/>
            <w:tcBorders>
              <w:top w:val="single" w:sz="4" w:space="0" w:color="auto"/>
              <w:left w:val="single" w:sz="4" w:space="0" w:color="auto"/>
              <w:bottom w:val="single" w:sz="4" w:space="0" w:color="auto"/>
              <w:right w:val="single" w:sz="4" w:space="0" w:color="auto"/>
            </w:tcBorders>
            <w:vAlign w:val="center"/>
          </w:tcPr>
          <w:p w14:paraId="32660C2E" w14:textId="62E9EB38" w:rsidR="00161E10" w:rsidRPr="008D123F" w:rsidRDefault="0017224B" w:rsidP="008D123F">
            <w:pPr>
              <w:pStyle w:val="24"/>
              <w:shd w:val="clear" w:color="auto" w:fill="auto"/>
              <w:spacing w:line="240" w:lineRule="auto"/>
              <w:jc w:val="center"/>
              <w:rPr>
                <w:rFonts w:ascii="Times New Roman" w:hAnsi="Times New Roman" w:cs="Times New Roman"/>
                <w:sz w:val="28"/>
                <w:szCs w:val="28"/>
              </w:rPr>
            </w:pPr>
            <w:r w:rsidRPr="008D123F">
              <w:rPr>
                <w:rFonts w:ascii="Times New Roman" w:hAnsi="Times New Roman" w:cs="Times New Roman"/>
                <w:sz w:val="28"/>
                <w:szCs w:val="28"/>
              </w:rPr>
              <w:t>11</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6FD4B" w14:textId="2D76674F" w:rsidR="00161E10" w:rsidRPr="008D123F" w:rsidRDefault="00161E10" w:rsidP="008D123F">
            <w:pPr>
              <w:pStyle w:val="24"/>
              <w:shd w:val="clear" w:color="auto" w:fill="auto"/>
              <w:spacing w:line="240" w:lineRule="auto"/>
              <w:jc w:val="center"/>
              <w:rPr>
                <w:rFonts w:ascii="Times New Roman" w:hAnsi="Times New Roman" w:cs="Times New Roman"/>
                <w:b/>
                <w:sz w:val="28"/>
                <w:szCs w:val="28"/>
              </w:rPr>
            </w:pPr>
            <w:proofErr w:type="gramStart"/>
            <w:r w:rsidRPr="008D123F">
              <w:rPr>
                <w:rFonts w:ascii="Times New Roman" w:hAnsi="Times New Roman" w:cs="Times New Roman"/>
                <w:sz w:val="28"/>
                <w:szCs w:val="28"/>
              </w:rPr>
              <w:t xml:space="preserve">КНС  </w:t>
            </w:r>
            <w:proofErr w:type="spellStart"/>
            <w:r w:rsidRPr="008D123F">
              <w:rPr>
                <w:rFonts w:ascii="Times New Roman" w:hAnsi="Times New Roman" w:cs="Times New Roman"/>
                <w:sz w:val="28"/>
                <w:szCs w:val="28"/>
              </w:rPr>
              <w:t>мкр</w:t>
            </w:r>
            <w:proofErr w:type="spellEnd"/>
            <w:proofErr w:type="gramEnd"/>
            <w:r w:rsidRPr="008D123F">
              <w:rPr>
                <w:rFonts w:ascii="Times New Roman" w:hAnsi="Times New Roman" w:cs="Times New Roman"/>
                <w:sz w:val="28"/>
                <w:szCs w:val="28"/>
              </w:rPr>
              <w:t>-н 2 ЧЗСМ</w:t>
            </w:r>
          </w:p>
        </w:tc>
        <w:tc>
          <w:tcPr>
            <w:tcW w:w="1418" w:type="dxa"/>
            <w:gridSpan w:val="2"/>
            <w:tcBorders>
              <w:top w:val="nil"/>
              <w:left w:val="nil"/>
              <w:bottom w:val="single" w:sz="4" w:space="0" w:color="auto"/>
              <w:right w:val="single" w:sz="4" w:space="0" w:color="auto"/>
            </w:tcBorders>
            <w:shd w:val="clear" w:color="auto" w:fill="auto"/>
            <w:vAlign w:val="center"/>
          </w:tcPr>
          <w:p w14:paraId="65FFF2BF" w14:textId="77777777" w:rsidR="00161E10" w:rsidRPr="008D123F" w:rsidRDefault="00161E10" w:rsidP="008D123F">
            <w:pPr>
              <w:jc w:val="center"/>
              <w:rPr>
                <w:sz w:val="28"/>
                <w:szCs w:val="28"/>
              </w:rPr>
            </w:pPr>
            <w:r w:rsidRPr="008D123F">
              <w:rPr>
                <w:sz w:val="28"/>
                <w:szCs w:val="28"/>
              </w:rPr>
              <w:t>Насос фекальный</w:t>
            </w:r>
          </w:p>
        </w:tc>
        <w:tc>
          <w:tcPr>
            <w:tcW w:w="1416" w:type="dxa"/>
            <w:gridSpan w:val="2"/>
            <w:tcBorders>
              <w:top w:val="nil"/>
              <w:left w:val="nil"/>
              <w:bottom w:val="single" w:sz="4" w:space="0" w:color="auto"/>
              <w:right w:val="single" w:sz="4" w:space="0" w:color="auto"/>
            </w:tcBorders>
            <w:shd w:val="clear" w:color="auto" w:fill="auto"/>
            <w:noWrap/>
            <w:vAlign w:val="center"/>
          </w:tcPr>
          <w:p w14:paraId="3D593B9C" w14:textId="140BC2B6" w:rsidR="00161E10" w:rsidRPr="008D123F" w:rsidRDefault="00161E10" w:rsidP="008D123F">
            <w:pPr>
              <w:jc w:val="center"/>
              <w:rPr>
                <w:sz w:val="28"/>
                <w:szCs w:val="28"/>
              </w:rPr>
            </w:pPr>
            <w:r w:rsidRPr="008D123F">
              <w:rPr>
                <w:color w:val="000000"/>
                <w:sz w:val="28"/>
                <w:szCs w:val="28"/>
              </w:rPr>
              <w:t>ЦМФ 50/10</w:t>
            </w:r>
          </w:p>
        </w:tc>
        <w:tc>
          <w:tcPr>
            <w:tcW w:w="1275" w:type="dxa"/>
            <w:gridSpan w:val="2"/>
            <w:tcBorders>
              <w:top w:val="nil"/>
              <w:left w:val="nil"/>
              <w:bottom w:val="single" w:sz="4" w:space="0" w:color="auto"/>
              <w:right w:val="single" w:sz="4" w:space="0" w:color="auto"/>
            </w:tcBorders>
            <w:shd w:val="clear" w:color="auto" w:fill="auto"/>
            <w:noWrap/>
            <w:vAlign w:val="center"/>
          </w:tcPr>
          <w:p w14:paraId="2350A7F1" w14:textId="77777777" w:rsidR="00161E10" w:rsidRPr="008D123F" w:rsidRDefault="00161E10" w:rsidP="008D123F">
            <w:pPr>
              <w:jc w:val="center"/>
              <w:rPr>
                <w:sz w:val="28"/>
                <w:szCs w:val="28"/>
              </w:rPr>
            </w:pPr>
          </w:p>
        </w:tc>
        <w:tc>
          <w:tcPr>
            <w:tcW w:w="1134" w:type="dxa"/>
            <w:gridSpan w:val="2"/>
            <w:tcBorders>
              <w:top w:val="nil"/>
              <w:left w:val="nil"/>
              <w:bottom w:val="single" w:sz="4" w:space="0" w:color="auto"/>
              <w:right w:val="single" w:sz="4" w:space="0" w:color="auto"/>
            </w:tcBorders>
            <w:shd w:val="clear" w:color="auto" w:fill="auto"/>
            <w:noWrap/>
            <w:vAlign w:val="center"/>
          </w:tcPr>
          <w:p w14:paraId="1945AC07" w14:textId="22398667" w:rsidR="00161E10" w:rsidRPr="008D123F" w:rsidRDefault="00161E10" w:rsidP="008D123F">
            <w:pPr>
              <w:jc w:val="center"/>
              <w:rPr>
                <w:sz w:val="28"/>
                <w:szCs w:val="28"/>
              </w:rPr>
            </w:pPr>
            <w:r w:rsidRPr="008D123F">
              <w:rPr>
                <w:sz w:val="28"/>
                <w:szCs w:val="28"/>
              </w:rPr>
              <w:t>2,8</w:t>
            </w:r>
          </w:p>
        </w:tc>
        <w:tc>
          <w:tcPr>
            <w:tcW w:w="1808" w:type="dxa"/>
            <w:gridSpan w:val="2"/>
            <w:tcBorders>
              <w:top w:val="nil"/>
              <w:left w:val="nil"/>
              <w:bottom w:val="single" w:sz="4" w:space="0" w:color="auto"/>
              <w:right w:val="single" w:sz="4" w:space="0" w:color="auto"/>
            </w:tcBorders>
            <w:shd w:val="clear" w:color="auto" w:fill="auto"/>
            <w:noWrap/>
            <w:vAlign w:val="center"/>
          </w:tcPr>
          <w:p w14:paraId="1810BCE7" w14:textId="13E5DF6F" w:rsidR="00161E10" w:rsidRPr="008D123F" w:rsidRDefault="00161E10" w:rsidP="008D123F">
            <w:pPr>
              <w:jc w:val="center"/>
              <w:rPr>
                <w:sz w:val="28"/>
                <w:szCs w:val="28"/>
              </w:rPr>
            </w:pPr>
            <w:r w:rsidRPr="008D123F">
              <w:rPr>
                <w:sz w:val="28"/>
                <w:szCs w:val="28"/>
              </w:rPr>
              <w:t>47</w:t>
            </w:r>
          </w:p>
        </w:tc>
        <w:tc>
          <w:tcPr>
            <w:tcW w:w="812" w:type="dxa"/>
            <w:gridSpan w:val="2"/>
            <w:tcBorders>
              <w:top w:val="nil"/>
              <w:left w:val="single" w:sz="4" w:space="0" w:color="auto"/>
              <w:bottom w:val="single" w:sz="4" w:space="0" w:color="auto"/>
              <w:right w:val="single" w:sz="4" w:space="0" w:color="auto"/>
            </w:tcBorders>
            <w:shd w:val="clear" w:color="auto" w:fill="auto"/>
            <w:noWrap/>
            <w:vAlign w:val="center"/>
          </w:tcPr>
          <w:p w14:paraId="04C942CD" w14:textId="74B959C5" w:rsidR="00161E10" w:rsidRPr="008D123F" w:rsidRDefault="00161E10" w:rsidP="008D123F">
            <w:pPr>
              <w:jc w:val="center"/>
              <w:rPr>
                <w:sz w:val="28"/>
                <w:szCs w:val="28"/>
              </w:rPr>
            </w:pPr>
            <w:r w:rsidRPr="008D123F">
              <w:rPr>
                <w:sz w:val="28"/>
                <w:szCs w:val="28"/>
              </w:rPr>
              <w:t>10</w:t>
            </w:r>
          </w:p>
        </w:tc>
        <w:tc>
          <w:tcPr>
            <w:tcW w:w="874" w:type="dxa"/>
            <w:gridSpan w:val="2"/>
            <w:tcBorders>
              <w:top w:val="nil"/>
              <w:left w:val="nil"/>
              <w:bottom w:val="single" w:sz="4" w:space="0" w:color="auto"/>
              <w:right w:val="single" w:sz="4" w:space="0" w:color="auto"/>
            </w:tcBorders>
            <w:shd w:val="clear" w:color="auto" w:fill="auto"/>
            <w:noWrap/>
            <w:vAlign w:val="center"/>
          </w:tcPr>
          <w:p w14:paraId="381452C4" w14:textId="77777777" w:rsidR="00161E10" w:rsidRPr="008D123F" w:rsidRDefault="00161E10" w:rsidP="008D123F">
            <w:pPr>
              <w:jc w:val="center"/>
              <w:rPr>
                <w:sz w:val="28"/>
                <w:szCs w:val="2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7EB80E0E" w14:textId="77777777" w:rsidR="00161E10" w:rsidRPr="008D123F" w:rsidRDefault="00161E10" w:rsidP="008D123F">
            <w:pPr>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vAlign w:val="center"/>
          </w:tcPr>
          <w:p w14:paraId="76001BA7"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7D31DD82" w14:textId="77777777" w:rsidR="00161E10" w:rsidRPr="008D123F" w:rsidRDefault="00161E10" w:rsidP="008D123F">
            <w:pPr>
              <w:jc w:val="center"/>
              <w:rPr>
                <w:sz w:val="28"/>
                <w:szCs w:val="28"/>
              </w:rPr>
            </w:pPr>
            <w:r w:rsidRPr="008D123F">
              <w:rPr>
                <w:sz w:val="28"/>
                <w:szCs w:val="28"/>
              </w:rPr>
              <w:t>4</w:t>
            </w:r>
          </w:p>
        </w:tc>
      </w:tr>
      <w:tr w:rsidR="00161E10" w:rsidRPr="008D123F" w14:paraId="796C9FE0" w14:textId="77777777" w:rsidTr="0017224B">
        <w:tblPrEx>
          <w:jc w:val="left"/>
        </w:tblPrEx>
        <w:trPr>
          <w:trHeight w:val="240"/>
        </w:trPr>
        <w:tc>
          <w:tcPr>
            <w:tcW w:w="2103" w:type="dxa"/>
            <w:gridSpan w:val="3"/>
            <w:tcBorders>
              <w:top w:val="single" w:sz="4" w:space="0" w:color="auto"/>
              <w:left w:val="single" w:sz="4" w:space="0" w:color="auto"/>
              <w:right w:val="single" w:sz="4" w:space="0" w:color="auto"/>
            </w:tcBorders>
            <w:shd w:val="clear" w:color="auto" w:fill="auto"/>
            <w:vAlign w:val="center"/>
          </w:tcPr>
          <w:p w14:paraId="1BBB4AF3" w14:textId="77777777" w:rsidR="00161E10" w:rsidRPr="008D123F" w:rsidRDefault="00161E10" w:rsidP="008D123F">
            <w:pPr>
              <w:jc w:val="center"/>
              <w:rPr>
                <w:color w:val="000000"/>
                <w:sz w:val="28"/>
                <w:szCs w:val="28"/>
              </w:rPr>
            </w:pPr>
            <w:r w:rsidRPr="008D123F">
              <w:rPr>
                <w:color w:val="000000"/>
                <w:sz w:val="28"/>
                <w:szCs w:val="28"/>
              </w:rPr>
              <w:t>1</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7B36FBDB" w14:textId="77777777" w:rsidR="00161E10" w:rsidRPr="008D123F" w:rsidRDefault="00161E10" w:rsidP="008D123F">
            <w:pPr>
              <w:jc w:val="center"/>
              <w:rPr>
                <w:color w:val="000000"/>
                <w:sz w:val="28"/>
                <w:szCs w:val="28"/>
              </w:rPr>
            </w:pPr>
            <w:r w:rsidRPr="008D123F">
              <w:rPr>
                <w:color w:val="000000"/>
                <w:sz w:val="28"/>
                <w:szCs w:val="28"/>
              </w:rPr>
              <w:t>2</w:t>
            </w:r>
          </w:p>
        </w:tc>
        <w:tc>
          <w:tcPr>
            <w:tcW w:w="1561" w:type="dxa"/>
            <w:gridSpan w:val="3"/>
            <w:tcBorders>
              <w:top w:val="single" w:sz="4" w:space="0" w:color="auto"/>
              <w:left w:val="nil"/>
              <w:bottom w:val="single" w:sz="4" w:space="0" w:color="auto"/>
              <w:right w:val="single" w:sz="4" w:space="0" w:color="auto"/>
            </w:tcBorders>
            <w:shd w:val="clear" w:color="auto" w:fill="auto"/>
            <w:noWrap/>
            <w:vAlign w:val="center"/>
          </w:tcPr>
          <w:p w14:paraId="0768E784" w14:textId="77777777" w:rsidR="00161E10" w:rsidRPr="008D123F" w:rsidRDefault="00161E10" w:rsidP="008D123F">
            <w:pPr>
              <w:jc w:val="center"/>
              <w:rPr>
                <w:color w:val="000000"/>
                <w:sz w:val="28"/>
                <w:szCs w:val="28"/>
              </w:rPr>
            </w:pPr>
            <w:r w:rsidRPr="008D123F">
              <w:rPr>
                <w:color w:val="000000"/>
                <w:sz w:val="28"/>
                <w:szCs w:val="28"/>
              </w:rPr>
              <w:t>3</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E865618" w14:textId="77777777" w:rsidR="00161E10" w:rsidRPr="008D123F" w:rsidRDefault="00161E10" w:rsidP="008D123F">
            <w:pPr>
              <w:jc w:val="center"/>
              <w:rPr>
                <w:color w:val="000000"/>
                <w:sz w:val="28"/>
                <w:szCs w:val="28"/>
              </w:rPr>
            </w:pPr>
            <w:r w:rsidRPr="008D123F">
              <w:rPr>
                <w:color w:val="000000"/>
                <w:sz w:val="28"/>
                <w:szCs w:val="28"/>
              </w:rPr>
              <w:t>4</w:t>
            </w: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62A1B7D3" w14:textId="77777777" w:rsidR="00161E10" w:rsidRPr="008D123F" w:rsidRDefault="00161E10" w:rsidP="008D123F">
            <w:pPr>
              <w:jc w:val="center"/>
              <w:rPr>
                <w:color w:val="000000"/>
                <w:sz w:val="28"/>
                <w:szCs w:val="28"/>
              </w:rPr>
            </w:pPr>
            <w:r w:rsidRPr="008D123F">
              <w:rPr>
                <w:color w:val="000000"/>
                <w:sz w:val="28"/>
                <w:szCs w:val="28"/>
              </w:rPr>
              <w:t>5</w:t>
            </w: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71160313" w14:textId="77777777" w:rsidR="00161E10" w:rsidRPr="008D123F" w:rsidRDefault="00161E10" w:rsidP="008D123F">
            <w:pPr>
              <w:jc w:val="center"/>
              <w:rPr>
                <w:color w:val="000000"/>
                <w:sz w:val="28"/>
                <w:szCs w:val="28"/>
              </w:rPr>
            </w:pPr>
            <w:r w:rsidRPr="008D123F">
              <w:rPr>
                <w:color w:val="000000"/>
                <w:sz w:val="28"/>
                <w:szCs w:val="28"/>
              </w:rPr>
              <w:t>6</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80DF8B" w14:textId="77777777" w:rsidR="00161E10" w:rsidRPr="008D123F" w:rsidRDefault="00161E10" w:rsidP="008D123F">
            <w:pPr>
              <w:jc w:val="center"/>
              <w:rPr>
                <w:color w:val="000000"/>
                <w:sz w:val="28"/>
                <w:szCs w:val="28"/>
              </w:rPr>
            </w:pPr>
            <w:r w:rsidRPr="008D123F">
              <w:rPr>
                <w:color w:val="000000"/>
                <w:sz w:val="28"/>
                <w:szCs w:val="28"/>
              </w:rPr>
              <w:t>7</w:t>
            </w: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0F0CCA11" w14:textId="77777777" w:rsidR="00161E10" w:rsidRPr="008D123F" w:rsidRDefault="00161E10" w:rsidP="008D123F">
            <w:pPr>
              <w:jc w:val="center"/>
              <w:rPr>
                <w:color w:val="000000"/>
                <w:sz w:val="28"/>
                <w:szCs w:val="28"/>
              </w:rPr>
            </w:pPr>
            <w:r w:rsidRPr="008D123F">
              <w:rPr>
                <w:color w:val="000000"/>
                <w:sz w:val="28"/>
                <w:szCs w:val="28"/>
              </w:rPr>
              <w:t>8</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78B0974F" w14:textId="77777777" w:rsidR="00161E10" w:rsidRPr="008D123F" w:rsidRDefault="00161E10" w:rsidP="008D123F">
            <w:pPr>
              <w:jc w:val="center"/>
              <w:rPr>
                <w:color w:val="000000"/>
                <w:sz w:val="28"/>
                <w:szCs w:val="28"/>
              </w:rPr>
            </w:pPr>
            <w:r w:rsidRPr="008D123F">
              <w:rPr>
                <w:color w:val="000000"/>
                <w:sz w:val="28"/>
                <w:szCs w:val="28"/>
              </w:rPr>
              <w:t>9</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9A9A730" w14:textId="77777777" w:rsidR="00161E10" w:rsidRPr="008D123F" w:rsidRDefault="00161E10" w:rsidP="008D123F">
            <w:pPr>
              <w:jc w:val="center"/>
              <w:rPr>
                <w:color w:val="000000"/>
                <w:sz w:val="28"/>
                <w:szCs w:val="28"/>
              </w:rPr>
            </w:pPr>
            <w:r w:rsidRPr="008D123F">
              <w:rPr>
                <w:color w:val="000000"/>
                <w:sz w:val="28"/>
                <w:szCs w:val="28"/>
              </w:rPr>
              <w:t>10</w:t>
            </w:r>
          </w:p>
        </w:tc>
        <w:tc>
          <w:tcPr>
            <w:tcW w:w="1354" w:type="dxa"/>
            <w:tcBorders>
              <w:top w:val="single" w:sz="4" w:space="0" w:color="auto"/>
              <w:left w:val="single" w:sz="4" w:space="0" w:color="auto"/>
              <w:bottom w:val="single" w:sz="4" w:space="0" w:color="auto"/>
              <w:right w:val="single" w:sz="4" w:space="0" w:color="auto"/>
            </w:tcBorders>
            <w:vAlign w:val="center"/>
          </w:tcPr>
          <w:p w14:paraId="6C7FAF15" w14:textId="77777777" w:rsidR="00161E10" w:rsidRPr="008D123F" w:rsidRDefault="00161E10" w:rsidP="008D123F">
            <w:pPr>
              <w:jc w:val="center"/>
              <w:rPr>
                <w:color w:val="000000"/>
                <w:sz w:val="28"/>
                <w:szCs w:val="28"/>
              </w:rPr>
            </w:pPr>
            <w:r w:rsidRPr="008D123F">
              <w:rPr>
                <w:color w:val="000000"/>
                <w:sz w:val="28"/>
                <w:szCs w:val="28"/>
              </w:rPr>
              <w:t>11</w:t>
            </w:r>
          </w:p>
        </w:tc>
      </w:tr>
      <w:tr w:rsidR="00161E10" w:rsidRPr="008D123F" w14:paraId="1821FCF7" w14:textId="77777777" w:rsidTr="0017224B">
        <w:tblPrEx>
          <w:jc w:val="left"/>
        </w:tblPrEx>
        <w:trPr>
          <w:trHeight w:val="240"/>
        </w:trPr>
        <w:tc>
          <w:tcPr>
            <w:tcW w:w="2103" w:type="dxa"/>
            <w:gridSpan w:val="3"/>
            <w:vMerge w:val="restart"/>
            <w:tcBorders>
              <w:top w:val="single" w:sz="4" w:space="0" w:color="auto"/>
              <w:left w:val="single" w:sz="4" w:space="0" w:color="auto"/>
              <w:right w:val="single" w:sz="4" w:space="0" w:color="auto"/>
            </w:tcBorders>
            <w:shd w:val="clear" w:color="auto" w:fill="auto"/>
            <w:vAlign w:val="center"/>
          </w:tcPr>
          <w:p w14:paraId="573E601D" w14:textId="77777777" w:rsidR="00161E10" w:rsidRPr="008D123F" w:rsidRDefault="00161E10" w:rsidP="008D123F">
            <w:pPr>
              <w:pStyle w:val="24"/>
              <w:shd w:val="clear" w:color="auto" w:fill="auto"/>
              <w:spacing w:line="240" w:lineRule="auto"/>
              <w:jc w:val="center"/>
              <w:rPr>
                <w:rFonts w:ascii="Times New Roman" w:hAnsi="Times New Roman" w:cs="Times New Roman"/>
                <w:b/>
                <w:sz w:val="28"/>
                <w:szCs w:val="28"/>
              </w:rPr>
            </w:pPr>
            <w:r w:rsidRPr="008D123F">
              <w:rPr>
                <w:rFonts w:ascii="Times New Roman" w:hAnsi="Times New Roman" w:cs="Times New Roman"/>
                <w:sz w:val="28"/>
                <w:szCs w:val="28"/>
              </w:rPr>
              <w:t>ГНС</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0EFA2F99" w14:textId="77777777" w:rsidR="00161E10" w:rsidRPr="008D123F" w:rsidRDefault="00161E10" w:rsidP="008D123F">
            <w:pPr>
              <w:jc w:val="center"/>
              <w:rPr>
                <w:color w:val="000000"/>
                <w:sz w:val="28"/>
                <w:szCs w:val="28"/>
              </w:rPr>
            </w:pPr>
            <w:r w:rsidRPr="008D123F">
              <w:rPr>
                <w:color w:val="000000"/>
                <w:sz w:val="28"/>
                <w:szCs w:val="28"/>
              </w:rPr>
              <w:t>Насос ГНС №1</w:t>
            </w:r>
          </w:p>
        </w:tc>
        <w:tc>
          <w:tcPr>
            <w:tcW w:w="1561" w:type="dxa"/>
            <w:gridSpan w:val="3"/>
            <w:tcBorders>
              <w:top w:val="single" w:sz="4" w:space="0" w:color="auto"/>
              <w:left w:val="nil"/>
              <w:bottom w:val="single" w:sz="4" w:space="0" w:color="auto"/>
              <w:right w:val="single" w:sz="4" w:space="0" w:color="auto"/>
            </w:tcBorders>
            <w:shd w:val="clear" w:color="auto" w:fill="auto"/>
            <w:noWrap/>
            <w:vAlign w:val="center"/>
          </w:tcPr>
          <w:p w14:paraId="2F00CC1C" w14:textId="77777777" w:rsidR="00161E10" w:rsidRPr="008D123F" w:rsidRDefault="00161E10" w:rsidP="008D123F">
            <w:pPr>
              <w:jc w:val="center"/>
              <w:rPr>
                <w:color w:val="000000"/>
                <w:sz w:val="28"/>
                <w:szCs w:val="28"/>
              </w:rPr>
            </w:pPr>
            <w:r w:rsidRPr="008D123F">
              <w:rPr>
                <w:color w:val="000000"/>
                <w:sz w:val="28"/>
                <w:szCs w:val="28"/>
              </w:rPr>
              <w:t>СМ 125-80-315/4</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ACCC68E" w14:textId="25F6EC8A" w:rsidR="00161E10" w:rsidRPr="008D123F" w:rsidRDefault="00161E10" w:rsidP="008D123F">
            <w:pPr>
              <w:jc w:val="center"/>
              <w:rPr>
                <w:sz w:val="28"/>
                <w:szCs w:val="28"/>
              </w:rPr>
            </w:pPr>
            <w:r w:rsidRPr="008D123F">
              <w:rPr>
                <w:sz w:val="28"/>
                <w:szCs w:val="28"/>
              </w:rPr>
              <w:t>2014</w:t>
            </w: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0CEA08FC" w14:textId="77777777" w:rsidR="00161E10" w:rsidRPr="008D123F" w:rsidRDefault="00161E10" w:rsidP="008D123F">
            <w:pPr>
              <w:jc w:val="center"/>
              <w:rPr>
                <w:color w:val="000000"/>
                <w:sz w:val="28"/>
                <w:szCs w:val="28"/>
              </w:rPr>
            </w:pPr>
            <w:r w:rsidRPr="008D123F">
              <w:rPr>
                <w:color w:val="000000"/>
                <w:sz w:val="28"/>
                <w:szCs w:val="28"/>
              </w:rPr>
              <w:t>18,5</w:t>
            </w: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09676565" w14:textId="77777777" w:rsidR="00161E10" w:rsidRPr="008D123F" w:rsidRDefault="00161E10" w:rsidP="008D123F">
            <w:pPr>
              <w:jc w:val="center"/>
              <w:rPr>
                <w:sz w:val="28"/>
                <w:szCs w:val="28"/>
              </w:rPr>
            </w:pPr>
            <w:r w:rsidRPr="008D123F">
              <w:rPr>
                <w:color w:val="000000"/>
                <w:sz w:val="28"/>
                <w:szCs w:val="28"/>
              </w:rPr>
              <w:t>80</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A98FDB" w14:textId="77777777" w:rsidR="00161E10" w:rsidRPr="008D123F" w:rsidRDefault="00161E10" w:rsidP="008D123F">
            <w:pPr>
              <w:jc w:val="center"/>
              <w:rPr>
                <w:sz w:val="28"/>
                <w:szCs w:val="28"/>
              </w:rPr>
            </w:pP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2A00BF4B" w14:textId="77777777" w:rsidR="00161E10" w:rsidRPr="008D123F" w:rsidRDefault="00161E10" w:rsidP="008D123F">
            <w:pPr>
              <w:jc w:val="center"/>
              <w:rPr>
                <w:color w:val="000000"/>
                <w:sz w:val="28"/>
                <w:szCs w:val="28"/>
              </w:rPr>
            </w:pPr>
            <w:r w:rsidRPr="008D123F">
              <w:rPr>
                <w:color w:val="000000"/>
                <w:sz w:val="28"/>
                <w:szCs w:val="28"/>
              </w:rPr>
              <w:t>1460</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79B767F3" w14:textId="77777777" w:rsidR="00161E10" w:rsidRPr="008D123F" w:rsidRDefault="00161E10" w:rsidP="008D123F">
            <w:pPr>
              <w:jc w:val="center"/>
              <w:rPr>
                <w:color w:val="000000"/>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C1BCEF7"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21DF8C9C" w14:textId="77777777" w:rsidR="00161E10" w:rsidRPr="008D123F" w:rsidRDefault="00161E10" w:rsidP="008D123F">
            <w:pPr>
              <w:jc w:val="center"/>
              <w:rPr>
                <w:sz w:val="28"/>
                <w:szCs w:val="28"/>
              </w:rPr>
            </w:pPr>
          </w:p>
        </w:tc>
      </w:tr>
      <w:tr w:rsidR="00161E10" w:rsidRPr="008D123F" w14:paraId="08B8139D" w14:textId="77777777" w:rsidTr="0017224B">
        <w:tblPrEx>
          <w:jc w:val="left"/>
        </w:tblPrEx>
        <w:trPr>
          <w:trHeight w:val="240"/>
        </w:trPr>
        <w:tc>
          <w:tcPr>
            <w:tcW w:w="2103" w:type="dxa"/>
            <w:gridSpan w:val="3"/>
            <w:vMerge/>
            <w:tcBorders>
              <w:left w:val="single" w:sz="4" w:space="0" w:color="auto"/>
              <w:right w:val="single" w:sz="4" w:space="0" w:color="auto"/>
            </w:tcBorders>
            <w:shd w:val="clear" w:color="auto" w:fill="auto"/>
            <w:vAlign w:val="center"/>
          </w:tcPr>
          <w:p w14:paraId="6AF23D5C" w14:textId="77777777" w:rsidR="00161E10" w:rsidRPr="008D123F" w:rsidRDefault="00161E10" w:rsidP="008D123F">
            <w:pPr>
              <w:pStyle w:val="24"/>
              <w:shd w:val="clear" w:color="auto" w:fill="auto"/>
              <w:spacing w:line="240" w:lineRule="auto"/>
              <w:jc w:val="center"/>
              <w:rPr>
                <w:rFonts w:ascii="Times New Roman" w:hAnsi="Times New Roman" w:cs="Times New Roman"/>
                <w:b/>
                <w:sz w:val="28"/>
                <w:szCs w:val="28"/>
              </w:rPr>
            </w:pP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6A28E403" w14:textId="77777777" w:rsidR="00161E10" w:rsidRPr="008D123F" w:rsidRDefault="00161E10" w:rsidP="008D123F">
            <w:pPr>
              <w:jc w:val="center"/>
              <w:rPr>
                <w:color w:val="000000"/>
                <w:sz w:val="28"/>
                <w:szCs w:val="28"/>
              </w:rPr>
            </w:pPr>
            <w:r w:rsidRPr="008D123F">
              <w:rPr>
                <w:color w:val="000000"/>
                <w:sz w:val="28"/>
                <w:szCs w:val="28"/>
              </w:rPr>
              <w:t>Насос ГНС №2</w:t>
            </w:r>
          </w:p>
        </w:tc>
        <w:tc>
          <w:tcPr>
            <w:tcW w:w="1561" w:type="dxa"/>
            <w:gridSpan w:val="3"/>
            <w:tcBorders>
              <w:top w:val="nil"/>
              <w:left w:val="nil"/>
              <w:bottom w:val="single" w:sz="4" w:space="0" w:color="auto"/>
              <w:right w:val="single" w:sz="4" w:space="0" w:color="auto"/>
            </w:tcBorders>
            <w:shd w:val="clear" w:color="auto" w:fill="auto"/>
            <w:noWrap/>
            <w:vAlign w:val="center"/>
          </w:tcPr>
          <w:p w14:paraId="3DC02F04" w14:textId="77777777" w:rsidR="00161E10" w:rsidRPr="008D123F" w:rsidRDefault="00161E10" w:rsidP="008D123F">
            <w:pPr>
              <w:jc w:val="center"/>
              <w:rPr>
                <w:color w:val="000000"/>
                <w:sz w:val="28"/>
                <w:szCs w:val="28"/>
              </w:rPr>
            </w:pPr>
            <w:r w:rsidRPr="008D123F">
              <w:rPr>
                <w:color w:val="000000"/>
                <w:sz w:val="28"/>
                <w:szCs w:val="28"/>
              </w:rPr>
              <w:t>СМ 150-125-315/4</w:t>
            </w:r>
          </w:p>
        </w:tc>
        <w:tc>
          <w:tcPr>
            <w:tcW w:w="992" w:type="dxa"/>
            <w:tcBorders>
              <w:top w:val="nil"/>
              <w:left w:val="nil"/>
              <w:bottom w:val="single" w:sz="4" w:space="0" w:color="auto"/>
              <w:right w:val="single" w:sz="4" w:space="0" w:color="auto"/>
            </w:tcBorders>
            <w:shd w:val="clear" w:color="auto" w:fill="auto"/>
            <w:noWrap/>
            <w:vAlign w:val="center"/>
          </w:tcPr>
          <w:p w14:paraId="5D45E12F" w14:textId="0CDD209C" w:rsidR="00161E10" w:rsidRPr="008D123F" w:rsidRDefault="00161E10" w:rsidP="008D123F">
            <w:pPr>
              <w:jc w:val="center"/>
              <w:rPr>
                <w:sz w:val="28"/>
                <w:szCs w:val="28"/>
              </w:rPr>
            </w:pPr>
            <w:r w:rsidRPr="008D123F">
              <w:rPr>
                <w:sz w:val="28"/>
                <w:szCs w:val="28"/>
              </w:rPr>
              <w:t>2014</w:t>
            </w:r>
          </w:p>
        </w:tc>
        <w:tc>
          <w:tcPr>
            <w:tcW w:w="1133" w:type="dxa"/>
            <w:gridSpan w:val="2"/>
            <w:tcBorders>
              <w:top w:val="nil"/>
              <w:left w:val="nil"/>
              <w:bottom w:val="single" w:sz="4" w:space="0" w:color="auto"/>
              <w:right w:val="single" w:sz="4" w:space="0" w:color="auto"/>
            </w:tcBorders>
            <w:shd w:val="clear" w:color="auto" w:fill="auto"/>
            <w:noWrap/>
            <w:vAlign w:val="center"/>
          </w:tcPr>
          <w:p w14:paraId="5CDCB65E" w14:textId="77777777" w:rsidR="00161E10" w:rsidRPr="008D123F" w:rsidRDefault="00161E10" w:rsidP="008D123F">
            <w:pPr>
              <w:jc w:val="center"/>
              <w:rPr>
                <w:color w:val="000000"/>
                <w:sz w:val="28"/>
                <w:szCs w:val="28"/>
              </w:rPr>
            </w:pPr>
            <w:r w:rsidRPr="008D123F">
              <w:rPr>
                <w:color w:val="000000"/>
                <w:sz w:val="28"/>
                <w:szCs w:val="28"/>
              </w:rPr>
              <w:t>37</w:t>
            </w:r>
          </w:p>
        </w:tc>
        <w:tc>
          <w:tcPr>
            <w:tcW w:w="1987" w:type="dxa"/>
            <w:gridSpan w:val="2"/>
            <w:tcBorders>
              <w:top w:val="nil"/>
              <w:left w:val="nil"/>
              <w:bottom w:val="single" w:sz="4" w:space="0" w:color="auto"/>
              <w:right w:val="single" w:sz="4" w:space="0" w:color="auto"/>
            </w:tcBorders>
            <w:shd w:val="clear" w:color="auto" w:fill="auto"/>
            <w:noWrap/>
            <w:vAlign w:val="center"/>
          </w:tcPr>
          <w:p w14:paraId="1A4D1C60" w14:textId="77777777" w:rsidR="00161E10" w:rsidRPr="008D123F" w:rsidRDefault="00161E10" w:rsidP="008D123F">
            <w:pPr>
              <w:jc w:val="center"/>
              <w:rPr>
                <w:sz w:val="28"/>
                <w:szCs w:val="28"/>
              </w:rPr>
            </w:pPr>
            <w:r w:rsidRPr="008D123F">
              <w:rPr>
                <w:color w:val="000000"/>
                <w:sz w:val="28"/>
                <w:szCs w:val="28"/>
              </w:rPr>
              <w:t>200</w:t>
            </w:r>
          </w:p>
        </w:tc>
        <w:tc>
          <w:tcPr>
            <w:tcW w:w="849" w:type="dxa"/>
            <w:gridSpan w:val="2"/>
            <w:tcBorders>
              <w:top w:val="nil"/>
              <w:left w:val="single" w:sz="4" w:space="0" w:color="auto"/>
              <w:bottom w:val="single" w:sz="4" w:space="0" w:color="auto"/>
              <w:right w:val="single" w:sz="4" w:space="0" w:color="auto"/>
            </w:tcBorders>
            <w:shd w:val="clear" w:color="auto" w:fill="auto"/>
            <w:noWrap/>
            <w:vAlign w:val="center"/>
          </w:tcPr>
          <w:p w14:paraId="1B465BC1" w14:textId="77777777" w:rsidR="00161E10" w:rsidRPr="008D123F" w:rsidRDefault="00161E10" w:rsidP="008D123F">
            <w:pPr>
              <w:jc w:val="center"/>
              <w:rPr>
                <w:sz w:val="28"/>
                <w:szCs w:val="28"/>
              </w:rPr>
            </w:pPr>
          </w:p>
        </w:tc>
        <w:tc>
          <w:tcPr>
            <w:tcW w:w="852" w:type="dxa"/>
            <w:gridSpan w:val="2"/>
            <w:tcBorders>
              <w:top w:val="nil"/>
              <w:left w:val="nil"/>
              <w:bottom w:val="single" w:sz="4" w:space="0" w:color="auto"/>
              <w:right w:val="single" w:sz="4" w:space="0" w:color="auto"/>
            </w:tcBorders>
            <w:shd w:val="clear" w:color="auto" w:fill="auto"/>
            <w:noWrap/>
            <w:vAlign w:val="center"/>
          </w:tcPr>
          <w:p w14:paraId="753ABC86" w14:textId="77777777" w:rsidR="00161E10" w:rsidRPr="008D123F" w:rsidRDefault="00161E10" w:rsidP="008D123F">
            <w:pPr>
              <w:jc w:val="center"/>
              <w:rPr>
                <w:color w:val="000000"/>
                <w:sz w:val="28"/>
                <w:szCs w:val="28"/>
              </w:rPr>
            </w:pPr>
            <w:r w:rsidRPr="008D123F">
              <w:rPr>
                <w:color w:val="000000"/>
                <w:sz w:val="28"/>
                <w:szCs w:val="28"/>
              </w:rPr>
              <w:t>1830</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695F5078" w14:textId="77777777" w:rsidR="00161E10" w:rsidRPr="008D123F" w:rsidRDefault="00161E10" w:rsidP="008D123F">
            <w:pPr>
              <w:jc w:val="center"/>
              <w:rPr>
                <w:color w:val="000000"/>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89F0C19"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589FE243" w14:textId="77777777" w:rsidR="00161E10" w:rsidRPr="008D123F" w:rsidRDefault="00161E10" w:rsidP="008D123F">
            <w:pPr>
              <w:jc w:val="center"/>
              <w:rPr>
                <w:sz w:val="28"/>
                <w:szCs w:val="28"/>
              </w:rPr>
            </w:pPr>
          </w:p>
        </w:tc>
      </w:tr>
      <w:tr w:rsidR="00161E10" w:rsidRPr="008D123F" w14:paraId="375E4528" w14:textId="77777777" w:rsidTr="0017224B">
        <w:tblPrEx>
          <w:jc w:val="left"/>
        </w:tblPrEx>
        <w:trPr>
          <w:trHeight w:val="240"/>
        </w:trPr>
        <w:tc>
          <w:tcPr>
            <w:tcW w:w="2103" w:type="dxa"/>
            <w:gridSpan w:val="3"/>
            <w:vMerge/>
            <w:tcBorders>
              <w:left w:val="single" w:sz="4" w:space="0" w:color="auto"/>
              <w:bottom w:val="single" w:sz="4" w:space="0" w:color="auto"/>
              <w:right w:val="single" w:sz="4" w:space="0" w:color="auto"/>
            </w:tcBorders>
            <w:shd w:val="clear" w:color="auto" w:fill="auto"/>
            <w:vAlign w:val="center"/>
          </w:tcPr>
          <w:p w14:paraId="18D51766" w14:textId="77777777" w:rsidR="00161E10" w:rsidRPr="008D123F" w:rsidRDefault="00161E10" w:rsidP="008D123F">
            <w:pPr>
              <w:pStyle w:val="24"/>
              <w:shd w:val="clear" w:color="auto" w:fill="auto"/>
              <w:spacing w:line="240" w:lineRule="auto"/>
              <w:jc w:val="center"/>
              <w:rPr>
                <w:rFonts w:ascii="Times New Roman" w:hAnsi="Times New Roman" w:cs="Times New Roman"/>
                <w:b/>
                <w:sz w:val="28"/>
                <w:szCs w:val="28"/>
              </w:rPr>
            </w:pP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41EF61B9" w14:textId="77777777" w:rsidR="00161E10" w:rsidRPr="008D123F" w:rsidRDefault="00161E10" w:rsidP="008D123F">
            <w:pPr>
              <w:jc w:val="center"/>
              <w:rPr>
                <w:color w:val="000000"/>
                <w:sz w:val="28"/>
                <w:szCs w:val="28"/>
              </w:rPr>
            </w:pPr>
            <w:r w:rsidRPr="008D123F">
              <w:rPr>
                <w:color w:val="000000"/>
                <w:sz w:val="28"/>
                <w:szCs w:val="28"/>
              </w:rPr>
              <w:t>Насос ГНС №3</w:t>
            </w:r>
          </w:p>
        </w:tc>
        <w:tc>
          <w:tcPr>
            <w:tcW w:w="1561" w:type="dxa"/>
            <w:gridSpan w:val="3"/>
            <w:tcBorders>
              <w:top w:val="nil"/>
              <w:left w:val="nil"/>
              <w:bottom w:val="single" w:sz="4" w:space="0" w:color="auto"/>
              <w:right w:val="single" w:sz="4" w:space="0" w:color="auto"/>
            </w:tcBorders>
            <w:shd w:val="clear" w:color="auto" w:fill="auto"/>
            <w:noWrap/>
            <w:vAlign w:val="center"/>
          </w:tcPr>
          <w:p w14:paraId="1784BC7E" w14:textId="77777777" w:rsidR="00161E10" w:rsidRPr="008D123F" w:rsidRDefault="00161E10" w:rsidP="008D123F">
            <w:pPr>
              <w:jc w:val="center"/>
              <w:rPr>
                <w:color w:val="000000"/>
                <w:sz w:val="28"/>
                <w:szCs w:val="28"/>
              </w:rPr>
            </w:pPr>
            <w:r w:rsidRPr="008D123F">
              <w:rPr>
                <w:color w:val="000000"/>
                <w:sz w:val="28"/>
                <w:szCs w:val="28"/>
              </w:rPr>
              <w:t>СМ 125-80-315/4</w:t>
            </w:r>
          </w:p>
        </w:tc>
        <w:tc>
          <w:tcPr>
            <w:tcW w:w="992" w:type="dxa"/>
            <w:tcBorders>
              <w:top w:val="nil"/>
              <w:left w:val="nil"/>
              <w:bottom w:val="single" w:sz="4" w:space="0" w:color="auto"/>
              <w:right w:val="single" w:sz="4" w:space="0" w:color="auto"/>
            </w:tcBorders>
            <w:shd w:val="clear" w:color="auto" w:fill="auto"/>
            <w:noWrap/>
            <w:vAlign w:val="center"/>
          </w:tcPr>
          <w:p w14:paraId="61DECCD5" w14:textId="1A38B62C" w:rsidR="00161E10" w:rsidRPr="008D123F" w:rsidRDefault="00161E10" w:rsidP="008D123F">
            <w:pPr>
              <w:jc w:val="center"/>
              <w:rPr>
                <w:sz w:val="28"/>
                <w:szCs w:val="28"/>
              </w:rPr>
            </w:pPr>
            <w:r w:rsidRPr="008D123F">
              <w:rPr>
                <w:sz w:val="28"/>
                <w:szCs w:val="28"/>
              </w:rPr>
              <w:t>2013</w:t>
            </w:r>
          </w:p>
        </w:tc>
        <w:tc>
          <w:tcPr>
            <w:tcW w:w="1133" w:type="dxa"/>
            <w:gridSpan w:val="2"/>
            <w:tcBorders>
              <w:top w:val="nil"/>
              <w:left w:val="nil"/>
              <w:bottom w:val="single" w:sz="4" w:space="0" w:color="auto"/>
              <w:right w:val="single" w:sz="4" w:space="0" w:color="auto"/>
            </w:tcBorders>
            <w:shd w:val="clear" w:color="auto" w:fill="auto"/>
            <w:noWrap/>
            <w:vAlign w:val="center"/>
          </w:tcPr>
          <w:p w14:paraId="3B64E6EA" w14:textId="77777777" w:rsidR="00161E10" w:rsidRPr="008D123F" w:rsidRDefault="00161E10" w:rsidP="008D123F">
            <w:pPr>
              <w:jc w:val="center"/>
              <w:rPr>
                <w:color w:val="000000"/>
                <w:sz w:val="28"/>
                <w:szCs w:val="28"/>
              </w:rPr>
            </w:pPr>
            <w:r w:rsidRPr="008D123F">
              <w:rPr>
                <w:color w:val="000000"/>
                <w:sz w:val="28"/>
                <w:szCs w:val="28"/>
              </w:rPr>
              <w:t>18,5</w:t>
            </w:r>
          </w:p>
        </w:tc>
        <w:tc>
          <w:tcPr>
            <w:tcW w:w="1987" w:type="dxa"/>
            <w:gridSpan w:val="2"/>
            <w:tcBorders>
              <w:top w:val="nil"/>
              <w:left w:val="nil"/>
              <w:bottom w:val="single" w:sz="4" w:space="0" w:color="auto"/>
              <w:right w:val="single" w:sz="4" w:space="0" w:color="auto"/>
            </w:tcBorders>
            <w:shd w:val="clear" w:color="auto" w:fill="auto"/>
            <w:noWrap/>
            <w:vAlign w:val="center"/>
          </w:tcPr>
          <w:p w14:paraId="28FB6930" w14:textId="77777777" w:rsidR="00161E10" w:rsidRPr="008D123F" w:rsidRDefault="00161E10" w:rsidP="008D123F">
            <w:pPr>
              <w:jc w:val="center"/>
              <w:rPr>
                <w:sz w:val="28"/>
                <w:szCs w:val="28"/>
              </w:rPr>
            </w:pPr>
            <w:r w:rsidRPr="008D123F">
              <w:rPr>
                <w:color w:val="000000"/>
                <w:sz w:val="28"/>
                <w:szCs w:val="28"/>
              </w:rPr>
              <w:t>80</w:t>
            </w:r>
          </w:p>
        </w:tc>
        <w:tc>
          <w:tcPr>
            <w:tcW w:w="849" w:type="dxa"/>
            <w:gridSpan w:val="2"/>
            <w:tcBorders>
              <w:top w:val="nil"/>
              <w:left w:val="single" w:sz="4" w:space="0" w:color="auto"/>
              <w:bottom w:val="single" w:sz="4" w:space="0" w:color="auto"/>
              <w:right w:val="single" w:sz="4" w:space="0" w:color="auto"/>
            </w:tcBorders>
            <w:shd w:val="clear" w:color="auto" w:fill="auto"/>
            <w:noWrap/>
            <w:vAlign w:val="center"/>
          </w:tcPr>
          <w:p w14:paraId="4FFF2988" w14:textId="77777777" w:rsidR="00161E10" w:rsidRPr="008D123F" w:rsidRDefault="00161E10" w:rsidP="008D123F">
            <w:pPr>
              <w:jc w:val="center"/>
              <w:rPr>
                <w:sz w:val="28"/>
                <w:szCs w:val="28"/>
              </w:rPr>
            </w:pPr>
          </w:p>
        </w:tc>
        <w:tc>
          <w:tcPr>
            <w:tcW w:w="852" w:type="dxa"/>
            <w:gridSpan w:val="2"/>
            <w:tcBorders>
              <w:top w:val="nil"/>
              <w:left w:val="nil"/>
              <w:bottom w:val="single" w:sz="4" w:space="0" w:color="auto"/>
              <w:right w:val="single" w:sz="4" w:space="0" w:color="auto"/>
            </w:tcBorders>
            <w:shd w:val="clear" w:color="auto" w:fill="auto"/>
            <w:noWrap/>
            <w:vAlign w:val="center"/>
          </w:tcPr>
          <w:p w14:paraId="0AE9311C" w14:textId="77777777" w:rsidR="00161E10" w:rsidRPr="008D123F" w:rsidRDefault="00161E10" w:rsidP="008D123F">
            <w:pPr>
              <w:jc w:val="center"/>
              <w:rPr>
                <w:color w:val="000000"/>
                <w:sz w:val="28"/>
                <w:szCs w:val="28"/>
              </w:rPr>
            </w:pPr>
            <w:r w:rsidRPr="008D123F">
              <w:rPr>
                <w:color w:val="000000"/>
                <w:sz w:val="28"/>
                <w:szCs w:val="28"/>
              </w:rPr>
              <w:t>2200</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2F0DA576" w14:textId="77777777" w:rsidR="00161E10" w:rsidRPr="008D123F" w:rsidRDefault="00161E10" w:rsidP="008D123F">
            <w:pPr>
              <w:jc w:val="center"/>
              <w:rPr>
                <w:color w:val="000000"/>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99172BD"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1BEB9275" w14:textId="77777777" w:rsidR="00161E10" w:rsidRPr="008D123F" w:rsidRDefault="00161E10" w:rsidP="008D123F">
            <w:pPr>
              <w:jc w:val="center"/>
              <w:rPr>
                <w:sz w:val="28"/>
                <w:szCs w:val="28"/>
              </w:rPr>
            </w:pPr>
          </w:p>
        </w:tc>
      </w:tr>
      <w:tr w:rsidR="00161E10" w:rsidRPr="008D123F" w14:paraId="70DEC6B4" w14:textId="77777777" w:rsidTr="0017224B">
        <w:tblPrEx>
          <w:jc w:val="left"/>
        </w:tblPrEx>
        <w:trPr>
          <w:trHeight w:val="270"/>
        </w:trPr>
        <w:tc>
          <w:tcPr>
            <w:tcW w:w="2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8FE147" w14:textId="77777777" w:rsidR="00161E10" w:rsidRPr="008D123F" w:rsidRDefault="00161E10" w:rsidP="008D123F">
            <w:pPr>
              <w:jc w:val="center"/>
              <w:rPr>
                <w:bCs/>
                <w:sz w:val="28"/>
                <w:szCs w:val="28"/>
              </w:rPr>
            </w:pPr>
            <w:r w:rsidRPr="008D123F">
              <w:rPr>
                <w:bCs/>
                <w:sz w:val="28"/>
                <w:szCs w:val="28"/>
              </w:rPr>
              <w:t>Всего</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48C24127" w14:textId="77777777" w:rsidR="00161E10" w:rsidRPr="008D123F" w:rsidRDefault="00161E10" w:rsidP="008D123F">
            <w:pPr>
              <w:jc w:val="center"/>
              <w:rPr>
                <w:sz w:val="28"/>
                <w:szCs w:val="28"/>
              </w:rPr>
            </w:pPr>
          </w:p>
        </w:tc>
        <w:tc>
          <w:tcPr>
            <w:tcW w:w="1561" w:type="dxa"/>
            <w:gridSpan w:val="3"/>
            <w:tcBorders>
              <w:top w:val="single" w:sz="4" w:space="0" w:color="auto"/>
              <w:left w:val="nil"/>
              <w:bottom w:val="single" w:sz="4" w:space="0" w:color="auto"/>
              <w:right w:val="single" w:sz="4" w:space="0" w:color="auto"/>
            </w:tcBorders>
            <w:shd w:val="clear" w:color="auto" w:fill="auto"/>
            <w:noWrap/>
            <w:vAlign w:val="center"/>
          </w:tcPr>
          <w:p w14:paraId="5F4A3F45" w14:textId="77777777" w:rsidR="00161E10" w:rsidRPr="008D123F" w:rsidRDefault="00161E10" w:rsidP="008D123F">
            <w:pPr>
              <w:jc w:val="center"/>
              <w:rPr>
                <w:sz w:val="28"/>
                <w:szCs w:val="2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E6A2C8F"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0A3C3269" w14:textId="77777777" w:rsidR="00161E10" w:rsidRPr="008D123F" w:rsidRDefault="00161E10" w:rsidP="008D123F">
            <w:pPr>
              <w:jc w:val="center"/>
              <w:rPr>
                <w:sz w:val="28"/>
                <w:szCs w:val="28"/>
              </w:rPr>
            </w:pP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42668C0F" w14:textId="77777777" w:rsidR="00161E10" w:rsidRPr="008D123F" w:rsidRDefault="00161E10" w:rsidP="008D123F">
            <w:pPr>
              <w:jc w:val="center"/>
              <w:rPr>
                <w:sz w:val="28"/>
                <w:szCs w:val="28"/>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17F1D7" w14:textId="77777777" w:rsidR="00161E10" w:rsidRPr="008D123F" w:rsidRDefault="00161E10" w:rsidP="008D123F">
            <w:pPr>
              <w:jc w:val="center"/>
              <w:rPr>
                <w:sz w:val="28"/>
                <w:szCs w:val="28"/>
              </w:rPr>
            </w:pP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78A5AF80" w14:textId="77777777" w:rsidR="00161E10" w:rsidRPr="008D123F" w:rsidRDefault="00161E10" w:rsidP="008D123F">
            <w:pPr>
              <w:jc w:val="center"/>
              <w:rPr>
                <w:sz w:val="28"/>
                <w:szCs w:val="28"/>
              </w:rPr>
            </w:pPr>
          </w:p>
        </w:tc>
        <w:tc>
          <w:tcPr>
            <w:tcW w:w="1133" w:type="dxa"/>
            <w:gridSpan w:val="2"/>
            <w:tcBorders>
              <w:left w:val="single" w:sz="4" w:space="0" w:color="auto"/>
              <w:bottom w:val="single" w:sz="4" w:space="0" w:color="auto"/>
              <w:right w:val="single" w:sz="4" w:space="0" w:color="auto"/>
            </w:tcBorders>
            <w:vAlign w:val="center"/>
          </w:tcPr>
          <w:p w14:paraId="074ABF02" w14:textId="77777777" w:rsidR="00161E10" w:rsidRPr="008D123F" w:rsidRDefault="00161E10" w:rsidP="008D123F">
            <w:pPr>
              <w:jc w:val="center"/>
              <w:rPr>
                <w:sz w:val="28"/>
                <w:szCs w:val="28"/>
              </w:rPr>
            </w:pPr>
            <w:r w:rsidRPr="008D123F">
              <w:rPr>
                <w:sz w:val="28"/>
                <w:szCs w:val="28"/>
              </w:rPr>
              <w:t>849</w:t>
            </w:r>
          </w:p>
        </w:tc>
        <w:tc>
          <w:tcPr>
            <w:tcW w:w="1276" w:type="dxa"/>
            <w:gridSpan w:val="2"/>
            <w:tcBorders>
              <w:left w:val="single" w:sz="4" w:space="0" w:color="auto"/>
              <w:bottom w:val="single" w:sz="4" w:space="0" w:color="auto"/>
              <w:right w:val="single" w:sz="4" w:space="0" w:color="auto"/>
            </w:tcBorders>
            <w:vAlign w:val="center"/>
          </w:tcPr>
          <w:p w14:paraId="598E6CCB" w14:textId="77777777" w:rsidR="00161E10" w:rsidRPr="008D123F" w:rsidRDefault="00161E10" w:rsidP="008D123F">
            <w:pPr>
              <w:jc w:val="center"/>
              <w:rPr>
                <w:sz w:val="28"/>
                <w:szCs w:val="28"/>
              </w:rPr>
            </w:pPr>
            <w:r w:rsidRPr="008D123F">
              <w:rPr>
                <w:sz w:val="28"/>
                <w:szCs w:val="28"/>
              </w:rPr>
              <w:t>3</w:t>
            </w:r>
          </w:p>
        </w:tc>
        <w:tc>
          <w:tcPr>
            <w:tcW w:w="1354" w:type="dxa"/>
            <w:tcBorders>
              <w:left w:val="single" w:sz="4" w:space="0" w:color="auto"/>
              <w:bottom w:val="single" w:sz="4" w:space="0" w:color="auto"/>
              <w:right w:val="single" w:sz="4" w:space="0" w:color="auto"/>
            </w:tcBorders>
            <w:vAlign w:val="center"/>
          </w:tcPr>
          <w:p w14:paraId="47F08302" w14:textId="77777777" w:rsidR="00161E10" w:rsidRPr="008D123F" w:rsidRDefault="00161E10" w:rsidP="008D123F">
            <w:pPr>
              <w:jc w:val="center"/>
              <w:rPr>
                <w:sz w:val="28"/>
                <w:szCs w:val="28"/>
              </w:rPr>
            </w:pPr>
          </w:p>
        </w:tc>
      </w:tr>
      <w:tr w:rsidR="00161E10" w:rsidRPr="008D123F" w14:paraId="3868E762" w14:textId="77777777" w:rsidTr="00161E10">
        <w:tblPrEx>
          <w:jc w:val="left"/>
        </w:tblPrEx>
        <w:trPr>
          <w:trHeight w:val="270"/>
        </w:trPr>
        <w:tc>
          <w:tcPr>
            <w:tcW w:w="14787"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2D79E592" w14:textId="77777777" w:rsidR="00161E10" w:rsidRPr="008D123F" w:rsidRDefault="00161E10" w:rsidP="008D123F">
            <w:pPr>
              <w:jc w:val="center"/>
              <w:rPr>
                <w:color w:val="000000"/>
                <w:sz w:val="28"/>
                <w:szCs w:val="28"/>
              </w:rPr>
            </w:pPr>
            <w:r w:rsidRPr="008D123F">
              <w:rPr>
                <w:color w:val="000000"/>
                <w:sz w:val="28"/>
                <w:szCs w:val="28"/>
              </w:rPr>
              <w:t>ПМС-180 (Западно-Сибирская дирекция тепловодоснабжения)</w:t>
            </w:r>
          </w:p>
        </w:tc>
      </w:tr>
      <w:tr w:rsidR="00161E10" w:rsidRPr="008D123F" w14:paraId="0322EADA" w14:textId="77777777" w:rsidTr="0017224B">
        <w:tblPrEx>
          <w:jc w:val="left"/>
        </w:tblPrEx>
        <w:trPr>
          <w:trHeight w:val="270"/>
        </w:trPr>
        <w:tc>
          <w:tcPr>
            <w:tcW w:w="2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81702C" w14:textId="77777777" w:rsidR="00161E10" w:rsidRPr="008D123F" w:rsidRDefault="00161E10" w:rsidP="008D123F">
            <w:pPr>
              <w:jc w:val="center"/>
              <w:rPr>
                <w:bCs/>
                <w:sz w:val="28"/>
                <w:szCs w:val="28"/>
              </w:rPr>
            </w:pPr>
            <w:r w:rsidRPr="008D123F">
              <w:rPr>
                <w:bCs/>
                <w:sz w:val="28"/>
                <w:szCs w:val="28"/>
              </w:rPr>
              <w:t>КНС-ПМС</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1FB90C19" w14:textId="77777777" w:rsidR="00161E10" w:rsidRPr="008D123F" w:rsidRDefault="00161E10" w:rsidP="008D123F">
            <w:pPr>
              <w:jc w:val="center"/>
              <w:rPr>
                <w:sz w:val="28"/>
                <w:szCs w:val="28"/>
              </w:rPr>
            </w:pPr>
            <w:r w:rsidRPr="008D123F">
              <w:rPr>
                <w:sz w:val="28"/>
                <w:szCs w:val="28"/>
              </w:rPr>
              <w:t>Насос фекальный</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1911D2D5" w14:textId="77777777" w:rsidR="00161E10" w:rsidRPr="008D123F" w:rsidRDefault="00161E10" w:rsidP="008D123F">
            <w:pPr>
              <w:jc w:val="center"/>
              <w:rPr>
                <w:sz w:val="28"/>
                <w:szCs w:val="28"/>
              </w:rPr>
            </w:pPr>
            <w:r w:rsidRPr="008D123F">
              <w:rPr>
                <w:sz w:val="28"/>
                <w:szCs w:val="28"/>
              </w:rPr>
              <w:t>1К 80-50-200</w:t>
            </w: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5BD1EE40"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6CC0D7F3" w14:textId="7CBC9336" w:rsidR="00161E10" w:rsidRPr="008D123F" w:rsidRDefault="00161E10" w:rsidP="008D123F">
            <w:pPr>
              <w:jc w:val="center"/>
              <w:rPr>
                <w:sz w:val="28"/>
                <w:szCs w:val="28"/>
              </w:rPr>
            </w:pPr>
            <w:r w:rsidRPr="008D123F">
              <w:rPr>
                <w:sz w:val="28"/>
                <w:szCs w:val="28"/>
              </w:rPr>
              <w:t>11</w:t>
            </w: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3D296E7A" w14:textId="77777777" w:rsidR="00161E10" w:rsidRPr="008D123F" w:rsidRDefault="00161E10" w:rsidP="008D123F">
            <w:pPr>
              <w:jc w:val="center"/>
              <w:rPr>
                <w:sz w:val="28"/>
                <w:szCs w:val="28"/>
              </w:rPr>
            </w:pPr>
            <w:r w:rsidRPr="008D123F">
              <w:rPr>
                <w:sz w:val="28"/>
                <w:szCs w:val="28"/>
              </w:rPr>
              <w:t>50</w:t>
            </w:r>
          </w:p>
          <w:p w14:paraId="7980190E" w14:textId="77777777" w:rsidR="00161E10" w:rsidRPr="008D123F" w:rsidRDefault="00161E10" w:rsidP="008D123F">
            <w:pPr>
              <w:jc w:val="center"/>
              <w:rPr>
                <w:sz w:val="28"/>
                <w:szCs w:val="28"/>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21C0C1" w14:textId="356BB5AF" w:rsidR="00161E10" w:rsidRPr="008D123F" w:rsidRDefault="00161E10" w:rsidP="008D123F">
            <w:pPr>
              <w:jc w:val="center"/>
              <w:rPr>
                <w:sz w:val="28"/>
                <w:szCs w:val="28"/>
              </w:rPr>
            </w:pPr>
            <w:r w:rsidRPr="008D123F">
              <w:rPr>
                <w:sz w:val="28"/>
                <w:szCs w:val="28"/>
              </w:rPr>
              <w:t>50</w:t>
            </w: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45EC7ED6"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1CCA9F9A" w14:textId="77777777" w:rsidR="00161E10" w:rsidRPr="008D123F" w:rsidRDefault="00161E10" w:rsidP="008D123F">
            <w:pPr>
              <w:jc w:val="center"/>
              <w:rPr>
                <w:sz w:val="28"/>
                <w:szCs w:val="28"/>
              </w:rPr>
            </w:pPr>
            <w:r w:rsidRPr="008D123F">
              <w:rPr>
                <w:sz w:val="28"/>
                <w:szCs w:val="28"/>
              </w:rPr>
              <w:t>3.090</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45991D7" w14:textId="77777777" w:rsidR="00161E10" w:rsidRPr="008D123F" w:rsidRDefault="00161E10" w:rsidP="008D123F">
            <w:pPr>
              <w:jc w:val="center"/>
              <w:rPr>
                <w:sz w:val="28"/>
                <w:szCs w:val="28"/>
              </w:rPr>
            </w:pPr>
            <w:r w:rsidRPr="008D123F">
              <w:rPr>
                <w:sz w:val="28"/>
                <w:szCs w:val="28"/>
              </w:rPr>
              <w:t>1</w:t>
            </w:r>
          </w:p>
        </w:tc>
        <w:tc>
          <w:tcPr>
            <w:tcW w:w="1354" w:type="dxa"/>
            <w:tcBorders>
              <w:top w:val="single" w:sz="4" w:space="0" w:color="auto"/>
              <w:left w:val="single" w:sz="4" w:space="0" w:color="auto"/>
              <w:bottom w:val="single" w:sz="4" w:space="0" w:color="auto"/>
              <w:right w:val="single" w:sz="4" w:space="0" w:color="auto"/>
            </w:tcBorders>
            <w:vAlign w:val="center"/>
          </w:tcPr>
          <w:p w14:paraId="1B3CB61B" w14:textId="77777777" w:rsidR="00161E10" w:rsidRPr="008D123F" w:rsidRDefault="00161E10" w:rsidP="008D123F">
            <w:pPr>
              <w:jc w:val="center"/>
              <w:rPr>
                <w:sz w:val="28"/>
                <w:szCs w:val="28"/>
              </w:rPr>
            </w:pPr>
          </w:p>
        </w:tc>
      </w:tr>
      <w:tr w:rsidR="00161E10" w:rsidRPr="008D123F" w14:paraId="4057E18B" w14:textId="77777777" w:rsidTr="0017224B">
        <w:tblPrEx>
          <w:jc w:val="left"/>
        </w:tblPrEx>
        <w:trPr>
          <w:trHeight w:val="270"/>
        </w:trPr>
        <w:tc>
          <w:tcPr>
            <w:tcW w:w="2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9853C8" w14:textId="77777777" w:rsidR="00161E10" w:rsidRPr="008D123F" w:rsidRDefault="00161E10" w:rsidP="008D123F">
            <w:pPr>
              <w:jc w:val="center"/>
              <w:rPr>
                <w:bCs/>
                <w:sz w:val="28"/>
                <w:szCs w:val="28"/>
              </w:rPr>
            </w:pPr>
            <w:r w:rsidRPr="008D123F">
              <w:rPr>
                <w:bCs/>
                <w:sz w:val="28"/>
                <w:szCs w:val="28"/>
              </w:rPr>
              <w:lastRenderedPageBreak/>
              <w:t>КНС-ДОЛБ</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07D30E68" w14:textId="77777777" w:rsidR="00161E10" w:rsidRPr="008D123F" w:rsidRDefault="00161E10" w:rsidP="008D123F">
            <w:pPr>
              <w:jc w:val="center"/>
              <w:rPr>
                <w:sz w:val="28"/>
                <w:szCs w:val="28"/>
              </w:rPr>
            </w:pPr>
            <w:r w:rsidRPr="008D123F">
              <w:rPr>
                <w:sz w:val="28"/>
                <w:szCs w:val="28"/>
              </w:rPr>
              <w:t>Насос фекальный</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46DC61A8" w14:textId="77777777" w:rsidR="00161E10" w:rsidRPr="008D123F" w:rsidRDefault="00161E10" w:rsidP="008D123F">
            <w:pPr>
              <w:jc w:val="center"/>
              <w:rPr>
                <w:sz w:val="28"/>
                <w:szCs w:val="28"/>
              </w:rPr>
            </w:pPr>
            <w:r w:rsidRPr="008D123F">
              <w:rPr>
                <w:sz w:val="28"/>
                <w:szCs w:val="28"/>
              </w:rPr>
              <w:t>К-100-80-160</w:t>
            </w: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0F9B3483"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67D6AE60" w14:textId="69687766" w:rsidR="00161E10" w:rsidRPr="008D123F" w:rsidRDefault="00161E10" w:rsidP="008D123F">
            <w:pPr>
              <w:jc w:val="center"/>
              <w:rPr>
                <w:sz w:val="28"/>
                <w:szCs w:val="28"/>
              </w:rPr>
            </w:pPr>
            <w:r w:rsidRPr="008D123F">
              <w:rPr>
                <w:sz w:val="28"/>
                <w:szCs w:val="28"/>
              </w:rPr>
              <w:t>15</w:t>
            </w: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5AF8FA1C" w14:textId="1283CB6F" w:rsidR="00161E10" w:rsidRPr="008D123F" w:rsidRDefault="00161E10" w:rsidP="008D123F">
            <w:pPr>
              <w:jc w:val="center"/>
              <w:rPr>
                <w:sz w:val="28"/>
                <w:szCs w:val="28"/>
              </w:rPr>
            </w:pPr>
            <w:r w:rsidRPr="008D123F">
              <w:rPr>
                <w:sz w:val="28"/>
                <w:szCs w:val="28"/>
              </w:rPr>
              <w:t>100</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5EF95C" w14:textId="0025BB77" w:rsidR="00161E10" w:rsidRPr="008D123F" w:rsidRDefault="00161E10" w:rsidP="008D123F">
            <w:pPr>
              <w:jc w:val="center"/>
              <w:rPr>
                <w:sz w:val="28"/>
                <w:szCs w:val="28"/>
              </w:rPr>
            </w:pPr>
            <w:r w:rsidRPr="008D123F">
              <w:rPr>
                <w:sz w:val="28"/>
                <w:szCs w:val="28"/>
              </w:rPr>
              <w:t>32</w:t>
            </w: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16911677"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5717971D" w14:textId="77777777" w:rsidR="00161E10" w:rsidRPr="008D123F" w:rsidRDefault="00161E10" w:rsidP="008D123F">
            <w:pPr>
              <w:jc w:val="center"/>
              <w:rPr>
                <w:sz w:val="28"/>
                <w:szCs w:val="28"/>
              </w:rPr>
            </w:pPr>
            <w:r w:rsidRPr="008D123F">
              <w:rPr>
                <w:sz w:val="28"/>
                <w:szCs w:val="28"/>
              </w:rPr>
              <w:t>2,772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F0D231B" w14:textId="77777777" w:rsidR="00161E10" w:rsidRPr="008D123F" w:rsidRDefault="00161E10" w:rsidP="008D123F">
            <w:pPr>
              <w:jc w:val="center"/>
              <w:rPr>
                <w:sz w:val="28"/>
                <w:szCs w:val="28"/>
              </w:rPr>
            </w:pPr>
            <w:r w:rsidRPr="008D123F">
              <w:rPr>
                <w:sz w:val="28"/>
                <w:szCs w:val="28"/>
              </w:rPr>
              <w:t>1</w:t>
            </w:r>
          </w:p>
        </w:tc>
        <w:tc>
          <w:tcPr>
            <w:tcW w:w="1354" w:type="dxa"/>
            <w:tcBorders>
              <w:top w:val="single" w:sz="4" w:space="0" w:color="auto"/>
              <w:left w:val="single" w:sz="4" w:space="0" w:color="auto"/>
              <w:bottom w:val="single" w:sz="4" w:space="0" w:color="auto"/>
              <w:right w:val="single" w:sz="4" w:space="0" w:color="auto"/>
            </w:tcBorders>
            <w:vAlign w:val="center"/>
          </w:tcPr>
          <w:p w14:paraId="7608880A" w14:textId="77777777" w:rsidR="00161E10" w:rsidRPr="008D123F" w:rsidRDefault="00161E10" w:rsidP="008D123F">
            <w:pPr>
              <w:jc w:val="center"/>
              <w:rPr>
                <w:sz w:val="28"/>
                <w:szCs w:val="28"/>
              </w:rPr>
            </w:pPr>
          </w:p>
        </w:tc>
      </w:tr>
      <w:tr w:rsidR="00161E10" w:rsidRPr="008D123F" w14:paraId="21A41CA3" w14:textId="77777777" w:rsidTr="0017224B">
        <w:tblPrEx>
          <w:jc w:val="left"/>
        </w:tblPrEx>
        <w:trPr>
          <w:trHeight w:val="270"/>
        </w:trPr>
        <w:tc>
          <w:tcPr>
            <w:tcW w:w="2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74595B" w14:textId="77777777" w:rsidR="00161E10" w:rsidRPr="008D123F" w:rsidRDefault="00161E10" w:rsidP="008D123F">
            <w:pPr>
              <w:jc w:val="center"/>
              <w:rPr>
                <w:bCs/>
                <w:sz w:val="28"/>
                <w:szCs w:val="28"/>
              </w:rPr>
            </w:pPr>
            <w:r w:rsidRPr="008D123F">
              <w:rPr>
                <w:bCs/>
                <w:sz w:val="28"/>
                <w:szCs w:val="28"/>
              </w:rPr>
              <w:t>Всего</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3894B2F4" w14:textId="77777777" w:rsidR="00161E10" w:rsidRPr="008D123F" w:rsidRDefault="00161E10" w:rsidP="008D123F">
            <w:pPr>
              <w:jc w:val="center"/>
              <w:rPr>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3BA20BA4" w14:textId="77777777" w:rsidR="00161E10" w:rsidRPr="008D123F" w:rsidRDefault="00161E10" w:rsidP="008D123F">
            <w:pPr>
              <w:jc w:val="center"/>
              <w:rPr>
                <w:sz w:val="28"/>
                <w:szCs w:val="28"/>
              </w:rPr>
            </w:pP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52A5539D"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2B85A15A" w14:textId="77777777" w:rsidR="00161E10" w:rsidRPr="008D123F" w:rsidRDefault="00161E10" w:rsidP="008D123F">
            <w:pPr>
              <w:jc w:val="center"/>
              <w:rPr>
                <w:sz w:val="28"/>
                <w:szCs w:val="28"/>
              </w:rPr>
            </w:pP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408BC214" w14:textId="77777777" w:rsidR="00161E10" w:rsidRPr="008D123F" w:rsidRDefault="00161E10" w:rsidP="008D123F">
            <w:pPr>
              <w:jc w:val="center"/>
              <w:rPr>
                <w:sz w:val="28"/>
                <w:szCs w:val="28"/>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A13E93" w14:textId="77777777" w:rsidR="00161E10" w:rsidRPr="008D123F" w:rsidRDefault="00161E10" w:rsidP="008D123F">
            <w:pPr>
              <w:jc w:val="center"/>
              <w:rPr>
                <w:sz w:val="28"/>
                <w:szCs w:val="28"/>
              </w:rPr>
            </w:pP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60EA67EA"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1BA16609" w14:textId="77777777" w:rsidR="00161E10" w:rsidRPr="008D123F" w:rsidRDefault="00161E10" w:rsidP="008D123F">
            <w:pPr>
              <w:jc w:val="center"/>
              <w:rPr>
                <w:sz w:val="28"/>
                <w:szCs w:val="28"/>
              </w:rPr>
            </w:pPr>
            <w:r w:rsidRPr="008D123F">
              <w:rPr>
                <w:sz w:val="28"/>
                <w:szCs w:val="28"/>
              </w:rPr>
              <w:t>5,862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9D41B92"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793281A2" w14:textId="77777777" w:rsidR="00161E10" w:rsidRPr="008D123F" w:rsidRDefault="00161E10" w:rsidP="008D123F">
            <w:pPr>
              <w:jc w:val="center"/>
              <w:rPr>
                <w:sz w:val="28"/>
                <w:szCs w:val="28"/>
              </w:rPr>
            </w:pPr>
          </w:p>
        </w:tc>
      </w:tr>
      <w:tr w:rsidR="00161E10" w:rsidRPr="008D123F" w14:paraId="758A3EB0" w14:textId="77777777" w:rsidTr="00161E10">
        <w:tblPrEx>
          <w:jc w:val="left"/>
        </w:tblPrEx>
        <w:trPr>
          <w:trHeight w:val="270"/>
        </w:trPr>
        <w:tc>
          <w:tcPr>
            <w:tcW w:w="14787"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2FEB6B90" w14:textId="77777777" w:rsidR="00161E10" w:rsidRPr="008D123F" w:rsidRDefault="00161E10" w:rsidP="008D123F">
            <w:pPr>
              <w:jc w:val="center"/>
              <w:rPr>
                <w:sz w:val="28"/>
                <w:szCs w:val="28"/>
              </w:rPr>
            </w:pPr>
            <w:r w:rsidRPr="008D123F">
              <w:rPr>
                <w:sz w:val="28"/>
                <w:szCs w:val="28"/>
              </w:rPr>
              <w:t>ПРММ</w:t>
            </w:r>
          </w:p>
        </w:tc>
      </w:tr>
      <w:tr w:rsidR="00161E10" w:rsidRPr="008D123F" w14:paraId="7D9931E8" w14:textId="77777777" w:rsidTr="0017224B">
        <w:tblPrEx>
          <w:jc w:val="left"/>
        </w:tblPrEx>
        <w:trPr>
          <w:trHeight w:val="270"/>
        </w:trPr>
        <w:tc>
          <w:tcPr>
            <w:tcW w:w="2103" w:type="dxa"/>
            <w:gridSpan w:val="3"/>
            <w:vMerge w:val="restart"/>
            <w:tcBorders>
              <w:top w:val="single" w:sz="4" w:space="0" w:color="auto"/>
              <w:left w:val="single" w:sz="4" w:space="0" w:color="auto"/>
              <w:right w:val="single" w:sz="4" w:space="0" w:color="auto"/>
            </w:tcBorders>
            <w:shd w:val="clear" w:color="auto" w:fill="auto"/>
            <w:vAlign w:val="center"/>
          </w:tcPr>
          <w:p w14:paraId="5393DBCD" w14:textId="77777777" w:rsidR="00161E10" w:rsidRPr="008D123F" w:rsidRDefault="00161E10" w:rsidP="008D123F">
            <w:pPr>
              <w:jc w:val="center"/>
              <w:rPr>
                <w:bCs/>
                <w:sz w:val="28"/>
                <w:szCs w:val="28"/>
              </w:rPr>
            </w:pPr>
            <w:r w:rsidRPr="008D123F">
              <w:rPr>
                <w:bCs/>
                <w:sz w:val="28"/>
                <w:szCs w:val="28"/>
              </w:rPr>
              <w:t>КНС-ПРММ</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6A6416AB" w14:textId="77777777" w:rsidR="00161E10" w:rsidRPr="008D123F" w:rsidRDefault="00161E10" w:rsidP="008D123F">
            <w:pPr>
              <w:jc w:val="center"/>
              <w:rPr>
                <w:sz w:val="28"/>
                <w:szCs w:val="28"/>
              </w:rPr>
            </w:pPr>
            <w:r w:rsidRPr="008D123F">
              <w:rPr>
                <w:sz w:val="28"/>
                <w:szCs w:val="28"/>
              </w:rPr>
              <w:t>Насос фекальный</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0AAC0837" w14:textId="20DEC1A1" w:rsidR="00161E10" w:rsidRPr="008D123F" w:rsidRDefault="00161E10" w:rsidP="008D123F">
            <w:pPr>
              <w:jc w:val="center"/>
              <w:rPr>
                <w:sz w:val="28"/>
                <w:szCs w:val="28"/>
              </w:rPr>
            </w:pPr>
            <w:r w:rsidRPr="008D123F">
              <w:rPr>
                <w:sz w:val="28"/>
                <w:szCs w:val="28"/>
              </w:rPr>
              <w:t>ФГ-144</w:t>
            </w: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04C3E560"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302C6F5B" w14:textId="67B97CC3" w:rsidR="00161E10" w:rsidRPr="008D123F" w:rsidRDefault="00161E10" w:rsidP="008D123F">
            <w:pPr>
              <w:jc w:val="center"/>
              <w:rPr>
                <w:sz w:val="28"/>
                <w:szCs w:val="28"/>
              </w:rPr>
            </w:pPr>
            <w:r w:rsidRPr="008D123F">
              <w:rPr>
                <w:sz w:val="28"/>
                <w:szCs w:val="28"/>
              </w:rPr>
              <w:t>45</w:t>
            </w: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4FBCADE3" w14:textId="652024FC" w:rsidR="00161E10" w:rsidRPr="008D123F" w:rsidRDefault="00161E10" w:rsidP="008D123F">
            <w:pPr>
              <w:jc w:val="center"/>
              <w:rPr>
                <w:sz w:val="28"/>
                <w:szCs w:val="28"/>
              </w:rPr>
            </w:pPr>
            <w:r w:rsidRPr="008D123F">
              <w:rPr>
                <w:sz w:val="28"/>
                <w:szCs w:val="28"/>
              </w:rPr>
              <w:t>200</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4EAD3A" w14:textId="4295833F" w:rsidR="00161E10" w:rsidRPr="008D123F" w:rsidRDefault="00161E10" w:rsidP="008D123F">
            <w:pPr>
              <w:jc w:val="center"/>
              <w:rPr>
                <w:sz w:val="28"/>
                <w:szCs w:val="28"/>
              </w:rPr>
            </w:pPr>
            <w:r w:rsidRPr="008D123F">
              <w:rPr>
                <w:sz w:val="28"/>
                <w:szCs w:val="28"/>
              </w:rPr>
              <w:t>32</w:t>
            </w: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445885C7"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1310F8F0" w14:textId="77777777" w:rsidR="00161E10" w:rsidRPr="008D123F" w:rsidRDefault="00161E10" w:rsidP="008D123F">
            <w:pPr>
              <w:jc w:val="center"/>
              <w:rPr>
                <w:sz w:val="28"/>
                <w:szCs w:val="28"/>
                <w:highlight w:val="yellow"/>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D2ADA45" w14:textId="77777777" w:rsidR="00161E10" w:rsidRPr="008D123F" w:rsidRDefault="00161E10" w:rsidP="008D123F">
            <w:pPr>
              <w:jc w:val="center"/>
              <w:rPr>
                <w:sz w:val="28"/>
                <w:szCs w:val="28"/>
              </w:rPr>
            </w:pPr>
            <w:r w:rsidRPr="008D123F">
              <w:rPr>
                <w:sz w:val="28"/>
                <w:szCs w:val="28"/>
              </w:rPr>
              <w:t>-</w:t>
            </w:r>
          </w:p>
        </w:tc>
        <w:tc>
          <w:tcPr>
            <w:tcW w:w="1354" w:type="dxa"/>
            <w:tcBorders>
              <w:top w:val="single" w:sz="4" w:space="0" w:color="auto"/>
              <w:left w:val="single" w:sz="4" w:space="0" w:color="auto"/>
              <w:bottom w:val="single" w:sz="4" w:space="0" w:color="auto"/>
              <w:right w:val="single" w:sz="4" w:space="0" w:color="auto"/>
            </w:tcBorders>
            <w:vAlign w:val="center"/>
          </w:tcPr>
          <w:p w14:paraId="40043CB1" w14:textId="77777777" w:rsidR="00161E10" w:rsidRPr="008D123F" w:rsidRDefault="00161E10" w:rsidP="008D123F">
            <w:pPr>
              <w:jc w:val="center"/>
              <w:rPr>
                <w:sz w:val="28"/>
                <w:szCs w:val="28"/>
                <w:highlight w:val="yellow"/>
              </w:rPr>
            </w:pPr>
          </w:p>
        </w:tc>
      </w:tr>
      <w:tr w:rsidR="00161E10" w:rsidRPr="008D123F" w14:paraId="642E88FA" w14:textId="77777777" w:rsidTr="0017224B">
        <w:tblPrEx>
          <w:jc w:val="left"/>
        </w:tblPrEx>
        <w:trPr>
          <w:trHeight w:val="478"/>
        </w:trPr>
        <w:tc>
          <w:tcPr>
            <w:tcW w:w="2103" w:type="dxa"/>
            <w:gridSpan w:val="3"/>
            <w:vMerge/>
            <w:tcBorders>
              <w:left w:val="single" w:sz="4" w:space="0" w:color="auto"/>
              <w:bottom w:val="single" w:sz="4" w:space="0" w:color="auto"/>
              <w:right w:val="single" w:sz="4" w:space="0" w:color="auto"/>
            </w:tcBorders>
            <w:shd w:val="clear" w:color="auto" w:fill="auto"/>
            <w:vAlign w:val="center"/>
          </w:tcPr>
          <w:p w14:paraId="791C88CA" w14:textId="77777777" w:rsidR="00161E10" w:rsidRPr="008D123F" w:rsidRDefault="00161E10" w:rsidP="008D123F">
            <w:pPr>
              <w:jc w:val="center"/>
              <w:rPr>
                <w:bCs/>
                <w:sz w:val="28"/>
                <w:szCs w:val="28"/>
              </w:rPr>
            </w:pP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56B8A2CB" w14:textId="77777777" w:rsidR="00161E10" w:rsidRPr="008D123F" w:rsidRDefault="00161E10" w:rsidP="008D123F">
            <w:pPr>
              <w:jc w:val="center"/>
              <w:rPr>
                <w:sz w:val="28"/>
                <w:szCs w:val="28"/>
              </w:rPr>
            </w:pPr>
            <w:r w:rsidRPr="008D123F">
              <w:rPr>
                <w:sz w:val="28"/>
                <w:szCs w:val="28"/>
              </w:rPr>
              <w:t>Насос фекальный</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2E4DE544" w14:textId="1CB70C9D" w:rsidR="00161E10" w:rsidRPr="008D123F" w:rsidRDefault="00161E10" w:rsidP="008D123F">
            <w:pPr>
              <w:jc w:val="center"/>
              <w:rPr>
                <w:sz w:val="28"/>
                <w:szCs w:val="28"/>
              </w:rPr>
            </w:pPr>
            <w:r w:rsidRPr="008D123F">
              <w:rPr>
                <w:sz w:val="28"/>
                <w:szCs w:val="28"/>
              </w:rPr>
              <w:t>ФГ-144</w:t>
            </w: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7D611C38"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24DE05B7" w14:textId="51F43695" w:rsidR="00161E10" w:rsidRPr="008D123F" w:rsidRDefault="00161E10" w:rsidP="008D123F">
            <w:pPr>
              <w:jc w:val="center"/>
              <w:rPr>
                <w:sz w:val="28"/>
                <w:szCs w:val="28"/>
              </w:rPr>
            </w:pPr>
            <w:r w:rsidRPr="008D123F">
              <w:rPr>
                <w:sz w:val="28"/>
                <w:szCs w:val="28"/>
              </w:rPr>
              <w:t>45</w:t>
            </w: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07EB2FF1" w14:textId="1D37B236" w:rsidR="00161E10" w:rsidRPr="008D123F" w:rsidRDefault="00161E10" w:rsidP="008D123F">
            <w:pPr>
              <w:jc w:val="center"/>
              <w:rPr>
                <w:sz w:val="28"/>
                <w:szCs w:val="28"/>
              </w:rPr>
            </w:pPr>
            <w:r w:rsidRPr="008D123F">
              <w:rPr>
                <w:sz w:val="28"/>
                <w:szCs w:val="28"/>
              </w:rPr>
              <w:t>200</w:t>
            </w: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AE821" w14:textId="7CD8D882" w:rsidR="00161E10" w:rsidRPr="008D123F" w:rsidRDefault="00161E10" w:rsidP="008D123F">
            <w:pPr>
              <w:jc w:val="center"/>
              <w:rPr>
                <w:sz w:val="28"/>
                <w:szCs w:val="28"/>
              </w:rPr>
            </w:pPr>
            <w:r w:rsidRPr="008D123F">
              <w:rPr>
                <w:sz w:val="28"/>
                <w:szCs w:val="28"/>
              </w:rPr>
              <w:t>32</w:t>
            </w: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0B7804D8"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165E978E" w14:textId="77777777" w:rsidR="00161E10" w:rsidRPr="008D123F" w:rsidRDefault="00161E10" w:rsidP="008D123F">
            <w:pPr>
              <w:jc w:val="center"/>
              <w:rPr>
                <w:sz w:val="28"/>
                <w:szCs w:val="28"/>
                <w:highlight w:val="yellow"/>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5E8E832" w14:textId="77777777" w:rsidR="00161E10" w:rsidRPr="008D123F" w:rsidRDefault="00161E10" w:rsidP="008D123F">
            <w:pPr>
              <w:jc w:val="center"/>
              <w:rPr>
                <w:sz w:val="28"/>
                <w:szCs w:val="28"/>
              </w:rPr>
            </w:pPr>
            <w:r w:rsidRPr="008D123F">
              <w:rPr>
                <w:sz w:val="28"/>
                <w:szCs w:val="28"/>
              </w:rPr>
              <w:t>-</w:t>
            </w:r>
          </w:p>
        </w:tc>
        <w:tc>
          <w:tcPr>
            <w:tcW w:w="1354" w:type="dxa"/>
            <w:tcBorders>
              <w:top w:val="single" w:sz="4" w:space="0" w:color="auto"/>
              <w:left w:val="single" w:sz="4" w:space="0" w:color="auto"/>
              <w:bottom w:val="single" w:sz="4" w:space="0" w:color="auto"/>
              <w:right w:val="single" w:sz="4" w:space="0" w:color="auto"/>
            </w:tcBorders>
            <w:vAlign w:val="center"/>
          </w:tcPr>
          <w:p w14:paraId="13209631" w14:textId="77777777" w:rsidR="00161E10" w:rsidRPr="008D123F" w:rsidRDefault="00161E10" w:rsidP="008D123F">
            <w:pPr>
              <w:jc w:val="center"/>
              <w:rPr>
                <w:sz w:val="28"/>
                <w:szCs w:val="28"/>
                <w:highlight w:val="yellow"/>
              </w:rPr>
            </w:pPr>
          </w:p>
        </w:tc>
      </w:tr>
      <w:tr w:rsidR="00161E10" w:rsidRPr="008D123F" w14:paraId="32095A85" w14:textId="77777777" w:rsidTr="0017224B">
        <w:tblPrEx>
          <w:jc w:val="left"/>
        </w:tblPrEx>
        <w:trPr>
          <w:trHeight w:val="270"/>
        </w:trPr>
        <w:tc>
          <w:tcPr>
            <w:tcW w:w="2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9BAFB" w14:textId="77777777" w:rsidR="00161E10" w:rsidRPr="008D123F" w:rsidRDefault="00161E10" w:rsidP="008D123F">
            <w:pPr>
              <w:jc w:val="center"/>
              <w:rPr>
                <w:bCs/>
                <w:sz w:val="28"/>
                <w:szCs w:val="28"/>
              </w:rPr>
            </w:pPr>
            <w:r w:rsidRPr="008D123F">
              <w:rPr>
                <w:bCs/>
                <w:sz w:val="28"/>
                <w:szCs w:val="28"/>
              </w:rPr>
              <w:t>Всего</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6F97190E" w14:textId="77777777" w:rsidR="00161E10" w:rsidRPr="008D123F" w:rsidRDefault="00161E10" w:rsidP="008D123F">
            <w:pPr>
              <w:jc w:val="center"/>
              <w:rPr>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12A9212E" w14:textId="77777777" w:rsidR="00161E10" w:rsidRPr="008D123F" w:rsidRDefault="00161E10" w:rsidP="008D123F">
            <w:pPr>
              <w:jc w:val="center"/>
              <w:rPr>
                <w:sz w:val="28"/>
                <w:szCs w:val="28"/>
              </w:rPr>
            </w:pP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7D6A952F"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7CEA241B" w14:textId="77777777" w:rsidR="00161E10" w:rsidRPr="008D123F" w:rsidRDefault="00161E10" w:rsidP="008D123F">
            <w:pPr>
              <w:jc w:val="center"/>
              <w:rPr>
                <w:sz w:val="28"/>
                <w:szCs w:val="28"/>
              </w:rPr>
            </w:pP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3D781F90" w14:textId="77777777" w:rsidR="00161E10" w:rsidRPr="008D123F" w:rsidRDefault="00161E10" w:rsidP="008D123F">
            <w:pPr>
              <w:jc w:val="center"/>
              <w:rPr>
                <w:sz w:val="28"/>
                <w:szCs w:val="28"/>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5FA59D" w14:textId="77777777" w:rsidR="00161E10" w:rsidRPr="008D123F" w:rsidRDefault="00161E10" w:rsidP="008D123F">
            <w:pPr>
              <w:jc w:val="center"/>
              <w:rPr>
                <w:sz w:val="28"/>
                <w:szCs w:val="28"/>
              </w:rPr>
            </w:pP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24614AC2"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437DBC55" w14:textId="77777777" w:rsidR="00161E10" w:rsidRPr="008D123F" w:rsidRDefault="00161E10" w:rsidP="008D123F">
            <w:pPr>
              <w:jc w:val="center"/>
              <w:rPr>
                <w:sz w:val="28"/>
                <w:szCs w:val="28"/>
              </w:rPr>
            </w:pPr>
            <w:r w:rsidRPr="008D123F">
              <w:rPr>
                <w:sz w:val="28"/>
                <w:szCs w:val="28"/>
              </w:rPr>
              <w:t>48,5</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9AEEA23" w14:textId="77777777" w:rsidR="00161E10" w:rsidRPr="008D123F" w:rsidRDefault="00161E10" w:rsidP="008D123F">
            <w:pPr>
              <w:jc w:val="center"/>
              <w:rPr>
                <w:sz w:val="28"/>
                <w:szCs w:val="28"/>
              </w:rPr>
            </w:pPr>
          </w:p>
        </w:tc>
        <w:tc>
          <w:tcPr>
            <w:tcW w:w="1354" w:type="dxa"/>
            <w:tcBorders>
              <w:top w:val="single" w:sz="4" w:space="0" w:color="auto"/>
              <w:left w:val="single" w:sz="4" w:space="0" w:color="auto"/>
              <w:bottom w:val="single" w:sz="4" w:space="0" w:color="auto"/>
              <w:right w:val="single" w:sz="4" w:space="0" w:color="auto"/>
            </w:tcBorders>
            <w:vAlign w:val="center"/>
          </w:tcPr>
          <w:p w14:paraId="565911B6" w14:textId="77777777" w:rsidR="00161E10" w:rsidRPr="008D123F" w:rsidRDefault="00161E10" w:rsidP="008D123F">
            <w:pPr>
              <w:jc w:val="center"/>
              <w:rPr>
                <w:sz w:val="28"/>
                <w:szCs w:val="28"/>
              </w:rPr>
            </w:pPr>
          </w:p>
        </w:tc>
      </w:tr>
      <w:tr w:rsidR="00161E10" w:rsidRPr="008D123F" w14:paraId="74AC10B7" w14:textId="77777777" w:rsidTr="0017224B">
        <w:tblPrEx>
          <w:jc w:val="left"/>
        </w:tblPrEx>
        <w:trPr>
          <w:trHeight w:val="270"/>
        </w:trPr>
        <w:tc>
          <w:tcPr>
            <w:tcW w:w="2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E26D45" w14:textId="77777777" w:rsidR="00161E10" w:rsidRPr="008D123F" w:rsidRDefault="00161E10" w:rsidP="008D123F">
            <w:pPr>
              <w:jc w:val="center"/>
              <w:rPr>
                <w:bCs/>
                <w:sz w:val="28"/>
                <w:szCs w:val="28"/>
              </w:rPr>
            </w:pPr>
            <w:r w:rsidRPr="008D123F">
              <w:rPr>
                <w:bCs/>
                <w:sz w:val="28"/>
                <w:szCs w:val="28"/>
              </w:rPr>
              <w:t>Итого</w:t>
            </w:r>
          </w:p>
        </w:tc>
        <w:tc>
          <w:tcPr>
            <w:tcW w:w="1547" w:type="dxa"/>
            <w:gridSpan w:val="2"/>
            <w:tcBorders>
              <w:top w:val="single" w:sz="4" w:space="0" w:color="auto"/>
              <w:left w:val="nil"/>
              <w:bottom w:val="single" w:sz="4" w:space="0" w:color="auto"/>
              <w:right w:val="single" w:sz="4" w:space="0" w:color="auto"/>
            </w:tcBorders>
            <w:shd w:val="clear" w:color="auto" w:fill="auto"/>
            <w:vAlign w:val="center"/>
          </w:tcPr>
          <w:p w14:paraId="2886B873" w14:textId="77777777" w:rsidR="00161E10" w:rsidRPr="008D123F" w:rsidRDefault="00161E10" w:rsidP="008D123F">
            <w:pPr>
              <w:jc w:val="center"/>
              <w:rPr>
                <w:sz w:val="28"/>
                <w:szCs w:val="28"/>
              </w:rPr>
            </w:pP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14:paraId="535ED916" w14:textId="77777777" w:rsidR="00161E10" w:rsidRPr="008D123F" w:rsidRDefault="00161E10" w:rsidP="008D123F">
            <w:pPr>
              <w:jc w:val="center"/>
              <w:rPr>
                <w:sz w:val="28"/>
                <w:szCs w:val="28"/>
              </w:rPr>
            </w:pPr>
          </w:p>
        </w:tc>
        <w:tc>
          <w:tcPr>
            <w:tcW w:w="1135" w:type="dxa"/>
            <w:gridSpan w:val="2"/>
            <w:tcBorders>
              <w:top w:val="single" w:sz="4" w:space="0" w:color="auto"/>
              <w:left w:val="nil"/>
              <w:bottom w:val="single" w:sz="4" w:space="0" w:color="auto"/>
              <w:right w:val="single" w:sz="4" w:space="0" w:color="auto"/>
            </w:tcBorders>
            <w:shd w:val="clear" w:color="auto" w:fill="auto"/>
            <w:noWrap/>
            <w:vAlign w:val="center"/>
          </w:tcPr>
          <w:p w14:paraId="78BAFB81" w14:textId="77777777" w:rsidR="00161E10" w:rsidRPr="008D123F" w:rsidRDefault="00161E10" w:rsidP="008D123F">
            <w:pPr>
              <w:jc w:val="center"/>
              <w:rPr>
                <w:sz w:val="28"/>
                <w:szCs w:val="28"/>
              </w:rPr>
            </w:pPr>
          </w:p>
        </w:tc>
        <w:tc>
          <w:tcPr>
            <w:tcW w:w="1133" w:type="dxa"/>
            <w:gridSpan w:val="2"/>
            <w:tcBorders>
              <w:top w:val="single" w:sz="4" w:space="0" w:color="auto"/>
              <w:left w:val="nil"/>
              <w:bottom w:val="single" w:sz="4" w:space="0" w:color="auto"/>
              <w:right w:val="single" w:sz="4" w:space="0" w:color="auto"/>
            </w:tcBorders>
            <w:shd w:val="clear" w:color="auto" w:fill="auto"/>
            <w:noWrap/>
            <w:vAlign w:val="center"/>
          </w:tcPr>
          <w:p w14:paraId="384F6DE3" w14:textId="77777777" w:rsidR="00161E10" w:rsidRPr="008D123F" w:rsidRDefault="00161E10" w:rsidP="008D123F">
            <w:pPr>
              <w:jc w:val="center"/>
              <w:rPr>
                <w:sz w:val="28"/>
                <w:szCs w:val="28"/>
              </w:rPr>
            </w:pPr>
          </w:p>
        </w:tc>
        <w:tc>
          <w:tcPr>
            <w:tcW w:w="1987" w:type="dxa"/>
            <w:gridSpan w:val="2"/>
            <w:tcBorders>
              <w:top w:val="single" w:sz="4" w:space="0" w:color="auto"/>
              <w:left w:val="nil"/>
              <w:bottom w:val="single" w:sz="4" w:space="0" w:color="auto"/>
              <w:right w:val="single" w:sz="4" w:space="0" w:color="auto"/>
            </w:tcBorders>
            <w:shd w:val="clear" w:color="auto" w:fill="auto"/>
            <w:noWrap/>
            <w:vAlign w:val="center"/>
          </w:tcPr>
          <w:p w14:paraId="5A377834" w14:textId="77777777" w:rsidR="00161E10" w:rsidRPr="008D123F" w:rsidRDefault="00161E10" w:rsidP="008D123F">
            <w:pPr>
              <w:jc w:val="center"/>
              <w:rPr>
                <w:sz w:val="28"/>
                <w:szCs w:val="28"/>
              </w:rPr>
            </w:pPr>
          </w:p>
        </w:tc>
        <w:tc>
          <w:tcPr>
            <w:tcW w:w="8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0B3B75" w14:textId="77777777" w:rsidR="00161E10" w:rsidRPr="008D123F" w:rsidRDefault="00161E10" w:rsidP="008D123F">
            <w:pPr>
              <w:jc w:val="center"/>
              <w:rPr>
                <w:sz w:val="28"/>
                <w:szCs w:val="28"/>
              </w:rPr>
            </w:pPr>
          </w:p>
        </w:tc>
        <w:tc>
          <w:tcPr>
            <w:tcW w:w="852" w:type="dxa"/>
            <w:gridSpan w:val="2"/>
            <w:tcBorders>
              <w:top w:val="single" w:sz="4" w:space="0" w:color="auto"/>
              <w:left w:val="nil"/>
              <w:bottom w:val="single" w:sz="4" w:space="0" w:color="auto"/>
              <w:right w:val="single" w:sz="4" w:space="0" w:color="auto"/>
            </w:tcBorders>
            <w:shd w:val="clear" w:color="auto" w:fill="auto"/>
            <w:noWrap/>
            <w:vAlign w:val="center"/>
          </w:tcPr>
          <w:p w14:paraId="52F4C5CE" w14:textId="77777777" w:rsidR="00161E10" w:rsidRPr="008D123F" w:rsidRDefault="00161E10" w:rsidP="008D123F">
            <w:pPr>
              <w:jc w:val="center"/>
              <w:rPr>
                <w:sz w:val="28"/>
                <w:szCs w:val="28"/>
              </w:rPr>
            </w:pP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1355428F" w14:textId="77777777" w:rsidR="00161E10" w:rsidRPr="008D123F" w:rsidRDefault="00161E10" w:rsidP="008D123F">
            <w:pPr>
              <w:jc w:val="center"/>
              <w:rPr>
                <w:sz w:val="28"/>
                <w:szCs w:val="28"/>
              </w:rPr>
            </w:pPr>
            <w:r w:rsidRPr="008D123F">
              <w:rPr>
                <w:sz w:val="28"/>
                <w:szCs w:val="28"/>
              </w:rPr>
              <w:t>903,362</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8E72FCE" w14:textId="77777777" w:rsidR="00161E10" w:rsidRPr="008D123F" w:rsidRDefault="00161E10" w:rsidP="008D123F">
            <w:pPr>
              <w:jc w:val="center"/>
              <w:rPr>
                <w:sz w:val="28"/>
                <w:szCs w:val="28"/>
              </w:rPr>
            </w:pPr>
            <w:r w:rsidRPr="008D123F">
              <w:rPr>
                <w:sz w:val="28"/>
                <w:szCs w:val="28"/>
              </w:rPr>
              <w:t>5</w:t>
            </w:r>
          </w:p>
        </w:tc>
        <w:tc>
          <w:tcPr>
            <w:tcW w:w="1354" w:type="dxa"/>
            <w:tcBorders>
              <w:top w:val="single" w:sz="4" w:space="0" w:color="auto"/>
              <w:left w:val="single" w:sz="4" w:space="0" w:color="auto"/>
              <w:bottom w:val="single" w:sz="4" w:space="0" w:color="auto"/>
              <w:right w:val="single" w:sz="4" w:space="0" w:color="auto"/>
            </w:tcBorders>
            <w:vAlign w:val="center"/>
          </w:tcPr>
          <w:p w14:paraId="6821D317" w14:textId="77777777" w:rsidR="00161E10" w:rsidRPr="008D123F" w:rsidRDefault="00161E10" w:rsidP="008D123F">
            <w:pPr>
              <w:jc w:val="center"/>
              <w:rPr>
                <w:sz w:val="28"/>
                <w:szCs w:val="28"/>
              </w:rPr>
            </w:pPr>
          </w:p>
        </w:tc>
      </w:tr>
    </w:tbl>
    <w:p w14:paraId="0E89D1DF" w14:textId="77777777" w:rsidR="00161E10" w:rsidRPr="008D123F" w:rsidRDefault="00161E10" w:rsidP="008D123F">
      <w:pPr>
        <w:spacing w:line="276" w:lineRule="auto"/>
        <w:jc w:val="left"/>
        <w:rPr>
          <w:sz w:val="28"/>
          <w:szCs w:val="28"/>
        </w:rPr>
        <w:sectPr w:rsidR="00161E10" w:rsidRPr="008D123F" w:rsidSect="00161E10">
          <w:pgSz w:w="16838" w:h="11906" w:orient="landscape"/>
          <w:pgMar w:top="1134" w:right="1134" w:bottom="851" w:left="1134" w:header="709" w:footer="709" w:gutter="0"/>
          <w:cols w:space="708"/>
          <w:docGrid w:linePitch="360"/>
        </w:sectPr>
      </w:pPr>
    </w:p>
    <w:p w14:paraId="54187CB1" w14:textId="0B3AEA20" w:rsidR="00960664" w:rsidRPr="008D123F" w:rsidRDefault="00960664" w:rsidP="008D123F">
      <w:pPr>
        <w:spacing w:line="276" w:lineRule="auto"/>
        <w:jc w:val="left"/>
        <w:rPr>
          <w:sz w:val="28"/>
          <w:szCs w:val="28"/>
        </w:rPr>
      </w:pPr>
      <w:r w:rsidRPr="008D123F">
        <w:rPr>
          <w:sz w:val="28"/>
          <w:szCs w:val="28"/>
        </w:rPr>
        <w:lastRenderedPageBreak/>
        <w:t xml:space="preserve">Таблица </w:t>
      </w:r>
      <w:r w:rsidR="000C76FB" w:rsidRPr="008D123F">
        <w:rPr>
          <w:sz w:val="28"/>
          <w:szCs w:val="28"/>
        </w:rPr>
        <w:t>6</w:t>
      </w:r>
      <w:r w:rsidRPr="008D123F">
        <w:rPr>
          <w:sz w:val="28"/>
          <w:szCs w:val="28"/>
        </w:rPr>
        <w:t xml:space="preserve"> – характеристика канализационных сетей </w:t>
      </w:r>
      <w:r w:rsidR="0017224B" w:rsidRPr="008D123F">
        <w:rPr>
          <w:sz w:val="28"/>
          <w:szCs w:val="28"/>
        </w:rPr>
        <w:t>г. Черепаново</w:t>
      </w:r>
    </w:p>
    <w:tbl>
      <w:tblPr>
        <w:tblStyle w:val="a8"/>
        <w:tblW w:w="5000" w:type="pct"/>
        <w:tblLook w:val="04A0" w:firstRow="1" w:lastRow="0" w:firstColumn="1" w:lastColumn="0" w:noHBand="0" w:noVBand="1"/>
      </w:tblPr>
      <w:tblGrid>
        <w:gridCol w:w="616"/>
        <w:gridCol w:w="3105"/>
        <w:gridCol w:w="1245"/>
        <w:gridCol w:w="1914"/>
        <w:gridCol w:w="1236"/>
        <w:gridCol w:w="1795"/>
      </w:tblGrid>
      <w:tr w:rsidR="001E1F62" w:rsidRPr="008D123F" w14:paraId="22EB385A" w14:textId="77777777" w:rsidTr="001E1F62">
        <w:trPr>
          <w:tblHeader/>
        </w:trPr>
        <w:tc>
          <w:tcPr>
            <w:tcW w:w="316" w:type="pct"/>
            <w:vAlign w:val="center"/>
          </w:tcPr>
          <w:p w14:paraId="4A747F05"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 п/п</w:t>
            </w:r>
          </w:p>
        </w:tc>
        <w:tc>
          <w:tcPr>
            <w:tcW w:w="1571" w:type="pct"/>
            <w:vAlign w:val="center"/>
          </w:tcPr>
          <w:p w14:paraId="7239D228"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Наименование сети канализации</w:t>
            </w:r>
          </w:p>
        </w:tc>
        <w:tc>
          <w:tcPr>
            <w:tcW w:w="627" w:type="pct"/>
            <w:vAlign w:val="center"/>
          </w:tcPr>
          <w:p w14:paraId="2F404597"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Диаметр</w:t>
            </w:r>
          </w:p>
        </w:tc>
        <w:tc>
          <w:tcPr>
            <w:tcW w:w="970" w:type="pct"/>
            <w:vAlign w:val="center"/>
          </w:tcPr>
          <w:p w14:paraId="4FBA6B7A"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Материал</w:t>
            </w:r>
          </w:p>
        </w:tc>
        <w:tc>
          <w:tcPr>
            <w:tcW w:w="628" w:type="pct"/>
            <w:vAlign w:val="center"/>
          </w:tcPr>
          <w:p w14:paraId="3DB9F4F2"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Длина участка, м</w:t>
            </w:r>
          </w:p>
        </w:tc>
        <w:tc>
          <w:tcPr>
            <w:tcW w:w="888" w:type="pct"/>
            <w:vAlign w:val="center"/>
          </w:tcPr>
          <w:p w14:paraId="137C4EE4"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Фактический износ, %</w:t>
            </w:r>
          </w:p>
        </w:tc>
      </w:tr>
      <w:tr w:rsidR="001E1F62" w:rsidRPr="008D123F" w14:paraId="1CCEF290" w14:textId="77777777" w:rsidTr="001E1F62">
        <w:trPr>
          <w:trHeight w:val="460"/>
        </w:trPr>
        <w:tc>
          <w:tcPr>
            <w:tcW w:w="316" w:type="pct"/>
            <w:vAlign w:val="center"/>
          </w:tcPr>
          <w:p w14:paraId="34DD9F06" w14:textId="77777777"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1</w:t>
            </w:r>
          </w:p>
        </w:tc>
        <w:tc>
          <w:tcPr>
            <w:tcW w:w="1571" w:type="pct"/>
            <w:vAlign w:val="center"/>
          </w:tcPr>
          <w:p w14:paraId="352A8A36" w14:textId="69D2DA10" w:rsidR="001E1F62" w:rsidRPr="008D123F" w:rsidRDefault="0017224B" w:rsidP="008D123F">
            <w:pPr>
              <w:pStyle w:val="Aff7"/>
              <w:ind w:firstLine="0"/>
              <w:contextualSpacing w:val="0"/>
              <w:jc w:val="center"/>
              <w:rPr>
                <w:rFonts w:eastAsiaTheme="minorHAnsi"/>
                <w:sz w:val="28"/>
              </w:rPr>
            </w:pPr>
            <w:r w:rsidRPr="008D123F">
              <w:rPr>
                <w:rFonts w:eastAsiaTheme="minorHAnsi"/>
                <w:sz w:val="28"/>
              </w:rPr>
              <w:t>г. Черепаново</w:t>
            </w:r>
          </w:p>
        </w:tc>
        <w:tc>
          <w:tcPr>
            <w:tcW w:w="627" w:type="pct"/>
            <w:vAlign w:val="center"/>
          </w:tcPr>
          <w:p w14:paraId="3C051C13" w14:textId="79DBC9D1"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100-426</w:t>
            </w:r>
          </w:p>
        </w:tc>
        <w:tc>
          <w:tcPr>
            <w:tcW w:w="970" w:type="pct"/>
            <w:vAlign w:val="center"/>
          </w:tcPr>
          <w:p w14:paraId="2B12D24E" w14:textId="6E9C42D1" w:rsidR="001E1F62" w:rsidRPr="008D123F" w:rsidRDefault="001E1F62" w:rsidP="008D123F">
            <w:pPr>
              <w:pStyle w:val="Aff7"/>
              <w:ind w:firstLine="0"/>
              <w:contextualSpacing w:val="0"/>
              <w:jc w:val="center"/>
              <w:rPr>
                <w:rFonts w:eastAsiaTheme="minorHAnsi"/>
                <w:sz w:val="28"/>
              </w:rPr>
            </w:pPr>
            <w:r w:rsidRPr="008D123F">
              <w:rPr>
                <w:rFonts w:eastAsiaTheme="minorHAnsi"/>
                <w:sz w:val="28"/>
              </w:rPr>
              <w:t>асбест, чугун, керамика, сталь, полиэтилен</w:t>
            </w:r>
          </w:p>
        </w:tc>
        <w:tc>
          <w:tcPr>
            <w:tcW w:w="628" w:type="pct"/>
            <w:vAlign w:val="center"/>
          </w:tcPr>
          <w:p w14:paraId="0C1AC62B" w14:textId="1D7A0375" w:rsidR="001E1F62" w:rsidRPr="008D123F" w:rsidRDefault="0017224B" w:rsidP="008D123F">
            <w:pPr>
              <w:pStyle w:val="Aff7"/>
              <w:ind w:firstLine="0"/>
              <w:contextualSpacing w:val="0"/>
              <w:jc w:val="center"/>
              <w:rPr>
                <w:rFonts w:eastAsiaTheme="minorHAnsi"/>
                <w:sz w:val="28"/>
              </w:rPr>
            </w:pPr>
            <w:r w:rsidRPr="008D123F">
              <w:rPr>
                <w:rFonts w:eastAsiaTheme="minorHAnsi"/>
                <w:sz w:val="28"/>
              </w:rPr>
              <w:t>36700</w:t>
            </w:r>
          </w:p>
        </w:tc>
        <w:tc>
          <w:tcPr>
            <w:tcW w:w="888" w:type="pct"/>
            <w:vAlign w:val="center"/>
          </w:tcPr>
          <w:p w14:paraId="46AE03A7" w14:textId="6CCD00FC" w:rsidR="001E1F62" w:rsidRPr="008D123F" w:rsidRDefault="0017224B" w:rsidP="008D123F">
            <w:pPr>
              <w:pStyle w:val="Aff7"/>
              <w:ind w:firstLine="0"/>
              <w:contextualSpacing w:val="0"/>
              <w:jc w:val="center"/>
              <w:rPr>
                <w:rFonts w:eastAsiaTheme="minorHAnsi"/>
                <w:sz w:val="28"/>
              </w:rPr>
            </w:pPr>
            <w:r w:rsidRPr="008D123F">
              <w:rPr>
                <w:rFonts w:eastAsiaTheme="minorHAnsi"/>
                <w:sz w:val="28"/>
              </w:rPr>
              <w:t>60</w:t>
            </w:r>
          </w:p>
        </w:tc>
      </w:tr>
    </w:tbl>
    <w:p w14:paraId="23E87FB0" w14:textId="77777777" w:rsidR="00960664" w:rsidRPr="008D123F" w:rsidRDefault="00960664" w:rsidP="008D123F">
      <w:pPr>
        <w:pStyle w:val="Aff7"/>
        <w:spacing w:line="276" w:lineRule="auto"/>
        <w:rPr>
          <w:rFonts w:eastAsiaTheme="minorHAnsi"/>
          <w:sz w:val="28"/>
        </w:rPr>
      </w:pPr>
    </w:p>
    <w:p w14:paraId="29775835" w14:textId="77777777" w:rsidR="00960664" w:rsidRPr="008D123F" w:rsidRDefault="00960664" w:rsidP="008D123F">
      <w:pPr>
        <w:spacing w:line="276" w:lineRule="auto"/>
        <w:ind w:firstLine="567"/>
        <w:rPr>
          <w:sz w:val="28"/>
          <w:szCs w:val="28"/>
        </w:rPr>
      </w:pPr>
      <w:r w:rsidRPr="008D123F">
        <w:rPr>
          <w:sz w:val="28"/>
          <w:szCs w:val="28"/>
        </w:rPr>
        <w:t>Работоспособность системы водоотведения поддерживается проведением аварийно-восстановительных работ, а также проведением текущих ремонтов.</w:t>
      </w:r>
    </w:p>
    <w:p w14:paraId="627FB7DA" w14:textId="77777777" w:rsidR="00960664" w:rsidRPr="008D123F" w:rsidRDefault="00960664" w:rsidP="008D123F">
      <w:pPr>
        <w:spacing w:line="276" w:lineRule="auto"/>
        <w:ind w:firstLine="567"/>
        <w:rPr>
          <w:sz w:val="28"/>
          <w:szCs w:val="28"/>
        </w:rPr>
      </w:pPr>
    </w:p>
    <w:p w14:paraId="58BD14CA" w14:textId="77777777" w:rsidR="00960664" w:rsidRPr="008D123F" w:rsidRDefault="00960664" w:rsidP="008D123F">
      <w:pPr>
        <w:pStyle w:val="30"/>
        <w:spacing w:line="276" w:lineRule="auto"/>
        <w:rPr>
          <w:sz w:val="28"/>
          <w:szCs w:val="28"/>
        </w:rPr>
      </w:pPr>
      <w:r w:rsidRPr="008D123F">
        <w:rPr>
          <w:sz w:val="28"/>
          <w:szCs w:val="28"/>
        </w:rPr>
        <w:t>1.6 Оценка безопасности и надежности объектов централизованной системы водоотведения и их управляемости</w:t>
      </w:r>
    </w:p>
    <w:p w14:paraId="68D3671E" w14:textId="77777777" w:rsidR="00960664" w:rsidRPr="008D123F" w:rsidRDefault="00960664" w:rsidP="008D123F">
      <w:pPr>
        <w:pStyle w:val="Aff7"/>
        <w:spacing w:line="276" w:lineRule="auto"/>
        <w:rPr>
          <w:sz w:val="28"/>
        </w:rPr>
      </w:pPr>
      <w:r w:rsidRPr="008D123F">
        <w:rPr>
          <w:sz w:val="28"/>
        </w:rPr>
        <w:t>Централизованная система водоотведения представляет собой сложную систему инженерных сооружений, надёжная и эффективная работа которых является одной из важнейших составляющих благополучия населения.</w:t>
      </w:r>
    </w:p>
    <w:p w14:paraId="1127CCA8" w14:textId="77777777" w:rsidR="00960664" w:rsidRPr="008D123F" w:rsidRDefault="00960664" w:rsidP="008D123F">
      <w:pPr>
        <w:pStyle w:val="Aff7"/>
        <w:spacing w:line="276" w:lineRule="auto"/>
        <w:rPr>
          <w:sz w:val="28"/>
        </w:rPr>
      </w:pPr>
      <w:r w:rsidRPr="008D123F">
        <w:rPr>
          <w:sz w:val="28"/>
        </w:rPr>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перекладки для уменьшения доли ветхих сетей. В условиях плотной застройки наиболее экономичным решением является применение бестраншейных методов ремонта и восстановления трубопроводов. Применение нового метода ремонта трубопроводов большого диаметра «труба в трубе», позволит вернуть в эксплуатацию потерявшие работоспособность трубопроводы, обеспечить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3EE30BF1" w14:textId="77777777" w:rsidR="00960664" w:rsidRPr="008D123F" w:rsidRDefault="00960664" w:rsidP="008D123F">
      <w:pPr>
        <w:spacing w:line="276" w:lineRule="auto"/>
        <w:ind w:firstLine="567"/>
        <w:rPr>
          <w:sz w:val="28"/>
          <w:szCs w:val="28"/>
        </w:rPr>
      </w:pPr>
      <w:r w:rsidRPr="008D123F">
        <w:rPr>
          <w:sz w:val="28"/>
          <w:szCs w:val="28"/>
        </w:rPr>
        <w:t>Работоспособность системы водоотведения поддерживается проведением аварийно-восстановительных работ, а также проведением текущих ремонтов.</w:t>
      </w:r>
    </w:p>
    <w:p w14:paraId="274DFE42" w14:textId="77777777" w:rsidR="00960664" w:rsidRPr="008D123F" w:rsidRDefault="00960664" w:rsidP="008D123F">
      <w:pPr>
        <w:spacing w:line="276" w:lineRule="auto"/>
        <w:ind w:firstLine="567"/>
        <w:rPr>
          <w:sz w:val="28"/>
          <w:szCs w:val="28"/>
        </w:rPr>
      </w:pPr>
      <w:r w:rsidRPr="008D123F">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w:t>
      </w:r>
      <w:r w:rsidRPr="008D123F">
        <w:rPr>
          <w:sz w:val="28"/>
          <w:szCs w:val="28"/>
        </w:rPr>
        <w:lastRenderedPageBreak/>
        <w:t>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761FFE6B" w14:textId="77777777" w:rsidR="00960664" w:rsidRPr="008D123F" w:rsidRDefault="00960664" w:rsidP="008D123F">
      <w:pPr>
        <w:spacing w:line="276" w:lineRule="auto"/>
        <w:ind w:firstLine="567"/>
        <w:rPr>
          <w:sz w:val="28"/>
          <w:szCs w:val="28"/>
        </w:rPr>
      </w:pPr>
      <w:r w:rsidRPr="008D123F">
        <w:rPr>
          <w:sz w:val="28"/>
          <w:szCs w:val="28"/>
        </w:rPr>
        <w:t xml:space="preserve">Основные причины, приводящие к нарушению биохимических процессов при эксплуатации канализационных очистных сооружений: гидравлические нагрузки; перепады температур; перебои в энергоснабжении; </w:t>
      </w:r>
      <w:proofErr w:type="gramStart"/>
      <w:r w:rsidRPr="008D123F">
        <w:rPr>
          <w:sz w:val="28"/>
          <w:szCs w:val="28"/>
        </w:rPr>
        <w:t>поступление токсичных веществ</w:t>
      </w:r>
      <w:proofErr w:type="gramEnd"/>
      <w:r w:rsidRPr="008D123F">
        <w:rPr>
          <w:sz w:val="28"/>
          <w:szCs w:val="28"/>
        </w:rPr>
        <w:t xml:space="preserve">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14:paraId="447043E9" w14:textId="77777777" w:rsidR="00960664" w:rsidRPr="008D123F" w:rsidRDefault="00960664" w:rsidP="008D123F">
      <w:pPr>
        <w:spacing w:line="276" w:lineRule="auto"/>
        <w:ind w:firstLine="567"/>
        <w:rPr>
          <w:sz w:val="28"/>
          <w:szCs w:val="28"/>
        </w:rPr>
      </w:pPr>
      <w:r w:rsidRPr="008D123F">
        <w:rPr>
          <w:sz w:val="28"/>
          <w:szCs w:val="28"/>
        </w:rPr>
        <w:t>Реализуя комплекс мероприятий, направленных на повышение надежности системы водоотведения, обеспечивается устойчивая работа системы канализации.</w:t>
      </w:r>
    </w:p>
    <w:p w14:paraId="21EA10D9"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p w14:paraId="2B950816" w14:textId="77777777" w:rsidR="00960664" w:rsidRPr="008D123F" w:rsidRDefault="00960664" w:rsidP="008D123F">
      <w:pPr>
        <w:pStyle w:val="30"/>
        <w:spacing w:line="276" w:lineRule="auto"/>
        <w:rPr>
          <w:sz w:val="28"/>
          <w:szCs w:val="28"/>
        </w:rPr>
      </w:pPr>
      <w:r w:rsidRPr="008D123F">
        <w:rPr>
          <w:sz w:val="28"/>
          <w:szCs w:val="28"/>
        </w:rPr>
        <w:t>1.7 Оценка воздействия сбросов сточных вод через централизованную систему водоотведения на окружающую среду</w:t>
      </w:r>
    </w:p>
    <w:p w14:paraId="75F6FAD9" w14:textId="06C4325A" w:rsidR="00013928" w:rsidRPr="008D123F" w:rsidRDefault="00013928" w:rsidP="008D123F">
      <w:pPr>
        <w:pStyle w:val="aff9"/>
        <w:spacing w:line="276" w:lineRule="auto"/>
        <w:rPr>
          <w:sz w:val="28"/>
          <w:szCs w:val="28"/>
        </w:rPr>
      </w:pPr>
      <w:r w:rsidRPr="008D123F">
        <w:rPr>
          <w:sz w:val="28"/>
          <w:szCs w:val="28"/>
        </w:rPr>
        <w:t xml:space="preserve">Технологическая схема очистки сточных вод на очистных сооружениях канализации </w:t>
      </w:r>
      <w:proofErr w:type="spellStart"/>
      <w:r w:rsidRPr="008D123F">
        <w:rPr>
          <w:sz w:val="28"/>
          <w:szCs w:val="28"/>
        </w:rPr>
        <w:t>г.Черепаново</w:t>
      </w:r>
      <w:proofErr w:type="spellEnd"/>
      <w:r w:rsidRPr="008D123F">
        <w:rPr>
          <w:sz w:val="28"/>
          <w:szCs w:val="28"/>
        </w:rPr>
        <w:t xml:space="preserve"> предусматривает доочистку на прудах-накопителях в течение 6 месяцев. Сброс сточных вод в водный объект производится 2 раза в год в апреле и октябре. Отбор проб производиться в период сброса. </w:t>
      </w:r>
    </w:p>
    <w:p w14:paraId="7BA77F10" w14:textId="5697E225" w:rsidR="00013928" w:rsidRPr="008D123F" w:rsidRDefault="00013928" w:rsidP="008D123F">
      <w:pPr>
        <w:pStyle w:val="aff9"/>
        <w:spacing w:line="276" w:lineRule="auto"/>
        <w:rPr>
          <w:sz w:val="28"/>
          <w:szCs w:val="28"/>
        </w:rPr>
      </w:pPr>
      <w:r w:rsidRPr="008D123F">
        <w:rPr>
          <w:sz w:val="28"/>
          <w:szCs w:val="28"/>
        </w:rPr>
        <w:t>В 2024 году было отобрано проб всего – 8 шт., из них:</w:t>
      </w:r>
    </w:p>
    <w:p w14:paraId="63C270E3" w14:textId="77777777" w:rsidR="00013928" w:rsidRPr="008D123F" w:rsidRDefault="00013928" w:rsidP="008D123F">
      <w:pPr>
        <w:pStyle w:val="aff9"/>
        <w:spacing w:line="276" w:lineRule="auto"/>
        <w:rPr>
          <w:sz w:val="28"/>
          <w:szCs w:val="28"/>
        </w:rPr>
      </w:pPr>
      <w:r w:rsidRPr="008D123F">
        <w:rPr>
          <w:sz w:val="28"/>
          <w:szCs w:val="28"/>
        </w:rPr>
        <w:t xml:space="preserve"> - физико-химический состав 2 пробы – не соответствуют нормам ПДК,</w:t>
      </w:r>
    </w:p>
    <w:p w14:paraId="357199D8" w14:textId="77777777" w:rsidR="00013928" w:rsidRPr="008D123F" w:rsidRDefault="00013928" w:rsidP="008D123F">
      <w:pPr>
        <w:pStyle w:val="aff9"/>
        <w:spacing w:line="276" w:lineRule="auto"/>
        <w:rPr>
          <w:sz w:val="28"/>
          <w:szCs w:val="28"/>
        </w:rPr>
      </w:pPr>
      <w:r w:rsidRPr="008D123F">
        <w:rPr>
          <w:sz w:val="28"/>
          <w:szCs w:val="28"/>
        </w:rPr>
        <w:t xml:space="preserve"> - бактериологический состав 2 пробы – соответствуют требованиям НД,</w:t>
      </w:r>
    </w:p>
    <w:p w14:paraId="6227C417" w14:textId="77777777" w:rsidR="00013928" w:rsidRPr="008D123F" w:rsidRDefault="00013928" w:rsidP="008D123F">
      <w:pPr>
        <w:pStyle w:val="aff9"/>
        <w:spacing w:line="276" w:lineRule="auto"/>
        <w:rPr>
          <w:sz w:val="28"/>
          <w:szCs w:val="28"/>
        </w:rPr>
      </w:pPr>
      <w:r w:rsidRPr="008D123F">
        <w:rPr>
          <w:sz w:val="28"/>
          <w:szCs w:val="28"/>
        </w:rPr>
        <w:t xml:space="preserve"> - паразитологический анализ 2 пробы - соответствуют требованиям НД,</w:t>
      </w:r>
    </w:p>
    <w:p w14:paraId="7570A85B" w14:textId="2A9A9148" w:rsidR="00013928" w:rsidRPr="008D123F" w:rsidRDefault="00013928" w:rsidP="008D123F">
      <w:pPr>
        <w:pStyle w:val="aff9"/>
        <w:spacing w:line="276" w:lineRule="auto"/>
        <w:rPr>
          <w:sz w:val="28"/>
          <w:szCs w:val="28"/>
        </w:rPr>
      </w:pPr>
      <w:r w:rsidRPr="008D123F">
        <w:rPr>
          <w:sz w:val="28"/>
          <w:szCs w:val="28"/>
        </w:rPr>
        <w:t xml:space="preserve"> - биотестирование 2 пробы - соответствуют требованиям НД.</w:t>
      </w:r>
    </w:p>
    <w:p w14:paraId="0F63F0C3" w14:textId="7C9B8600" w:rsidR="00960664" w:rsidRPr="008D123F" w:rsidRDefault="00960664" w:rsidP="008D123F">
      <w:pPr>
        <w:pStyle w:val="aff9"/>
        <w:spacing w:line="276" w:lineRule="auto"/>
        <w:rPr>
          <w:sz w:val="28"/>
          <w:szCs w:val="28"/>
        </w:rPr>
      </w:pPr>
      <w:r w:rsidRPr="008D123F">
        <w:rPr>
          <w:sz w:val="28"/>
          <w:szCs w:val="28"/>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w:t>
      </w:r>
      <w:proofErr w:type="gramStart"/>
      <w:r w:rsidRPr="008D123F">
        <w:rPr>
          <w:sz w:val="28"/>
          <w:szCs w:val="28"/>
        </w:rPr>
        <w:t>- это</w:t>
      </w:r>
      <w:proofErr w:type="gramEnd"/>
      <w:r w:rsidRPr="008D123F">
        <w:rPr>
          <w:sz w:val="28"/>
          <w:szCs w:val="28"/>
        </w:rPr>
        <w:t xml:space="preserve">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0818283C" w14:textId="77777777" w:rsidR="00960664" w:rsidRPr="008D123F" w:rsidRDefault="00960664" w:rsidP="008D123F">
      <w:pPr>
        <w:pStyle w:val="aff9"/>
        <w:spacing w:line="276" w:lineRule="auto"/>
        <w:rPr>
          <w:sz w:val="28"/>
          <w:szCs w:val="28"/>
        </w:rPr>
      </w:pPr>
      <w:r w:rsidRPr="008D123F">
        <w:rPr>
          <w:sz w:val="28"/>
          <w:szCs w:val="28"/>
        </w:rPr>
        <w:t xml:space="preserve">Необходима реконструкция существующих систем водоотведения с модернизацией системы очистки стоков, что позволит улучшить экологическую </w:t>
      </w:r>
      <w:r w:rsidRPr="008D123F">
        <w:rPr>
          <w:sz w:val="28"/>
          <w:szCs w:val="28"/>
        </w:rPr>
        <w:lastRenderedPageBreak/>
        <w:t>обстановку в поселении, исключить сброс сточных вод на рельеф, снизить вредное воздействие на окружающую среду, улучшить благоустройство жилищного фонда.</w:t>
      </w:r>
    </w:p>
    <w:p w14:paraId="21CC2C89" w14:textId="77777777" w:rsidR="00960664" w:rsidRPr="008D123F" w:rsidRDefault="00960664" w:rsidP="008D123F">
      <w:pPr>
        <w:pStyle w:val="Aff7"/>
        <w:spacing w:line="276" w:lineRule="auto"/>
        <w:rPr>
          <w:sz w:val="28"/>
        </w:rPr>
      </w:pPr>
      <w:r w:rsidRPr="008D123F">
        <w:rPr>
          <w:sz w:val="28"/>
        </w:rPr>
        <w:t xml:space="preserve">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w:t>
      </w:r>
    </w:p>
    <w:p w14:paraId="30D55A17" w14:textId="77777777" w:rsidR="00960664" w:rsidRPr="008D123F" w:rsidRDefault="00960664" w:rsidP="008D123F">
      <w:pPr>
        <w:pStyle w:val="Aff7"/>
        <w:spacing w:line="276" w:lineRule="auto"/>
        <w:rPr>
          <w:sz w:val="28"/>
        </w:rPr>
      </w:pPr>
      <w:r w:rsidRPr="008D123F">
        <w:rPr>
          <w:sz w:val="28"/>
        </w:rPr>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03EDE16D" w14:textId="77777777" w:rsidR="00960664" w:rsidRPr="008D123F" w:rsidRDefault="00960664" w:rsidP="008D123F">
      <w:pPr>
        <w:pStyle w:val="Aff7"/>
        <w:spacing w:line="276" w:lineRule="auto"/>
        <w:rPr>
          <w:sz w:val="28"/>
        </w:rPr>
      </w:pPr>
      <w:r w:rsidRPr="008D123F">
        <w:rPr>
          <w:sz w:val="28"/>
        </w:rPr>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57EDC77F"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p w14:paraId="580B361E" w14:textId="77777777" w:rsidR="00960664" w:rsidRPr="008D123F" w:rsidRDefault="00960664" w:rsidP="008D123F">
      <w:pPr>
        <w:pStyle w:val="30"/>
        <w:spacing w:line="276" w:lineRule="auto"/>
        <w:rPr>
          <w:sz w:val="28"/>
          <w:szCs w:val="28"/>
        </w:rPr>
      </w:pPr>
      <w:r w:rsidRPr="008D123F">
        <w:rPr>
          <w:sz w:val="28"/>
          <w:szCs w:val="28"/>
        </w:rPr>
        <w:t xml:space="preserve">1.8 Описание территорий муниципального образования, не охваченных централизованной системой водоотведения </w:t>
      </w:r>
    </w:p>
    <w:p w14:paraId="4127F4B7" w14:textId="0607FE70" w:rsidR="00960664" w:rsidRPr="008D123F" w:rsidRDefault="00013928" w:rsidP="008D123F">
      <w:pPr>
        <w:pStyle w:val="aff9"/>
        <w:spacing w:line="276" w:lineRule="auto"/>
        <w:rPr>
          <w:sz w:val="28"/>
          <w:szCs w:val="28"/>
        </w:rPr>
      </w:pPr>
      <w:r w:rsidRPr="008D123F">
        <w:rPr>
          <w:sz w:val="28"/>
          <w:szCs w:val="28"/>
        </w:rPr>
        <w:t xml:space="preserve">Основная часть малоэтажной жилой застройки усадебного типа и объектов общественно-делового назначения города Черепаново не имеет доступа к сетям централизованной системы водоотведения. </w:t>
      </w:r>
      <w:r w:rsidR="00960664" w:rsidRPr="008D123F">
        <w:rPr>
          <w:sz w:val="28"/>
          <w:szCs w:val="28"/>
        </w:rPr>
        <w:t xml:space="preserve">На территориях, не охваченных централизованными системами водоотведения </w:t>
      </w:r>
      <w:proofErr w:type="gramStart"/>
      <w:r w:rsidR="00960664" w:rsidRPr="008D123F">
        <w:rPr>
          <w:sz w:val="28"/>
          <w:szCs w:val="28"/>
        </w:rPr>
        <w:t>хозяйственно-фекальные стоки</w:t>
      </w:r>
      <w:proofErr w:type="gramEnd"/>
      <w:r w:rsidR="00960664" w:rsidRPr="008D123F">
        <w:rPr>
          <w:sz w:val="28"/>
          <w:szCs w:val="28"/>
        </w:rPr>
        <w:t xml:space="preserve"> собираются в выгреба и септики, откуда ассенизационными машинами вывозятся на существующие канализационные очистные сооружения. Выгребные ямы и септики не имеют достаточной степени гидроизоляции, что приводит к загрязнению почв и грунтовых вод.</w:t>
      </w:r>
    </w:p>
    <w:p w14:paraId="34E3E5D3"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25F4A539" w14:textId="77777777" w:rsidR="00960664" w:rsidRPr="008D123F" w:rsidRDefault="00960664" w:rsidP="008D123F">
      <w:pPr>
        <w:pStyle w:val="30"/>
        <w:spacing w:line="276" w:lineRule="auto"/>
        <w:rPr>
          <w:sz w:val="28"/>
          <w:szCs w:val="28"/>
        </w:rPr>
      </w:pPr>
      <w:r w:rsidRPr="008D123F">
        <w:rPr>
          <w:sz w:val="28"/>
          <w:szCs w:val="28"/>
        </w:rPr>
        <w:t>1.9 Описание существующих технических и технологических проблем системы водоотведения поселения</w:t>
      </w:r>
    </w:p>
    <w:p w14:paraId="35733FD1" w14:textId="77777777" w:rsidR="00960664" w:rsidRPr="008D123F" w:rsidRDefault="00960664" w:rsidP="008D123F">
      <w:pPr>
        <w:pStyle w:val="Aff7"/>
        <w:spacing w:line="276" w:lineRule="auto"/>
        <w:rPr>
          <w:sz w:val="28"/>
        </w:rPr>
      </w:pPr>
      <w:r w:rsidRPr="008D123F">
        <w:rPr>
          <w:sz w:val="28"/>
        </w:rPr>
        <w:t>По результатам оценки технического состояния централизованных систем водоотведения выявлены следующие проблемы:</w:t>
      </w:r>
    </w:p>
    <w:p w14:paraId="05A5911D" w14:textId="77777777" w:rsidR="00013928" w:rsidRPr="008D123F" w:rsidRDefault="00013928" w:rsidP="008D123F">
      <w:pPr>
        <w:pStyle w:val="Aff7"/>
        <w:spacing w:line="276" w:lineRule="auto"/>
        <w:rPr>
          <w:sz w:val="28"/>
        </w:rPr>
      </w:pPr>
      <w:r w:rsidRPr="008D123F">
        <w:rPr>
          <w:spacing w:val="-2"/>
          <w:sz w:val="28"/>
        </w:rPr>
        <w:t xml:space="preserve">1. </w:t>
      </w:r>
      <w:r w:rsidRPr="008D123F">
        <w:rPr>
          <w:sz w:val="28"/>
        </w:rPr>
        <w:t xml:space="preserve">Значительный износ основного оборудования централизованной системы водоотведения, моральное и физическое старение очистных сооружений канализации, канализационных насосных станций и сетей канализации. </w:t>
      </w:r>
    </w:p>
    <w:p w14:paraId="3BBCC599" w14:textId="77777777" w:rsidR="00013928" w:rsidRPr="008D123F" w:rsidRDefault="00013928" w:rsidP="008D123F">
      <w:pPr>
        <w:pStyle w:val="Aff7"/>
        <w:spacing w:line="276" w:lineRule="auto"/>
        <w:rPr>
          <w:sz w:val="28"/>
        </w:rPr>
      </w:pPr>
      <w:r w:rsidRPr="008D123F">
        <w:rPr>
          <w:sz w:val="28"/>
        </w:rPr>
        <w:t>2. Несоответствие качества выпускаемых в водный объект стоков нормативным требованиям (</w:t>
      </w:r>
      <w:r w:rsidRPr="008D123F">
        <w:rPr>
          <w:bCs/>
          <w:spacing w:val="-6"/>
          <w:sz w:val="28"/>
        </w:rPr>
        <w:t xml:space="preserve">СанПиН </w:t>
      </w:r>
      <w:r w:rsidRPr="008D123F">
        <w:rPr>
          <w:bCs/>
          <w:color w:val="000000"/>
          <w:sz w:val="28"/>
          <w:bdr w:val="none" w:sz="0" w:space="0" w:color="auto" w:frame="1"/>
        </w:rPr>
        <w:t>2.1.5.980-00</w:t>
      </w:r>
      <w:r w:rsidRPr="008D123F">
        <w:rPr>
          <w:bCs/>
          <w:spacing w:val="-6"/>
          <w:sz w:val="28"/>
        </w:rPr>
        <w:t xml:space="preserve"> «В</w:t>
      </w:r>
      <w:r w:rsidRPr="008D123F">
        <w:rPr>
          <w:bCs/>
          <w:color w:val="000000"/>
          <w:sz w:val="28"/>
          <w:bdr w:val="none" w:sz="0" w:space="0" w:color="auto" w:frame="1"/>
        </w:rPr>
        <w:t>одоотведение населенных мест, санитарная охрана водных объектов. Гигиенические требования к охране поверхностных вод. Санитарные правила и нормы»).</w:t>
      </w:r>
    </w:p>
    <w:p w14:paraId="080B84DD" w14:textId="629650B0" w:rsidR="00013928" w:rsidRPr="008D123F" w:rsidRDefault="00013928" w:rsidP="008D123F">
      <w:pPr>
        <w:pStyle w:val="Aff7"/>
        <w:spacing w:line="276" w:lineRule="auto"/>
        <w:rPr>
          <w:color w:val="000000"/>
          <w:sz w:val="28"/>
        </w:rPr>
      </w:pPr>
      <w:r w:rsidRPr="008D123F">
        <w:rPr>
          <w:sz w:val="28"/>
        </w:rPr>
        <w:lastRenderedPageBreak/>
        <w:t xml:space="preserve">3. Отсутствие системы </w:t>
      </w:r>
      <w:r w:rsidRPr="008D123F">
        <w:rPr>
          <w:color w:val="000000"/>
          <w:sz w:val="28"/>
        </w:rPr>
        <w:t>диспетчеризации, телемеханизации и автоматизированных систем управления режимами водоотведения на объектах организации, осуществляющей водоотведение.</w:t>
      </w:r>
    </w:p>
    <w:p w14:paraId="3CF4D2B9" w14:textId="5C8AA23D" w:rsidR="00013928" w:rsidRPr="008D123F" w:rsidRDefault="00013928" w:rsidP="008D123F">
      <w:pPr>
        <w:pStyle w:val="Aff7"/>
        <w:spacing w:line="276" w:lineRule="auto"/>
        <w:rPr>
          <w:sz w:val="28"/>
        </w:rPr>
      </w:pPr>
      <w:r w:rsidRPr="008D123F">
        <w:rPr>
          <w:sz w:val="28"/>
        </w:rPr>
        <w:t>4. Отсутствие на очистных сооружениях резервного источника электропитания для обеспечения перекачки подлежащих очистке стоков при аварийных отключениях электросетей.</w:t>
      </w:r>
    </w:p>
    <w:p w14:paraId="1744E524" w14:textId="18816F09" w:rsidR="00013928" w:rsidRPr="008D123F" w:rsidRDefault="00013928" w:rsidP="008D123F">
      <w:pPr>
        <w:pStyle w:val="Aff7"/>
        <w:spacing w:line="276" w:lineRule="auto"/>
        <w:rPr>
          <w:sz w:val="28"/>
        </w:rPr>
      </w:pPr>
      <w:r w:rsidRPr="008D123F">
        <w:rPr>
          <w:sz w:val="28"/>
        </w:rPr>
        <w:t>5. Отсутствие на очистных сооружениях сливной станции.</w:t>
      </w:r>
    </w:p>
    <w:p w14:paraId="49175910" w14:textId="21CFFD5F" w:rsidR="00013928" w:rsidRPr="008D123F" w:rsidRDefault="00013928" w:rsidP="008D123F">
      <w:pPr>
        <w:pStyle w:val="Aff7"/>
        <w:spacing w:line="276" w:lineRule="auto"/>
        <w:rPr>
          <w:sz w:val="28"/>
        </w:rPr>
      </w:pPr>
      <w:r w:rsidRPr="008D123F">
        <w:rPr>
          <w:sz w:val="28"/>
        </w:rPr>
        <w:t xml:space="preserve">6. Несанкционированный и неучтённый слив стоков (ЖБО) из выгребов от объектов усадебной застройки в сети централизованной системы водоотведения. </w:t>
      </w:r>
    </w:p>
    <w:p w14:paraId="1FC0A37D" w14:textId="54B3C3BB" w:rsidR="00013928" w:rsidRPr="008D123F" w:rsidRDefault="00013928" w:rsidP="008D123F">
      <w:pPr>
        <w:pStyle w:val="Aff7"/>
        <w:spacing w:line="276" w:lineRule="auto"/>
        <w:rPr>
          <w:color w:val="333333"/>
          <w:spacing w:val="-2"/>
          <w:sz w:val="28"/>
        </w:rPr>
      </w:pPr>
      <w:r w:rsidRPr="008D123F">
        <w:rPr>
          <w:sz w:val="28"/>
        </w:rPr>
        <w:t>7. О</w:t>
      </w:r>
      <w:r w:rsidRPr="008D123F">
        <w:rPr>
          <w:color w:val="333333"/>
          <w:spacing w:val="-2"/>
          <w:sz w:val="28"/>
        </w:rPr>
        <w:t>тсутствие в муниципальном образовании системы сбора и очистки поверхностно-ливневых вод, что приводит к выпуску неочищенных поверхностно-ливневых вод в водный объект.</w:t>
      </w:r>
    </w:p>
    <w:p w14:paraId="403480FC" w14:textId="0AAA2734" w:rsidR="00960664" w:rsidRPr="008D123F" w:rsidRDefault="00960664" w:rsidP="008D123F">
      <w:pPr>
        <w:pStyle w:val="Aff7"/>
        <w:spacing w:line="276" w:lineRule="auto"/>
        <w:rPr>
          <w:sz w:val="28"/>
        </w:rPr>
      </w:pPr>
      <w:r w:rsidRPr="008D123F">
        <w:rPr>
          <w:sz w:val="28"/>
        </w:rPr>
        <w:t xml:space="preserve">Отсутствие перспективной схемы водоотведения замедляет развитие территории </w:t>
      </w:r>
      <w:r w:rsidR="0017224B" w:rsidRPr="008D123F">
        <w:rPr>
          <w:sz w:val="28"/>
        </w:rPr>
        <w:t>городского</w:t>
      </w:r>
      <w:r w:rsidR="001E1F62" w:rsidRPr="008D123F">
        <w:rPr>
          <w:sz w:val="28"/>
        </w:rPr>
        <w:t xml:space="preserve"> поселения</w:t>
      </w:r>
      <w:r w:rsidRPr="008D123F">
        <w:rPr>
          <w:sz w:val="28"/>
        </w:rPr>
        <w:t xml:space="preserve"> в целом. Требуется строительство новых</w:t>
      </w:r>
      <w:r w:rsidR="00013928" w:rsidRPr="008D123F">
        <w:rPr>
          <w:sz w:val="28"/>
        </w:rPr>
        <w:t xml:space="preserve"> очистных </w:t>
      </w:r>
      <w:proofErr w:type="gramStart"/>
      <w:r w:rsidR="00013928" w:rsidRPr="008D123F">
        <w:rPr>
          <w:sz w:val="28"/>
        </w:rPr>
        <w:t xml:space="preserve">сооружений, </w:t>
      </w:r>
      <w:r w:rsidRPr="008D123F">
        <w:rPr>
          <w:sz w:val="28"/>
        </w:rPr>
        <w:t xml:space="preserve"> канализационных</w:t>
      </w:r>
      <w:proofErr w:type="gramEnd"/>
      <w:r w:rsidRPr="008D123F">
        <w:rPr>
          <w:sz w:val="28"/>
        </w:rPr>
        <w:t xml:space="preserve"> сетей, устройство водонепроницаемых выгребов при отсутствии канализации, развитие системы бытовой канализации.</w:t>
      </w:r>
    </w:p>
    <w:p w14:paraId="39452CBF" w14:textId="77777777" w:rsidR="00960664" w:rsidRPr="008D123F" w:rsidRDefault="00960664" w:rsidP="008D123F">
      <w:pPr>
        <w:pStyle w:val="Aff7"/>
        <w:spacing w:line="276" w:lineRule="auto"/>
        <w:rPr>
          <w:sz w:val="28"/>
        </w:rPr>
      </w:pPr>
      <w:r w:rsidRPr="008D123F">
        <w:rPr>
          <w:sz w:val="28"/>
        </w:rPr>
        <w:t>Отсутствие систем сбора и очистки поверхностного стока в жилых зонах способствует загрязнению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14:paraId="2DD27620" w14:textId="77777777" w:rsidR="00960664" w:rsidRPr="008D123F" w:rsidRDefault="00960664" w:rsidP="008D123F">
      <w:pPr>
        <w:widowControl w:val="0"/>
        <w:tabs>
          <w:tab w:val="left" w:pos="1276"/>
        </w:tabs>
        <w:autoSpaceDE w:val="0"/>
        <w:autoSpaceDN w:val="0"/>
        <w:adjustRightInd w:val="0"/>
        <w:spacing w:before="120" w:line="276" w:lineRule="auto"/>
        <w:rPr>
          <w:sz w:val="28"/>
          <w:szCs w:val="28"/>
        </w:rPr>
      </w:pPr>
    </w:p>
    <w:p w14:paraId="7E0A8230" w14:textId="77777777" w:rsidR="00960664" w:rsidRPr="008D123F" w:rsidRDefault="00960664" w:rsidP="008D123F">
      <w:pPr>
        <w:pStyle w:val="30"/>
        <w:spacing w:line="276" w:lineRule="auto"/>
        <w:rPr>
          <w:sz w:val="28"/>
          <w:szCs w:val="28"/>
        </w:rPr>
      </w:pPr>
      <w:bookmarkStart w:id="19" w:name="_Toc41228278"/>
      <w:bookmarkStart w:id="20" w:name="_Toc89667435"/>
      <w:r w:rsidRPr="008D123F">
        <w:rPr>
          <w:sz w:val="28"/>
          <w:szCs w:val="28"/>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9"/>
      <w:bookmarkEnd w:id="20"/>
    </w:p>
    <w:p w14:paraId="74316019" w14:textId="7071A6CB" w:rsidR="00960664" w:rsidRPr="008D123F" w:rsidRDefault="00960664" w:rsidP="008D123F">
      <w:pPr>
        <w:pStyle w:val="aff5"/>
        <w:spacing w:line="276" w:lineRule="auto"/>
        <w:ind w:right="0" w:firstLine="567"/>
        <w:contextualSpacing w:val="0"/>
        <w:rPr>
          <w:b w:val="0"/>
          <w:sz w:val="28"/>
          <w:szCs w:val="28"/>
        </w:rPr>
      </w:pPr>
      <w:r w:rsidRPr="008D123F">
        <w:rPr>
          <w:b w:val="0"/>
          <w:sz w:val="28"/>
          <w:szCs w:val="28"/>
        </w:rPr>
        <w:t xml:space="preserve">Перечень лиц, владеющих на праве собственности или другом законном основании объектами централизованной системы водоотведения, представлен в таблице </w:t>
      </w:r>
      <w:r w:rsidR="000C76FB" w:rsidRPr="008D123F">
        <w:rPr>
          <w:b w:val="0"/>
          <w:sz w:val="28"/>
          <w:szCs w:val="28"/>
        </w:rPr>
        <w:t>7</w:t>
      </w:r>
      <w:r w:rsidRPr="008D123F">
        <w:rPr>
          <w:b w:val="0"/>
          <w:sz w:val="28"/>
          <w:szCs w:val="28"/>
        </w:rPr>
        <w:t>.</w:t>
      </w:r>
    </w:p>
    <w:p w14:paraId="2540983E" w14:textId="77777777" w:rsidR="00960664" w:rsidRPr="008D123F" w:rsidRDefault="00960664" w:rsidP="008D123F">
      <w:pPr>
        <w:pStyle w:val="afc"/>
        <w:spacing w:line="276" w:lineRule="auto"/>
        <w:rPr>
          <w:sz w:val="28"/>
          <w:szCs w:val="28"/>
        </w:rPr>
      </w:pPr>
    </w:p>
    <w:p w14:paraId="3A1D516C" w14:textId="763535EF" w:rsidR="00960664" w:rsidRPr="008D123F" w:rsidRDefault="00960664" w:rsidP="008D123F">
      <w:pPr>
        <w:pStyle w:val="afc"/>
        <w:spacing w:line="276" w:lineRule="auto"/>
        <w:rPr>
          <w:sz w:val="28"/>
          <w:szCs w:val="28"/>
        </w:rPr>
      </w:pPr>
      <w:r w:rsidRPr="008D123F">
        <w:rPr>
          <w:sz w:val="28"/>
          <w:szCs w:val="28"/>
        </w:rPr>
        <w:t xml:space="preserve">Таблица </w:t>
      </w:r>
      <w:r w:rsidR="000C76FB" w:rsidRPr="008D123F">
        <w:rPr>
          <w:sz w:val="28"/>
          <w:szCs w:val="28"/>
        </w:rPr>
        <w:t>7</w:t>
      </w:r>
      <w:r w:rsidRPr="008D123F">
        <w:rPr>
          <w:sz w:val="28"/>
          <w:szCs w:val="28"/>
        </w:rPr>
        <w:t xml:space="preserve"> – Перечень лиц, владеющих на праве собственности или другом законном основании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2518"/>
        <w:gridCol w:w="2518"/>
        <w:gridCol w:w="1963"/>
        <w:gridCol w:w="2318"/>
      </w:tblGrid>
      <w:tr w:rsidR="00960664" w:rsidRPr="008D123F" w14:paraId="1A3806C8" w14:textId="77777777" w:rsidTr="0017224B">
        <w:trPr>
          <w:jc w:val="center"/>
        </w:trPr>
        <w:tc>
          <w:tcPr>
            <w:tcW w:w="323" w:type="pct"/>
            <w:vAlign w:val="center"/>
          </w:tcPr>
          <w:p w14:paraId="11C98057"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lastRenderedPageBreak/>
              <w:t>№ п/п</w:t>
            </w:r>
          </w:p>
        </w:tc>
        <w:tc>
          <w:tcPr>
            <w:tcW w:w="1251" w:type="pct"/>
            <w:vAlign w:val="center"/>
          </w:tcPr>
          <w:p w14:paraId="7A4D56DA"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Наименование физического или юридического лица, владеющего объектами централизованного водоотведения</w:t>
            </w:r>
          </w:p>
        </w:tc>
        <w:tc>
          <w:tcPr>
            <w:tcW w:w="1181" w:type="pct"/>
            <w:vAlign w:val="center"/>
          </w:tcPr>
          <w:p w14:paraId="0409F3D1"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Объект централизованного водоотведения</w:t>
            </w:r>
          </w:p>
        </w:tc>
        <w:tc>
          <w:tcPr>
            <w:tcW w:w="1040" w:type="pct"/>
            <w:vAlign w:val="center"/>
          </w:tcPr>
          <w:p w14:paraId="0CDB4DC1"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Описать границы зон</w:t>
            </w:r>
          </w:p>
        </w:tc>
        <w:tc>
          <w:tcPr>
            <w:tcW w:w="1206" w:type="pct"/>
            <w:vAlign w:val="center"/>
          </w:tcPr>
          <w:p w14:paraId="54429AC3"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Обслуживающая организация</w:t>
            </w:r>
          </w:p>
        </w:tc>
      </w:tr>
      <w:tr w:rsidR="00960664" w:rsidRPr="008D123F" w14:paraId="4F1031C4" w14:textId="77777777" w:rsidTr="0017224B">
        <w:trPr>
          <w:trHeight w:val="624"/>
          <w:jc w:val="center"/>
        </w:trPr>
        <w:tc>
          <w:tcPr>
            <w:tcW w:w="323" w:type="pct"/>
            <w:vAlign w:val="center"/>
          </w:tcPr>
          <w:p w14:paraId="7268D542"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1</w:t>
            </w:r>
          </w:p>
        </w:tc>
        <w:tc>
          <w:tcPr>
            <w:tcW w:w="1251" w:type="pct"/>
            <w:vAlign w:val="center"/>
          </w:tcPr>
          <w:p w14:paraId="3ACA446E"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Муниципальная собственность</w:t>
            </w:r>
          </w:p>
        </w:tc>
        <w:tc>
          <w:tcPr>
            <w:tcW w:w="1181" w:type="pct"/>
            <w:vAlign w:val="center"/>
          </w:tcPr>
          <w:p w14:paraId="7CB008BF"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Канализационные сети, КНС, КОС</w:t>
            </w:r>
          </w:p>
        </w:tc>
        <w:tc>
          <w:tcPr>
            <w:tcW w:w="1040" w:type="pct"/>
            <w:vAlign w:val="center"/>
          </w:tcPr>
          <w:p w14:paraId="084C90F5" w14:textId="1BECEEB1" w:rsidR="00960664" w:rsidRPr="008D123F" w:rsidRDefault="0017224B"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г. Черепаново</w:t>
            </w:r>
          </w:p>
        </w:tc>
        <w:tc>
          <w:tcPr>
            <w:tcW w:w="1206" w:type="pct"/>
            <w:vAlign w:val="center"/>
          </w:tcPr>
          <w:p w14:paraId="7C61CD5C" w14:textId="594ED7C4" w:rsidR="00960664" w:rsidRPr="008D123F" w:rsidRDefault="0017224B"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ООО «Горводоканал»</w:t>
            </w:r>
          </w:p>
        </w:tc>
      </w:tr>
    </w:tbl>
    <w:p w14:paraId="520E08D5" w14:textId="77777777" w:rsidR="00960664" w:rsidRPr="008D123F" w:rsidRDefault="00960664" w:rsidP="008D123F">
      <w:pPr>
        <w:pStyle w:val="Aff7"/>
        <w:spacing w:line="276" w:lineRule="auto"/>
        <w:rPr>
          <w:sz w:val="28"/>
        </w:rPr>
      </w:pPr>
    </w:p>
    <w:p w14:paraId="7F75B289" w14:textId="2D21C007" w:rsidR="00960664" w:rsidRPr="008D123F" w:rsidRDefault="00960664" w:rsidP="008D123F">
      <w:pPr>
        <w:pStyle w:val="Aff7"/>
        <w:spacing w:line="276" w:lineRule="auto"/>
        <w:rPr>
          <w:sz w:val="28"/>
        </w:rPr>
      </w:pPr>
      <w:r w:rsidRPr="008D123F">
        <w:rPr>
          <w:sz w:val="28"/>
        </w:rPr>
        <w:t xml:space="preserve">Эксплуатацию и обслуживание объектов и сетей централизованной системы водоотведения </w:t>
      </w:r>
      <w:r w:rsidR="0017224B" w:rsidRPr="008D123F">
        <w:rPr>
          <w:sz w:val="28"/>
        </w:rPr>
        <w:t>г. Черепаново</w:t>
      </w:r>
      <w:r w:rsidRPr="008D123F">
        <w:rPr>
          <w:sz w:val="28"/>
        </w:rPr>
        <w:t xml:space="preserve"> осуществл</w:t>
      </w:r>
      <w:r w:rsidR="001E1F62" w:rsidRPr="008D123F">
        <w:rPr>
          <w:sz w:val="28"/>
        </w:rPr>
        <w:t>яе</w:t>
      </w:r>
      <w:r w:rsidRPr="008D123F">
        <w:rPr>
          <w:sz w:val="28"/>
        </w:rPr>
        <w:t xml:space="preserve">т </w:t>
      </w:r>
      <w:r w:rsidR="0017224B" w:rsidRPr="008D123F">
        <w:rPr>
          <w:sz w:val="28"/>
        </w:rPr>
        <w:t>ООО «Горводоканал».</w:t>
      </w:r>
    </w:p>
    <w:p w14:paraId="614F25D5" w14:textId="77777777" w:rsidR="00960664" w:rsidRPr="008D123F" w:rsidRDefault="00960664" w:rsidP="008D123F">
      <w:pPr>
        <w:pStyle w:val="aff3"/>
        <w:spacing w:line="276" w:lineRule="auto"/>
        <w:ind w:firstLine="709"/>
        <w:rPr>
          <w:color w:val="000000"/>
          <w:sz w:val="28"/>
          <w:szCs w:val="28"/>
        </w:rPr>
      </w:pPr>
      <w:r w:rsidRPr="008D123F">
        <w:rPr>
          <w:color w:val="000000"/>
          <w:sz w:val="28"/>
          <w:szCs w:val="28"/>
        </w:rPr>
        <w:t xml:space="preserve">В соответствии с п. 2 </w:t>
      </w:r>
      <w:bookmarkStart w:id="21" w:name="_Hlk63061348"/>
      <w:r w:rsidRPr="008D123F">
        <w:rPr>
          <w:color w:val="000000"/>
          <w:sz w:val="28"/>
          <w:szCs w:val="28"/>
        </w:rPr>
        <w:t xml:space="preserve">«Правил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Российской Федерации от 31.05.2019 №691 </w:t>
      </w:r>
      <w:bookmarkEnd w:id="21"/>
      <w:r w:rsidRPr="008D123F">
        <w:rPr>
          <w:color w:val="000000"/>
          <w:sz w:val="28"/>
          <w:szCs w:val="28"/>
        </w:rPr>
        <w:t>(далее в настоящем разделе - Правила), централизованная система водоотведения подлежит к централизованным системам водоотведения поселений или городских округов при соблюдении совокупности критериев отнесения централизованной системы водоотведения (канализации) к централизованным системам водоотведения поселений или городских округов.</w:t>
      </w:r>
    </w:p>
    <w:p w14:paraId="346B4428" w14:textId="77777777" w:rsidR="00960664" w:rsidRPr="008D123F" w:rsidRDefault="00960664" w:rsidP="008D123F">
      <w:pPr>
        <w:pStyle w:val="aff3"/>
        <w:spacing w:line="276" w:lineRule="auto"/>
        <w:ind w:firstLine="709"/>
        <w:rPr>
          <w:color w:val="000000"/>
          <w:sz w:val="28"/>
          <w:szCs w:val="28"/>
        </w:rPr>
      </w:pPr>
      <w:r w:rsidRPr="008D123F">
        <w:rPr>
          <w:color w:val="000000"/>
          <w:sz w:val="28"/>
          <w:szCs w:val="28"/>
        </w:rPr>
        <w:t>В соответствии с п.4 Правил,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14:paraId="12227BF7"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а) объем сточных вод, принятых в централизованную систему водоотведения (канализации), указанных в п.5 настоящих Правил, составляет более 50% от общего объема сточных вод, принятых в такую централизованную систему водоотведения (канализации) (далее-объем сточных вод, являющийся критерием отнесения к централизованным системам водоотведения поселений или городских округов);</w:t>
      </w:r>
    </w:p>
    <w:p w14:paraId="4FFA6681"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 xml:space="preserve">б) одним из видов экономической деятельности, определяемых в соответствии с Общероссийским классификатором видов экономической деятельности (ОКВЭД) организации, указанной в п.3 Правил, является деятельность по сбору и обработке сточных вод. Для целей отнесения централизованной системы водоотведения (канализации) к централизованным системам водоотведения поселений или городских округов сведения о соблюдении совокупности критериев отнесения представляются в орган, уполномоченный на утверждение схемы водоснабжения и водоотведения, организацией, осуществляющей водоотведение и являющейся собственником или законным владельцем объектов централизованной системы водоотведения (канализации)(организацией, осуществляющей водоотведение и являющейся </w:t>
      </w:r>
      <w:r w:rsidRPr="008D123F">
        <w:rPr>
          <w:color w:val="000000"/>
          <w:sz w:val="28"/>
          <w:szCs w:val="28"/>
        </w:rPr>
        <w:lastRenderedPageBreak/>
        <w:t>собственником или иным законным владельцем инженерных сооружений, предназначенных для сброса сточных вод в водный объект) (далее выпуски сточных вод в водный объект), - в случае если собственниками или иными законными владельцами отдельных объектов централизованной системы водоотведения (канализации) являются разные лица).</w:t>
      </w:r>
    </w:p>
    <w:p w14:paraId="543B5068" w14:textId="77777777" w:rsidR="00960664" w:rsidRPr="008D123F" w:rsidRDefault="00960664" w:rsidP="008D123F">
      <w:pPr>
        <w:pStyle w:val="aff3"/>
        <w:spacing w:line="276" w:lineRule="auto"/>
        <w:rPr>
          <w:color w:val="000000"/>
          <w:sz w:val="28"/>
          <w:szCs w:val="28"/>
        </w:rPr>
      </w:pPr>
      <w:r w:rsidRPr="008D123F">
        <w:rPr>
          <w:color w:val="000000"/>
          <w:sz w:val="28"/>
          <w:szCs w:val="28"/>
        </w:rPr>
        <w:t>В соответствии с п.5 Правил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14:paraId="0288950E"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 xml:space="preserve"> а) сточные воды, принимаемые от многоквартирных домов и жилых домов;</w:t>
      </w:r>
    </w:p>
    <w:p w14:paraId="4CCAE372"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б) сточные воды, принимаемых от гостиниц, иных объектов для временного проживания;</w:t>
      </w:r>
    </w:p>
    <w:p w14:paraId="1E847073"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в) сточные воды, принимаемые от объектов отдыха, спорта, здравоохранения, культуры, торговли, общественного питания, социального и коммунально- 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14:paraId="59DAA2B3"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г) сточные воды, принимаемые от складских объектов, стоянок автомобильного транспорта, гаражей;</w:t>
      </w:r>
    </w:p>
    <w:p w14:paraId="33A08C56"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д) сточные воды, принимаемые от территорий, предназначенных для ведения сельского хозяйства, садоводства и огородничества;</w:t>
      </w:r>
    </w:p>
    <w:p w14:paraId="31349AE1"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е) поверхностные сточные воды (для централизованных общесплавных и централизованных комбинированных систем водоотведения);</w:t>
      </w:r>
    </w:p>
    <w:p w14:paraId="4A268932" w14:textId="77777777" w:rsidR="00960664" w:rsidRPr="008D123F" w:rsidRDefault="00960664" w:rsidP="008D123F">
      <w:pPr>
        <w:pStyle w:val="aff3"/>
        <w:spacing w:line="276" w:lineRule="auto"/>
        <w:rPr>
          <w:color w:val="000000"/>
          <w:sz w:val="28"/>
          <w:szCs w:val="28"/>
        </w:rPr>
      </w:pPr>
      <w:r w:rsidRPr="008D123F">
        <w:rPr>
          <w:color w:val="000000"/>
          <w:sz w:val="28"/>
          <w:szCs w:val="28"/>
        </w:rPr>
        <w:t xml:space="preserve"> </w:t>
      </w:r>
      <w:r w:rsidRPr="008D123F">
        <w:rPr>
          <w:color w:val="000000"/>
          <w:sz w:val="28"/>
          <w:szCs w:val="28"/>
        </w:rPr>
        <w:tab/>
        <w:t>ж) сточные воды, не указанные в подпунктах «а»-«е» настоящего пункта, подлежащие учету в составе объема сточных вод, являющегося критерием отнесения к централизованным системам водоотведения поселений или городских округов, в случае, предусмотренном п.7 Правил.</w:t>
      </w:r>
    </w:p>
    <w:p w14:paraId="436A2CBD" w14:textId="77777777" w:rsidR="00960664" w:rsidRPr="008D123F" w:rsidRDefault="00960664" w:rsidP="008D123F">
      <w:pPr>
        <w:pStyle w:val="Aff7"/>
        <w:spacing w:line="276" w:lineRule="auto"/>
        <w:rPr>
          <w:sz w:val="28"/>
        </w:rPr>
      </w:pPr>
      <w:r w:rsidRPr="008D123F">
        <w:rPr>
          <w:sz w:val="28"/>
        </w:rPr>
        <w:t xml:space="preserve">Объем сточных вод, принимаемых в централизованные системы водоотведения (канализации), объем которых является критерием отнесения к централизованным системам водоотведения поселений или городских округов, указанным в п.5 Правил для централизованной системы водоотведения поселения, составляет более 50 % от общего объема сточных. и в соответствии с </w:t>
      </w:r>
      <w:proofErr w:type="spellStart"/>
      <w:r w:rsidRPr="008D123F">
        <w:rPr>
          <w:sz w:val="28"/>
        </w:rPr>
        <w:t>п.п</w:t>
      </w:r>
      <w:proofErr w:type="spellEnd"/>
      <w:r w:rsidRPr="008D123F">
        <w:rPr>
          <w:sz w:val="28"/>
        </w:rPr>
        <w:t xml:space="preserve"> «а» п.4 Правил является критерием отнесения указанной централизованной системы водоотведения к централизованным системам водоотведения поселений или городских округов.</w:t>
      </w:r>
    </w:p>
    <w:p w14:paraId="5B4325E0" w14:textId="77777777" w:rsidR="00960664" w:rsidRPr="008D123F" w:rsidRDefault="00960664" w:rsidP="008D123F">
      <w:pPr>
        <w:pStyle w:val="Aff7"/>
        <w:spacing w:line="276" w:lineRule="auto"/>
        <w:rPr>
          <w:sz w:val="28"/>
        </w:rPr>
      </w:pPr>
      <w:r w:rsidRPr="008D123F">
        <w:rPr>
          <w:sz w:val="28"/>
        </w:rPr>
        <w:t xml:space="preserve">Очистные сооружения, на которых осуществляется очистка сточных вод, поступающих от одной централизованной системы водоотведения, предназначены </w:t>
      </w:r>
      <w:r w:rsidRPr="008D123F">
        <w:rPr>
          <w:sz w:val="28"/>
        </w:rPr>
        <w:lastRenderedPageBreak/>
        <w:t xml:space="preserve">для очистки хозяйственно-бытовых сточных вод. Прием поверхностных сточных вод на биологические очистные сооружения проектом не предусмотрен. </w:t>
      </w:r>
    </w:p>
    <w:p w14:paraId="3A10ECB3" w14:textId="77777777" w:rsidR="00960664" w:rsidRPr="008D123F" w:rsidRDefault="00960664" w:rsidP="008D123F">
      <w:pPr>
        <w:pStyle w:val="aff3"/>
        <w:spacing w:line="276" w:lineRule="auto"/>
        <w:rPr>
          <w:color w:val="000000"/>
          <w:sz w:val="28"/>
          <w:szCs w:val="28"/>
        </w:rPr>
      </w:pPr>
    </w:p>
    <w:p w14:paraId="36555F34" w14:textId="77777777" w:rsidR="00960664" w:rsidRPr="008D123F" w:rsidRDefault="00960664" w:rsidP="008D123F">
      <w:pPr>
        <w:spacing w:line="276" w:lineRule="auto"/>
        <w:rPr>
          <w:b/>
          <w:sz w:val="28"/>
          <w:szCs w:val="28"/>
        </w:rPr>
      </w:pPr>
    </w:p>
    <w:p w14:paraId="04320F02" w14:textId="77777777" w:rsidR="00960664" w:rsidRPr="008D123F" w:rsidRDefault="00960664" w:rsidP="008D123F">
      <w:pPr>
        <w:pStyle w:val="21"/>
        <w:rPr>
          <w:sz w:val="28"/>
          <w:szCs w:val="28"/>
        </w:rPr>
        <w:sectPr w:rsidR="00960664" w:rsidRPr="008D123F" w:rsidSect="00C8247E">
          <w:pgSz w:w="11906" w:h="16838"/>
          <w:pgMar w:top="1134" w:right="851" w:bottom="1134" w:left="1134" w:header="709" w:footer="709" w:gutter="0"/>
          <w:cols w:space="708"/>
          <w:docGrid w:linePitch="360"/>
        </w:sectPr>
      </w:pPr>
    </w:p>
    <w:p w14:paraId="0F766D49" w14:textId="77777777" w:rsidR="00960664" w:rsidRPr="008D123F" w:rsidRDefault="00960664" w:rsidP="008D123F">
      <w:pPr>
        <w:pStyle w:val="21"/>
        <w:rPr>
          <w:sz w:val="28"/>
          <w:szCs w:val="28"/>
        </w:rPr>
      </w:pPr>
      <w:bookmarkStart w:id="22" w:name="_Toc107666168"/>
      <w:bookmarkStart w:id="23" w:name="_Toc145773073"/>
      <w:bookmarkStart w:id="24" w:name="_Toc154130945"/>
      <w:bookmarkStart w:id="25" w:name="_Toc195727403"/>
      <w:r w:rsidRPr="008D123F">
        <w:rPr>
          <w:sz w:val="28"/>
          <w:szCs w:val="28"/>
        </w:rPr>
        <w:lastRenderedPageBreak/>
        <w:t>Раздел 2 "Балансы сточных вод в системе водоотведения"</w:t>
      </w:r>
      <w:bookmarkEnd w:id="22"/>
      <w:bookmarkEnd w:id="23"/>
      <w:bookmarkEnd w:id="24"/>
      <w:bookmarkEnd w:id="25"/>
    </w:p>
    <w:p w14:paraId="4D4B4DC7" w14:textId="77777777" w:rsidR="00960664" w:rsidRPr="008D123F" w:rsidRDefault="00960664" w:rsidP="008D123F">
      <w:pPr>
        <w:pStyle w:val="30"/>
        <w:spacing w:line="276" w:lineRule="auto"/>
        <w:rPr>
          <w:sz w:val="28"/>
          <w:szCs w:val="28"/>
        </w:rPr>
      </w:pPr>
      <w:r w:rsidRPr="008D123F">
        <w:rPr>
          <w:sz w:val="28"/>
          <w:szCs w:val="28"/>
        </w:rPr>
        <w:t>2.1 Баланс поступления сточных вод в централизованную систему водоотведения и отведения стоков по технологическим зонам водоотведения</w:t>
      </w:r>
    </w:p>
    <w:p w14:paraId="5CF3B757" w14:textId="5F2A3788" w:rsidR="00960664" w:rsidRPr="008D123F" w:rsidRDefault="00960664" w:rsidP="008D123F">
      <w:pPr>
        <w:pStyle w:val="aff5"/>
        <w:spacing w:line="276" w:lineRule="auto"/>
        <w:ind w:right="0" w:firstLine="567"/>
        <w:contextualSpacing w:val="0"/>
        <w:rPr>
          <w:b w:val="0"/>
          <w:sz w:val="28"/>
          <w:szCs w:val="28"/>
        </w:rPr>
      </w:pPr>
      <w:r w:rsidRPr="008D123F">
        <w:rPr>
          <w:b w:val="0"/>
          <w:sz w:val="28"/>
          <w:szCs w:val="28"/>
        </w:rPr>
        <w:t xml:space="preserve">Баланс поступления сточных вод в централизованную систему водоотведения и отведения стоков представлен в таблице </w:t>
      </w:r>
      <w:r w:rsidR="000C76FB" w:rsidRPr="008D123F">
        <w:rPr>
          <w:b w:val="0"/>
          <w:sz w:val="28"/>
          <w:szCs w:val="28"/>
        </w:rPr>
        <w:t>8</w:t>
      </w:r>
      <w:r w:rsidRPr="008D123F">
        <w:rPr>
          <w:b w:val="0"/>
          <w:sz w:val="28"/>
          <w:szCs w:val="28"/>
        </w:rPr>
        <w:t>.</w:t>
      </w:r>
    </w:p>
    <w:p w14:paraId="0CCD5B9A" w14:textId="77777777" w:rsidR="00960664" w:rsidRPr="008D123F" w:rsidRDefault="00960664" w:rsidP="008D123F">
      <w:pPr>
        <w:pStyle w:val="aff5"/>
        <w:spacing w:line="276" w:lineRule="auto"/>
        <w:ind w:right="0"/>
        <w:contextualSpacing w:val="0"/>
        <w:rPr>
          <w:b w:val="0"/>
          <w:sz w:val="28"/>
          <w:szCs w:val="28"/>
        </w:rPr>
      </w:pPr>
    </w:p>
    <w:p w14:paraId="3D3FD200" w14:textId="516E57C4" w:rsidR="00960664" w:rsidRPr="008D123F" w:rsidRDefault="00960664" w:rsidP="008D123F">
      <w:pPr>
        <w:pStyle w:val="afc"/>
        <w:spacing w:line="276" w:lineRule="auto"/>
        <w:rPr>
          <w:sz w:val="28"/>
          <w:szCs w:val="28"/>
        </w:rPr>
      </w:pPr>
      <w:r w:rsidRPr="008D123F">
        <w:rPr>
          <w:sz w:val="28"/>
          <w:szCs w:val="28"/>
        </w:rPr>
        <w:t xml:space="preserve">Таблица </w:t>
      </w:r>
      <w:r w:rsidR="000C76FB" w:rsidRPr="008D123F">
        <w:rPr>
          <w:sz w:val="28"/>
          <w:szCs w:val="28"/>
        </w:rPr>
        <w:t>8</w:t>
      </w:r>
      <w:r w:rsidRPr="008D123F">
        <w:rPr>
          <w:sz w:val="28"/>
          <w:szCs w:val="28"/>
        </w:rPr>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003"/>
        <w:gridCol w:w="4785"/>
        <w:gridCol w:w="2357"/>
        <w:gridCol w:w="1766"/>
      </w:tblGrid>
      <w:tr w:rsidR="00960664" w:rsidRPr="008D123F" w14:paraId="6CC35B82" w14:textId="77777777" w:rsidTr="00114E64">
        <w:trPr>
          <w:tblHeader/>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682689" w14:textId="77777777" w:rsidR="00960664" w:rsidRPr="008D123F" w:rsidRDefault="00960664" w:rsidP="008D123F">
            <w:pPr>
              <w:jc w:val="center"/>
              <w:rPr>
                <w:sz w:val="28"/>
                <w:szCs w:val="28"/>
              </w:rPr>
            </w:pPr>
            <w:r w:rsidRPr="008D123F">
              <w:rPr>
                <w:sz w:val="28"/>
                <w:szCs w:val="28"/>
              </w:rPr>
              <w:t>№ п/п</w:t>
            </w:r>
          </w:p>
        </w:tc>
        <w:tc>
          <w:tcPr>
            <w:tcW w:w="24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B3C1F" w14:textId="77777777" w:rsidR="00960664" w:rsidRPr="008D123F" w:rsidRDefault="00960664" w:rsidP="008D123F">
            <w:pPr>
              <w:jc w:val="center"/>
              <w:rPr>
                <w:sz w:val="28"/>
                <w:szCs w:val="28"/>
              </w:rPr>
            </w:pPr>
            <w:r w:rsidRPr="008D123F">
              <w:rPr>
                <w:sz w:val="28"/>
                <w:szCs w:val="28"/>
              </w:rPr>
              <w:t>Наименование</w:t>
            </w:r>
          </w:p>
        </w:tc>
        <w:tc>
          <w:tcPr>
            <w:tcW w:w="11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E4FBE" w14:textId="77777777" w:rsidR="00960664" w:rsidRPr="008D123F" w:rsidRDefault="00960664" w:rsidP="008D123F">
            <w:pPr>
              <w:jc w:val="center"/>
              <w:rPr>
                <w:sz w:val="28"/>
                <w:szCs w:val="28"/>
              </w:rPr>
            </w:pPr>
            <w:r w:rsidRPr="008D123F">
              <w:rPr>
                <w:sz w:val="28"/>
                <w:szCs w:val="28"/>
              </w:rPr>
              <w:t>Единица измерения</w:t>
            </w:r>
          </w:p>
        </w:tc>
        <w:tc>
          <w:tcPr>
            <w:tcW w:w="891" w:type="pct"/>
            <w:tcBorders>
              <w:top w:val="single" w:sz="4" w:space="0" w:color="auto"/>
              <w:left w:val="single" w:sz="4" w:space="0" w:color="auto"/>
              <w:bottom w:val="single" w:sz="4" w:space="0" w:color="auto"/>
              <w:right w:val="single" w:sz="4" w:space="0" w:color="auto"/>
            </w:tcBorders>
            <w:vAlign w:val="center"/>
          </w:tcPr>
          <w:p w14:paraId="6D262E19" w14:textId="678668F5" w:rsidR="00960664" w:rsidRPr="008D123F" w:rsidRDefault="00EB5926" w:rsidP="008D123F">
            <w:pPr>
              <w:jc w:val="center"/>
              <w:rPr>
                <w:sz w:val="28"/>
                <w:szCs w:val="28"/>
              </w:rPr>
            </w:pPr>
            <w:r w:rsidRPr="008D123F">
              <w:rPr>
                <w:sz w:val="28"/>
                <w:szCs w:val="28"/>
              </w:rPr>
              <w:t>2024</w:t>
            </w:r>
            <w:r w:rsidR="00960664" w:rsidRPr="008D123F">
              <w:rPr>
                <w:sz w:val="28"/>
                <w:szCs w:val="28"/>
              </w:rPr>
              <w:t xml:space="preserve"> год</w:t>
            </w:r>
          </w:p>
        </w:tc>
      </w:tr>
      <w:tr w:rsidR="00960664" w:rsidRPr="008D123F" w14:paraId="48BE1DBF" w14:textId="77777777" w:rsidTr="00114E64">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D9A6FC2" w14:textId="498E7681" w:rsidR="00960664" w:rsidRPr="008D123F" w:rsidRDefault="005C4C1D" w:rsidP="008D123F">
            <w:pPr>
              <w:jc w:val="center"/>
              <w:rPr>
                <w:b/>
                <w:sz w:val="28"/>
                <w:szCs w:val="28"/>
              </w:rPr>
            </w:pPr>
            <w:r w:rsidRPr="008D123F">
              <w:rPr>
                <w:b/>
                <w:sz w:val="28"/>
                <w:szCs w:val="28"/>
              </w:rPr>
              <w:t>г. Черепаново</w:t>
            </w:r>
          </w:p>
        </w:tc>
      </w:tr>
      <w:tr w:rsidR="00DE38D7" w:rsidRPr="008D123F" w14:paraId="5314F8E8" w14:textId="77777777" w:rsidTr="000A6B4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881209" w14:textId="77777777" w:rsidR="00DE38D7" w:rsidRPr="008D123F" w:rsidRDefault="00DE38D7" w:rsidP="008D123F">
            <w:pPr>
              <w:jc w:val="center"/>
              <w:rPr>
                <w:sz w:val="28"/>
                <w:szCs w:val="28"/>
              </w:rPr>
            </w:pPr>
            <w:r w:rsidRPr="008D123F">
              <w:rPr>
                <w:sz w:val="28"/>
                <w:szCs w:val="28"/>
              </w:rPr>
              <w:t>1.</w:t>
            </w:r>
          </w:p>
        </w:tc>
        <w:tc>
          <w:tcPr>
            <w:tcW w:w="2414" w:type="pct"/>
            <w:tcBorders>
              <w:top w:val="single" w:sz="4" w:space="0" w:color="auto"/>
              <w:left w:val="nil"/>
              <w:bottom w:val="single" w:sz="4" w:space="0" w:color="auto"/>
              <w:right w:val="single" w:sz="4" w:space="0" w:color="auto"/>
            </w:tcBorders>
            <w:shd w:val="clear" w:color="auto" w:fill="auto"/>
            <w:vAlign w:val="center"/>
          </w:tcPr>
          <w:p w14:paraId="3F28C174" w14:textId="77777777" w:rsidR="00DE38D7" w:rsidRPr="008D123F" w:rsidRDefault="00DE38D7" w:rsidP="008D123F">
            <w:pPr>
              <w:jc w:val="center"/>
              <w:rPr>
                <w:sz w:val="28"/>
                <w:szCs w:val="28"/>
              </w:rPr>
            </w:pPr>
            <w:r w:rsidRPr="008D123F">
              <w:rPr>
                <w:sz w:val="28"/>
                <w:szCs w:val="28"/>
              </w:rPr>
              <w:t>Прием сточных вод всего, в том числе:</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19926558" w14:textId="77777777" w:rsidR="00DE38D7" w:rsidRPr="008D123F" w:rsidRDefault="00DE38D7" w:rsidP="008D123F">
            <w:pPr>
              <w:jc w:val="center"/>
              <w:rPr>
                <w:sz w:val="28"/>
                <w:szCs w:val="28"/>
              </w:rPr>
            </w:pPr>
            <w:r w:rsidRPr="008D123F">
              <w:rPr>
                <w:sz w:val="28"/>
                <w:szCs w:val="28"/>
              </w:rPr>
              <w:t>тыс. куб. м</w:t>
            </w:r>
          </w:p>
        </w:tc>
        <w:tc>
          <w:tcPr>
            <w:tcW w:w="891" w:type="pct"/>
            <w:tcBorders>
              <w:top w:val="single" w:sz="4" w:space="0" w:color="auto"/>
              <w:left w:val="nil"/>
              <w:bottom w:val="single" w:sz="4" w:space="0" w:color="auto"/>
              <w:right w:val="single" w:sz="4" w:space="0" w:color="auto"/>
            </w:tcBorders>
            <w:vAlign w:val="bottom"/>
          </w:tcPr>
          <w:p w14:paraId="2046B185" w14:textId="3454AAAF" w:rsidR="00DE38D7" w:rsidRPr="008D123F" w:rsidRDefault="005C4C1D" w:rsidP="008D123F">
            <w:pPr>
              <w:jc w:val="center"/>
              <w:rPr>
                <w:sz w:val="28"/>
                <w:szCs w:val="28"/>
              </w:rPr>
            </w:pPr>
            <w:r w:rsidRPr="008D123F">
              <w:rPr>
                <w:color w:val="000000"/>
                <w:sz w:val="28"/>
                <w:szCs w:val="28"/>
              </w:rPr>
              <w:t>514,090</w:t>
            </w:r>
          </w:p>
        </w:tc>
      </w:tr>
      <w:tr w:rsidR="004470E9" w:rsidRPr="008D123F" w14:paraId="2E01634F" w14:textId="77777777" w:rsidTr="000A6B4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9DC1F5" w14:textId="77777777" w:rsidR="004470E9" w:rsidRPr="008D123F" w:rsidRDefault="004470E9" w:rsidP="008D123F">
            <w:pPr>
              <w:jc w:val="center"/>
              <w:rPr>
                <w:sz w:val="28"/>
                <w:szCs w:val="28"/>
              </w:rPr>
            </w:pPr>
            <w:r w:rsidRPr="008D123F">
              <w:rPr>
                <w:sz w:val="28"/>
                <w:szCs w:val="28"/>
              </w:rPr>
              <w:t>1.1</w:t>
            </w:r>
          </w:p>
        </w:tc>
        <w:tc>
          <w:tcPr>
            <w:tcW w:w="2414" w:type="pct"/>
            <w:tcBorders>
              <w:top w:val="single" w:sz="4" w:space="0" w:color="auto"/>
              <w:left w:val="nil"/>
              <w:bottom w:val="single" w:sz="4" w:space="0" w:color="auto"/>
              <w:right w:val="single" w:sz="4" w:space="0" w:color="auto"/>
            </w:tcBorders>
            <w:shd w:val="clear" w:color="auto" w:fill="auto"/>
            <w:vAlign w:val="center"/>
          </w:tcPr>
          <w:p w14:paraId="4D26C080" w14:textId="60659643" w:rsidR="004470E9" w:rsidRPr="008D123F" w:rsidRDefault="005C4C1D" w:rsidP="008D123F">
            <w:pPr>
              <w:jc w:val="right"/>
              <w:rPr>
                <w:sz w:val="28"/>
                <w:szCs w:val="28"/>
              </w:rPr>
            </w:pPr>
            <w:r w:rsidRPr="008D123F">
              <w:rPr>
                <w:sz w:val="28"/>
                <w:szCs w:val="28"/>
              </w:rPr>
              <w:t>Население:</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62B3C8F0" w14:textId="77777777" w:rsidR="004470E9" w:rsidRPr="008D123F" w:rsidRDefault="004470E9" w:rsidP="008D123F">
            <w:pPr>
              <w:jc w:val="center"/>
              <w:rPr>
                <w:sz w:val="28"/>
                <w:szCs w:val="28"/>
              </w:rPr>
            </w:pPr>
            <w:r w:rsidRPr="008D123F">
              <w:rPr>
                <w:sz w:val="28"/>
                <w:szCs w:val="28"/>
              </w:rPr>
              <w:t>тыс. куб. м</w:t>
            </w:r>
          </w:p>
        </w:tc>
        <w:tc>
          <w:tcPr>
            <w:tcW w:w="891" w:type="pct"/>
            <w:tcBorders>
              <w:top w:val="single" w:sz="4" w:space="0" w:color="auto"/>
              <w:left w:val="nil"/>
              <w:bottom w:val="single" w:sz="4" w:space="0" w:color="auto"/>
              <w:right w:val="single" w:sz="4" w:space="0" w:color="auto"/>
            </w:tcBorders>
            <w:vAlign w:val="bottom"/>
          </w:tcPr>
          <w:p w14:paraId="2630823F" w14:textId="766EDA52" w:rsidR="004470E9" w:rsidRPr="008D123F" w:rsidRDefault="005C4C1D" w:rsidP="008D123F">
            <w:pPr>
              <w:jc w:val="center"/>
              <w:rPr>
                <w:sz w:val="28"/>
                <w:szCs w:val="28"/>
              </w:rPr>
            </w:pPr>
            <w:r w:rsidRPr="008D123F">
              <w:rPr>
                <w:color w:val="000000"/>
                <w:sz w:val="28"/>
                <w:szCs w:val="28"/>
              </w:rPr>
              <w:t>255,880</w:t>
            </w:r>
          </w:p>
        </w:tc>
      </w:tr>
      <w:tr w:rsidR="004470E9" w:rsidRPr="008D123F" w14:paraId="607FDCED" w14:textId="77777777" w:rsidTr="000A6B4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4B9EED" w14:textId="77777777" w:rsidR="004470E9" w:rsidRPr="008D123F" w:rsidRDefault="004470E9" w:rsidP="008D123F">
            <w:pPr>
              <w:jc w:val="center"/>
              <w:rPr>
                <w:sz w:val="28"/>
                <w:szCs w:val="28"/>
              </w:rPr>
            </w:pPr>
            <w:r w:rsidRPr="008D123F">
              <w:rPr>
                <w:sz w:val="28"/>
                <w:szCs w:val="28"/>
              </w:rPr>
              <w:t>1.2</w:t>
            </w:r>
          </w:p>
        </w:tc>
        <w:tc>
          <w:tcPr>
            <w:tcW w:w="2414" w:type="pct"/>
            <w:tcBorders>
              <w:top w:val="single" w:sz="4" w:space="0" w:color="auto"/>
              <w:left w:val="nil"/>
              <w:bottom w:val="single" w:sz="4" w:space="0" w:color="auto"/>
              <w:right w:val="single" w:sz="4" w:space="0" w:color="auto"/>
            </w:tcBorders>
            <w:shd w:val="clear" w:color="auto" w:fill="auto"/>
            <w:vAlign w:val="center"/>
          </w:tcPr>
          <w:p w14:paraId="1E1C99AE" w14:textId="5B280F94" w:rsidR="004470E9" w:rsidRPr="008D123F" w:rsidRDefault="005C4C1D" w:rsidP="008D123F">
            <w:pPr>
              <w:jc w:val="right"/>
              <w:rPr>
                <w:sz w:val="28"/>
                <w:szCs w:val="28"/>
              </w:rPr>
            </w:pPr>
            <w:r w:rsidRPr="008D123F">
              <w:rPr>
                <w:sz w:val="28"/>
                <w:szCs w:val="28"/>
              </w:rPr>
              <w:t>Бюджетные организации:</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4A4068CC" w14:textId="77777777" w:rsidR="004470E9" w:rsidRPr="008D123F" w:rsidRDefault="004470E9" w:rsidP="008D123F">
            <w:pPr>
              <w:jc w:val="center"/>
              <w:rPr>
                <w:sz w:val="28"/>
                <w:szCs w:val="28"/>
              </w:rPr>
            </w:pPr>
            <w:r w:rsidRPr="008D123F">
              <w:rPr>
                <w:sz w:val="28"/>
                <w:szCs w:val="28"/>
              </w:rPr>
              <w:t>тыс. куб. м</w:t>
            </w:r>
          </w:p>
        </w:tc>
        <w:tc>
          <w:tcPr>
            <w:tcW w:w="891" w:type="pct"/>
            <w:tcBorders>
              <w:top w:val="single" w:sz="4" w:space="0" w:color="auto"/>
              <w:left w:val="nil"/>
              <w:bottom w:val="single" w:sz="4" w:space="0" w:color="auto"/>
              <w:right w:val="single" w:sz="4" w:space="0" w:color="auto"/>
            </w:tcBorders>
            <w:vAlign w:val="bottom"/>
          </w:tcPr>
          <w:p w14:paraId="240149FB" w14:textId="00FB37A6" w:rsidR="004470E9" w:rsidRPr="008D123F" w:rsidRDefault="005C4C1D" w:rsidP="008D123F">
            <w:pPr>
              <w:jc w:val="center"/>
              <w:rPr>
                <w:sz w:val="28"/>
                <w:szCs w:val="28"/>
              </w:rPr>
            </w:pPr>
            <w:r w:rsidRPr="008D123F">
              <w:rPr>
                <w:color w:val="000000"/>
                <w:sz w:val="28"/>
                <w:szCs w:val="28"/>
              </w:rPr>
              <w:t>45,980</w:t>
            </w:r>
          </w:p>
        </w:tc>
      </w:tr>
      <w:tr w:rsidR="004470E9" w:rsidRPr="008D123F" w14:paraId="253D1842" w14:textId="77777777" w:rsidTr="000A6B4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4B5986" w14:textId="77777777" w:rsidR="004470E9" w:rsidRPr="008D123F" w:rsidRDefault="004470E9" w:rsidP="008D123F">
            <w:pPr>
              <w:jc w:val="center"/>
              <w:rPr>
                <w:sz w:val="28"/>
                <w:szCs w:val="28"/>
              </w:rPr>
            </w:pPr>
            <w:r w:rsidRPr="008D123F">
              <w:rPr>
                <w:sz w:val="28"/>
                <w:szCs w:val="28"/>
              </w:rPr>
              <w:t>1.3</w:t>
            </w:r>
          </w:p>
        </w:tc>
        <w:tc>
          <w:tcPr>
            <w:tcW w:w="2414" w:type="pct"/>
            <w:tcBorders>
              <w:top w:val="single" w:sz="4" w:space="0" w:color="auto"/>
              <w:left w:val="nil"/>
              <w:bottom w:val="single" w:sz="4" w:space="0" w:color="auto"/>
              <w:right w:val="single" w:sz="4" w:space="0" w:color="auto"/>
            </w:tcBorders>
            <w:shd w:val="clear" w:color="auto" w:fill="auto"/>
            <w:vAlign w:val="center"/>
          </w:tcPr>
          <w:p w14:paraId="79B632F5" w14:textId="0DEC023A" w:rsidR="004470E9" w:rsidRPr="008D123F" w:rsidRDefault="005C4C1D" w:rsidP="008D123F">
            <w:pPr>
              <w:jc w:val="right"/>
              <w:rPr>
                <w:sz w:val="28"/>
                <w:szCs w:val="28"/>
              </w:rPr>
            </w:pPr>
            <w:r w:rsidRPr="008D123F">
              <w:rPr>
                <w:sz w:val="28"/>
                <w:szCs w:val="28"/>
              </w:rPr>
              <w:t>Прочие потребители:</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5DCDD391" w14:textId="77777777" w:rsidR="004470E9" w:rsidRPr="008D123F" w:rsidRDefault="004470E9" w:rsidP="008D123F">
            <w:pPr>
              <w:jc w:val="center"/>
              <w:rPr>
                <w:sz w:val="28"/>
                <w:szCs w:val="28"/>
              </w:rPr>
            </w:pPr>
            <w:r w:rsidRPr="008D123F">
              <w:rPr>
                <w:sz w:val="28"/>
                <w:szCs w:val="28"/>
              </w:rPr>
              <w:t>тыс. куб. м</w:t>
            </w:r>
          </w:p>
        </w:tc>
        <w:tc>
          <w:tcPr>
            <w:tcW w:w="891" w:type="pct"/>
            <w:tcBorders>
              <w:top w:val="single" w:sz="4" w:space="0" w:color="auto"/>
              <w:left w:val="nil"/>
              <w:bottom w:val="single" w:sz="4" w:space="0" w:color="auto"/>
              <w:right w:val="single" w:sz="4" w:space="0" w:color="auto"/>
            </w:tcBorders>
            <w:vAlign w:val="bottom"/>
          </w:tcPr>
          <w:p w14:paraId="3C3A578A" w14:textId="47C05B74" w:rsidR="004470E9" w:rsidRPr="008D123F" w:rsidRDefault="005C4C1D" w:rsidP="008D123F">
            <w:pPr>
              <w:jc w:val="center"/>
              <w:rPr>
                <w:sz w:val="28"/>
                <w:szCs w:val="28"/>
              </w:rPr>
            </w:pPr>
            <w:r w:rsidRPr="008D123F">
              <w:rPr>
                <w:color w:val="000000"/>
                <w:sz w:val="28"/>
                <w:szCs w:val="28"/>
              </w:rPr>
              <w:t>212,230</w:t>
            </w:r>
          </w:p>
        </w:tc>
      </w:tr>
    </w:tbl>
    <w:p w14:paraId="19F9DBCE"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217234A5" w14:textId="77777777" w:rsidR="00960664" w:rsidRPr="008D123F" w:rsidRDefault="00960664" w:rsidP="008D123F">
      <w:pPr>
        <w:pStyle w:val="30"/>
        <w:spacing w:line="276" w:lineRule="auto"/>
        <w:rPr>
          <w:sz w:val="28"/>
          <w:szCs w:val="28"/>
        </w:rPr>
      </w:pPr>
      <w:r w:rsidRPr="008D123F">
        <w:rPr>
          <w:sz w:val="28"/>
          <w:szCs w:val="28"/>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355A6A5F" w14:textId="77777777" w:rsidR="00960664" w:rsidRPr="008D123F" w:rsidRDefault="00960664" w:rsidP="008D123F">
      <w:pPr>
        <w:spacing w:line="276" w:lineRule="auto"/>
        <w:ind w:firstLine="567"/>
        <w:rPr>
          <w:sz w:val="28"/>
          <w:szCs w:val="28"/>
        </w:rPr>
      </w:pPr>
      <w:r w:rsidRPr="008D123F">
        <w:rPr>
          <w:sz w:val="28"/>
          <w:szCs w:val="28"/>
        </w:rPr>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1556594C" w14:textId="17254CF9" w:rsidR="00013928" w:rsidRPr="008D123F" w:rsidRDefault="00013928" w:rsidP="008D123F">
      <w:pPr>
        <w:spacing w:line="276" w:lineRule="auto"/>
        <w:ind w:firstLine="567"/>
        <w:rPr>
          <w:sz w:val="28"/>
          <w:szCs w:val="28"/>
        </w:rPr>
      </w:pPr>
      <w:r w:rsidRPr="008D123F">
        <w:rPr>
          <w:sz w:val="28"/>
          <w:szCs w:val="28"/>
        </w:rPr>
        <w:t>На территории жилой застройки, объектов общественно-делового назначения и промышленности города Черепаново в границах централизованной системы водоотведения отсутствует система организованного отвода поверхностно-ливневых вод. Отведение поверхностно-ливневых стоков осуществляется по рельефу в водный объект без очистки.</w:t>
      </w:r>
    </w:p>
    <w:p w14:paraId="68AF7C7A" w14:textId="77777777" w:rsidR="00960664" w:rsidRPr="008D123F" w:rsidRDefault="00960664" w:rsidP="008D123F">
      <w:pPr>
        <w:spacing w:line="276" w:lineRule="auto"/>
        <w:ind w:firstLine="567"/>
        <w:rPr>
          <w:sz w:val="28"/>
          <w:szCs w:val="28"/>
        </w:rPr>
      </w:pPr>
      <w:r w:rsidRPr="008D123F">
        <w:rPr>
          <w:sz w:val="28"/>
          <w:szCs w:val="28"/>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proofErr w:type="gramStart"/>
      <w:r w:rsidRPr="008D123F">
        <w:rPr>
          <w:sz w:val="28"/>
          <w:szCs w:val="28"/>
        </w:rPr>
        <w:t>хоз.бытовых</w:t>
      </w:r>
      <w:proofErr w:type="spellEnd"/>
      <w:proofErr w:type="gramEnd"/>
      <w:r w:rsidRPr="008D123F">
        <w:rPr>
          <w:sz w:val="28"/>
          <w:szCs w:val="28"/>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поверхностного стока. 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проезжих частей, внутриквартальных площадей.</w:t>
      </w:r>
    </w:p>
    <w:p w14:paraId="2F47367A" w14:textId="77777777" w:rsidR="00960664" w:rsidRPr="008D123F" w:rsidRDefault="00960664" w:rsidP="008D123F">
      <w:pPr>
        <w:spacing w:line="276" w:lineRule="auto"/>
        <w:ind w:firstLine="708"/>
        <w:rPr>
          <w:sz w:val="28"/>
          <w:szCs w:val="28"/>
        </w:rPr>
      </w:pPr>
    </w:p>
    <w:p w14:paraId="5A01BE36" w14:textId="77777777" w:rsidR="00960664" w:rsidRPr="008D123F" w:rsidRDefault="00960664" w:rsidP="008D123F">
      <w:pPr>
        <w:pStyle w:val="30"/>
        <w:spacing w:line="276" w:lineRule="auto"/>
        <w:rPr>
          <w:sz w:val="28"/>
          <w:szCs w:val="28"/>
        </w:rPr>
      </w:pPr>
      <w:r w:rsidRPr="008D123F">
        <w:rPr>
          <w:sz w:val="28"/>
          <w:szCs w:val="28"/>
        </w:rPr>
        <w:lastRenderedPageBreak/>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0FEAF9EF" w14:textId="528CC395" w:rsidR="00960664" w:rsidRPr="008D123F" w:rsidRDefault="00013928"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rPr>
          <w:sz w:val="28"/>
          <w:szCs w:val="28"/>
        </w:rPr>
      </w:pPr>
      <w:r w:rsidRPr="008D123F">
        <w:rPr>
          <w:sz w:val="28"/>
          <w:szCs w:val="28"/>
        </w:rPr>
        <w:t>У потребителей централизованной системы водоотведения и ресурсоснабжающей организации на объектах водоотведения отсутствуют приборы коммерческого учёта стоков.</w:t>
      </w:r>
      <w:r w:rsidR="005C4C1D" w:rsidRPr="008D123F">
        <w:rPr>
          <w:sz w:val="28"/>
          <w:szCs w:val="28"/>
        </w:rPr>
        <w:t xml:space="preserve">  </w:t>
      </w:r>
      <w:r w:rsidRPr="008D123F">
        <w:rPr>
          <w:sz w:val="28"/>
          <w:szCs w:val="28"/>
        </w:rPr>
        <w:t>К</w:t>
      </w:r>
      <w:r w:rsidR="00960664" w:rsidRPr="008D123F">
        <w:rPr>
          <w:sz w:val="28"/>
          <w:szCs w:val="28"/>
        </w:rPr>
        <w:t xml:space="preserve">оммерческий учет принимаемых сточных вод осуществляется в соответствии с действующим законодательством, т.е. количество принятых сточных вод принимается равным количеству потребленной воды. </w:t>
      </w:r>
    </w:p>
    <w:p w14:paraId="6CC1061F" w14:textId="40F3A1A4" w:rsidR="00013928" w:rsidRPr="008D123F" w:rsidRDefault="00013928"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rPr>
          <w:sz w:val="28"/>
          <w:szCs w:val="28"/>
        </w:rPr>
      </w:pPr>
      <w:r w:rsidRPr="008D123F">
        <w:rPr>
          <w:sz w:val="28"/>
          <w:szCs w:val="28"/>
        </w:rPr>
        <w:t>Расходомер принятых и направленных на очистные сооружения канализации стоков имеется только на КНС ПРММ (технологическая зона ПРММ).</w:t>
      </w:r>
    </w:p>
    <w:p w14:paraId="4482F0E8"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6E60DF20" w14:textId="77777777" w:rsidR="00960664" w:rsidRPr="008D123F" w:rsidRDefault="00960664" w:rsidP="008D123F">
      <w:pPr>
        <w:pStyle w:val="30"/>
        <w:spacing w:line="276" w:lineRule="auto"/>
        <w:rPr>
          <w:sz w:val="28"/>
          <w:szCs w:val="28"/>
        </w:rPr>
      </w:pPr>
      <w:r w:rsidRPr="008D123F">
        <w:rPr>
          <w:sz w:val="28"/>
          <w:szCs w:val="28"/>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155CCF94" w14:textId="1305D760" w:rsidR="00960664" w:rsidRPr="008D123F" w:rsidRDefault="00960664" w:rsidP="008D123F">
      <w:pPr>
        <w:pStyle w:val="aff5"/>
        <w:spacing w:line="276" w:lineRule="auto"/>
        <w:ind w:right="0" w:firstLine="567"/>
        <w:contextualSpacing w:val="0"/>
        <w:rPr>
          <w:b w:val="0"/>
          <w:sz w:val="28"/>
          <w:szCs w:val="28"/>
        </w:rPr>
      </w:pPr>
      <w:r w:rsidRPr="008D123F">
        <w:rPr>
          <w:b w:val="0"/>
          <w:sz w:val="28"/>
          <w:szCs w:val="28"/>
        </w:rPr>
        <w:t xml:space="preserve">Сведения </w:t>
      </w:r>
      <w:proofErr w:type="gramStart"/>
      <w:r w:rsidRPr="008D123F">
        <w:rPr>
          <w:b w:val="0"/>
          <w:sz w:val="28"/>
          <w:szCs w:val="28"/>
        </w:rPr>
        <w:t>о среднегодовых объемов</w:t>
      </w:r>
      <w:proofErr w:type="gramEnd"/>
      <w:r w:rsidRPr="008D123F">
        <w:rPr>
          <w:b w:val="0"/>
          <w:sz w:val="28"/>
          <w:szCs w:val="28"/>
        </w:rPr>
        <w:t xml:space="preserve"> стоков приведены в таблице </w:t>
      </w:r>
      <w:r w:rsidR="000C76FB" w:rsidRPr="008D123F">
        <w:rPr>
          <w:b w:val="0"/>
          <w:sz w:val="28"/>
          <w:szCs w:val="28"/>
        </w:rPr>
        <w:t>8</w:t>
      </w:r>
      <w:r w:rsidRPr="008D123F">
        <w:rPr>
          <w:b w:val="0"/>
          <w:sz w:val="28"/>
          <w:szCs w:val="28"/>
        </w:rPr>
        <w:t>.</w:t>
      </w:r>
    </w:p>
    <w:p w14:paraId="24942B79" w14:textId="77777777" w:rsidR="00960664" w:rsidRPr="008D123F" w:rsidRDefault="00960664" w:rsidP="008D123F">
      <w:pPr>
        <w:pStyle w:val="aff5"/>
        <w:spacing w:line="276" w:lineRule="auto"/>
        <w:ind w:right="0"/>
        <w:contextualSpacing w:val="0"/>
        <w:rPr>
          <w:b w:val="0"/>
          <w:sz w:val="28"/>
          <w:szCs w:val="28"/>
        </w:rPr>
      </w:pPr>
    </w:p>
    <w:p w14:paraId="6354781A" w14:textId="77777777" w:rsidR="00960664" w:rsidRPr="008D123F" w:rsidRDefault="00960664" w:rsidP="008D123F">
      <w:pPr>
        <w:pStyle w:val="30"/>
        <w:spacing w:line="276" w:lineRule="auto"/>
        <w:rPr>
          <w:sz w:val="28"/>
          <w:szCs w:val="28"/>
        </w:rPr>
      </w:pPr>
      <w:r w:rsidRPr="008D123F">
        <w:rPr>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3A9071A9" w14:textId="77777777" w:rsidR="00960664" w:rsidRPr="008D123F" w:rsidRDefault="00960664" w:rsidP="008D123F">
      <w:pPr>
        <w:spacing w:line="276" w:lineRule="auto"/>
        <w:ind w:firstLine="567"/>
        <w:rPr>
          <w:sz w:val="28"/>
          <w:szCs w:val="28"/>
        </w:rPr>
      </w:pPr>
      <w:r w:rsidRPr="008D123F">
        <w:rPr>
          <w:sz w:val="28"/>
          <w:szCs w:val="28"/>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w:t>
      </w:r>
    </w:p>
    <w:p w14:paraId="52652FAB" w14:textId="235D8629" w:rsidR="00960664" w:rsidRPr="008D123F" w:rsidRDefault="00960664" w:rsidP="008D123F">
      <w:pPr>
        <w:spacing w:line="276" w:lineRule="auto"/>
        <w:ind w:firstLine="567"/>
        <w:rPr>
          <w:sz w:val="28"/>
          <w:szCs w:val="28"/>
        </w:rPr>
      </w:pPr>
      <w:r w:rsidRPr="008D123F">
        <w:rPr>
          <w:sz w:val="28"/>
          <w:szCs w:val="28"/>
        </w:rPr>
        <w:t xml:space="preserve">Прогнозные балансы поступления сточных вод в централизованную систему водоотведения в соответствии с Проектом Генерального плана развития </w:t>
      </w:r>
      <w:r w:rsidR="004470E9" w:rsidRPr="008D123F">
        <w:rPr>
          <w:sz w:val="28"/>
          <w:szCs w:val="28"/>
        </w:rPr>
        <w:t>поселения</w:t>
      </w:r>
      <w:r w:rsidR="005C4C1D" w:rsidRPr="008D123F">
        <w:rPr>
          <w:sz w:val="28"/>
          <w:szCs w:val="28"/>
        </w:rPr>
        <w:t xml:space="preserve"> приведены в таблице </w:t>
      </w:r>
      <w:r w:rsidR="000C76FB" w:rsidRPr="008D123F">
        <w:rPr>
          <w:sz w:val="28"/>
          <w:szCs w:val="28"/>
        </w:rPr>
        <w:t>9</w:t>
      </w:r>
      <w:r w:rsidRPr="008D123F">
        <w:rPr>
          <w:sz w:val="28"/>
          <w:szCs w:val="28"/>
        </w:rPr>
        <w:t>.</w:t>
      </w:r>
    </w:p>
    <w:p w14:paraId="0EE293B5" w14:textId="77777777" w:rsidR="00960664" w:rsidRPr="008D123F" w:rsidRDefault="00960664" w:rsidP="008D123F">
      <w:pPr>
        <w:spacing w:line="276" w:lineRule="auto"/>
        <w:ind w:firstLine="567"/>
        <w:rPr>
          <w:sz w:val="28"/>
          <w:szCs w:val="28"/>
        </w:rPr>
      </w:pPr>
    </w:p>
    <w:p w14:paraId="25493F67" w14:textId="0981E39E" w:rsidR="00960664" w:rsidRPr="008D123F" w:rsidRDefault="00960664" w:rsidP="008D123F">
      <w:pPr>
        <w:pStyle w:val="afc"/>
        <w:spacing w:line="276" w:lineRule="auto"/>
        <w:rPr>
          <w:sz w:val="28"/>
          <w:szCs w:val="28"/>
        </w:rPr>
      </w:pPr>
      <w:r w:rsidRPr="008D123F">
        <w:rPr>
          <w:sz w:val="28"/>
          <w:szCs w:val="28"/>
        </w:rPr>
        <w:t xml:space="preserve">Таблица </w:t>
      </w:r>
      <w:r w:rsidR="000C76FB" w:rsidRPr="008D123F">
        <w:rPr>
          <w:sz w:val="28"/>
          <w:szCs w:val="28"/>
        </w:rPr>
        <w:t>9</w:t>
      </w:r>
      <w:r w:rsidRPr="008D123F">
        <w:rPr>
          <w:sz w:val="28"/>
          <w:szCs w:val="28"/>
        </w:rPr>
        <w:t xml:space="preserve"> - Прогнозные балансы поступления сточных вод в централизованную систему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31"/>
        <w:gridCol w:w="3134"/>
        <w:gridCol w:w="3336"/>
        <w:gridCol w:w="10"/>
      </w:tblGrid>
      <w:tr w:rsidR="00960664" w:rsidRPr="008D123F" w14:paraId="6C4C14BE" w14:textId="77777777" w:rsidTr="00114E64">
        <w:trPr>
          <w:jc w:val="center"/>
        </w:trPr>
        <w:tc>
          <w:tcPr>
            <w:tcW w:w="1731" w:type="pct"/>
            <w:tcBorders>
              <w:right w:val="single" w:sz="4" w:space="0" w:color="auto"/>
            </w:tcBorders>
            <w:vAlign w:val="center"/>
          </w:tcPr>
          <w:p w14:paraId="06121230" w14:textId="77777777" w:rsidR="00960664" w:rsidRPr="008D123F" w:rsidRDefault="00960664" w:rsidP="008D123F">
            <w:pPr>
              <w:jc w:val="center"/>
              <w:rPr>
                <w:sz w:val="28"/>
                <w:szCs w:val="28"/>
              </w:rPr>
            </w:pPr>
          </w:p>
        </w:tc>
        <w:tc>
          <w:tcPr>
            <w:tcW w:w="3269" w:type="pct"/>
            <w:gridSpan w:val="3"/>
            <w:tcBorders>
              <w:right w:val="single" w:sz="4" w:space="0" w:color="auto"/>
            </w:tcBorders>
            <w:vAlign w:val="center"/>
          </w:tcPr>
          <w:p w14:paraId="7E505EA6" w14:textId="77777777" w:rsidR="00960664" w:rsidRPr="008D123F" w:rsidRDefault="00960664" w:rsidP="008D123F">
            <w:pPr>
              <w:jc w:val="center"/>
              <w:rPr>
                <w:sz w:val="28"/>
                <w:szCs w:val="28"/>
              </w:rPr>
            </w:pPr>
            <w:r w:rsidRPr="008D123F">
              <w:rPr>
                <w:sz w:val="28"/>
                <w:szCs w:val="28"/>
              </w:rPr>
              <w:t>П Е Р И О Д</w:t>
            </w:r>
          </w:p>
        </w:tc>
      </w:tr>
      <w:tr w:rsidR="00960664" w:rsidRPr="008D123F" w14:paraId="3F367F09" w14:textId="77777777" w:rsidTr="00114E64">
        <w:trPr>
          <w:gridAfter w:val="1"/>
          <w:wAfter w:w="5" w:type="pct"/>
          <w:jc w:val="center"/>
        </w:trPr>
        <w:tc>
          <w:tcPr>
            <w:tcW w:w="1731" w:type="pct"/>
            <w:vMerge w:val="restart"/>
            <w:vAlign w:val="center"/>
          </w:tcPr>
          <w:p w14:paraId="3DC4A267" w14:textId="77777777" w:rsidR="00960664" w:rsidRPr="008D123F" w:rsidRDefault="00960664" w:rsidP="008D123F">
            <w:pPr>
              <w:jc w:val="center"/>
              <w:rPr>
                <w:sz w:val="28"/>
                <w:szCs w:val="28"/>
              </w:rPr>
            </w:pPr>
            <w:r w:rsidRPr="008D123F">
              <w:rPr>
                <w:sz w:val="28"/>
                <w:szCs w:val="28"/>
              </w:rPr>
              <w:t>Технологическая зона водоотведения</w:t>
            </w:r>
          </w:p>
        </w:tc>
        <w:tc>
          <w:tcPr>
            <w:tcW w:w="1581" w:type="pct"/>
            <w:tcBorders>
              <w:left w:val="single" w:sz="4" w:space="0" w:color="auto"/>
              <w:right w:val="single" w:sz="4" w:space="0" w:color="auto"/>
            </w:tcBorders>
            <w:vAlign w:val="center"/>
          </w:tcPr>
          <w:p w14:paraId="3B971A1E" w14:textId="39FA6CCD" w:rsidR="00960664" w:rsidRPr="008D123F" w:rsidRDefault="00960664" w:rsidP="008D123F">
            <w:pPr>
              <w:jc w:val="center"/>
              <w:rPr>
                <w:b/>
                <w:sz w:val="28"/>
                <w:szCs w:val="28"/>
              </w:rPr>
            </w:pPr>
            <w:r w:rsidRPr="008D123F">
              <w:rPr>
                <w:b/>
                <w:sz w:val="28"/>
                <w:szCs w:val="28"/>
              </w:rPr>
              <w:t xml:space="preserve"> 202</w:t>
            </w:r>
            <w:r w:rsidR="004470E9" w:rsidRPr="008D123F">
              <w:rPr>
                <w:b/>
                <w:sz w:val="28"/>
                <w:szCs w:val="28"/>
              </w:rPr>
              <w:t>4</w:t>
            </w:r>
            <w:r w:rsidRPr="008D123F">
              <w:rPr>
                <w:b/>
                <w:sz w:val="28"/>
                <w:szCs w:val="28"/>
              </w:rPr>
              <w:t xml:space="preserve"> год</w:t>
            </w:r>
          </w:p>
        </w:tc>
        <w:tc>
          <w:tcPr>
            <w:tcW w:w="1683" w:type="pct"/>
            <w:tcBorders>
              <w:left w:val="single" w:sz="4" w:space="0" w:color="auto"/>
              <w:right w:val="single" w:sz="4" w:space="0" w:color="auto"/>
            </w:tcBorders>
            <w:vAlign w:val="center"/>
          </w:tcPr>
          <w:p w14:paraId="2ED1BC6D" w14:textId="4266BB3D" w:rsidR="00960664" w:rsidRPr="008D123F" w:rsidRDefault="00013928" w:rsidP="008D123F">
            <w:pPr>
              <w:jc w:val="center"/>
              <w:rPr>
                <w:b/>
                <w:sz w:val="28"/>
                <w:szCs w:val="28"/>
              </w:rPr>
            </w:pPr>
            <w:r w:rsidRPr="008D123F">
              <w:rPr>
                <w:b/>
                <w:sz w:val="28"/>
                <w:szCs w:val="28"/>
              </w:rPr>
              <w:t>2033 г.</w:t>
            </w:r>
          </w:p>
        </w:tc>
      </w:tr>
      <w:tr w:rsidR="00960664" w:rsidRPr="008D123F" w14:paraId="0BA186DA" w14:textId="77777777" w:rsidTr="00114E64">
        <w:trPr>
          <w:gridAfter w:val="1"/>
          <w:wAfter w:w="5" w:type="pct"/>
          <w:jc w:val="center"/>
        </w:trPr>
        <w:tc>
          <w:tcPr>
            <w:tcW w:w="1731" w:type="pct"/>
            <w:vMerge/>
            <w:vAlign w:val="center"/>
          </w:tcPr>
          <w:p w14:paraId="28B44327" w14:textId="77777777" w:rsidR="00960664" w:rsidRPr="008D123F" w:rsidRDefault="00960664" w:rsidP="008D123F">
            <w:pPr>
              <w:jc w:val="center"/>
              <w:rPr>
                <w:sz w:val="28"/>
                <w:szCs w:val="28"/>
              </w:rPr>
            </w:pPr>
          </w:p>
        </w:tc>
        <w:tc>
          <w:tcPr>
            <w:tcW w:w="1581" w:type="pct"/>
            <w:tcBorders>
              <w:top w:val="single" w:sz="4" w:space="0" w:color="auto"/>
              <w:left w:val="single" w:sz="4" w:space="0" w:color="auto"/>
              <w:bottom w:val="single" w:sz="4" w:space="0" w:color="auto"/>
              <w:right w:val="single" w:sz="4" w:space="0" w:color="auto"/>
            </w:tcBorders>
            <w:vAlign w:val="center"/>
          </w:tcPr>
          <w:p w14:paraId="26810291" w14:textId="77777777" w:rsidR="00960664" w:rsidRPr="008D123F" w:rsidRDefault="00960664" w:rsidP="008D123F">
            <w:pPr>
              <w:jc w:val="center"/>
              <w:rPr>
                <w:sz w:val="28"/>
                <w:szCs w:val="28"/>
              </w:rPr>
            </w:pPr>
            <w:r w:rsidRPr="008D123F">
              <w:rPr>
                <w:sz w:val="28"/>
                <w:szCs w:val="28"/>
              </w:rPr>
              <w:t xml:space="preserve">Поступило сточных вод в </w:t>
            </w:r>
            <w:proofErr w:type="spellStart"/>
            <w:r w:rsidRPr="008D123F">
              <w:rPr>
                <w:sz w:val="28"/>
                <w:szCs w:val="28"/>
              </w:rPr>
              <w:t>центральн</w:t>
            </w:r>
            <w:proofErr w:type="spellEnd"/>
            <w:r w:rsidRPr="008D123F">
              <w:rPr>
                <w:sz w:val="28"/>
                <w:szCs w:val="28"/>
              </w:rPr>
              <w:t xml:space="preserve">. систему </w:t>
            </w:r>
            <w:proofErr w:type="spellStart"/>
            <w:r w:rsidRPr="008D123F">
              <w:rPr>
                <w:sz w:val="28"/>
                <w:szCs w:val="28"/>
              </w:rPr>
              <w:t>водоотвед</w:t>
            </w:r>
            <w:proofErr w:type="spellEnd"/>
            <w:r w:rsidRPr="008D123F">
              <w:rPr>
                <w:sz w:val="28"/>
                <w:szCs w:val="28"/>
              </w:rPr>
              <w:t xml:space="preserve">. </w:t>
            </w:r>
            <w:proofErr w:type="gramStart"/>
            <w:r w:rsidRPr="008D123F">
              <w:rPr>
                <w:sz w:val="28"/>
                <w:szCs w:val="28"/>
                <w:u w:val="single"/>
              </w:rPr>
              <w:t>тыс.куб</w:t>
            </w:r>
            <w:proofErr w:type="gramEnd"/>
            <w:r w:rsidRPr="008D123F">
              <w:rPr>
                <w:sz w:val="28"/>
                <w:szCs w:val="28"/>
                <w:u w:val="single"/>
              </w:rPr>
              <w:t xml:space="preserve">.м </w:t>
            </w:r>
            <w:r w:rsidRPr="008D123F">
              <w:rPr>
                <w:sz w:val="28"/>
                <w:szCs w:val="28"/>
              </w:rPr>
              <w:t>год</w:t>
            </w:r>
          </w:p>
        </w:tc>
        <w:tc>
          <w:tcPr>
            <w:tcW w:w="1683" w:type="pct"/>
            <w:tcBorders>
              <w:top w:val="single" w:sz="4" w:space="0" w:color="auto"/>
              <w:left w:val="single" w:sz="4" w:space="0" w:color="auto"/>
              <w:bottom w:val="single" w:sz="4" w:space="0" w:color="auto"/>
              <w:right w:val="single" w:sz="4" w:space="0" w:color="auto"/>
            </w:tcBorders>
            <w:vAlign w:val="center"/>
          </w:tcPr>
          <w:p w14:paraId="3E4C2E85" w14:textId="77777777" w:rsidR="00960664" w:rsidRPr="008D123F" w:rsidRDefault="00960664" w:rsidP="008D123F">
            <w:pPr>
              <w:jc w:val="center"/>
              <w:rPr>
                <w:sz w:val="28"/>
                <w:szCs w:val="28"/>
              </w:rPr>
            </w:pPr>
            <w:r w:rsidRPr="008D123F">
              <w:rPr>
                <w:sz w:val="28"/>
                <w:szCs w:val="28"/>
              </w:rPr>
              <w:t xml:space="preserve">Поступило сточных вод в </w:t>
            </w:r>
            <w:proofErr w:type="spellStart"/>
            <w:r w:rsidRPr="008D123F">
              <w:rPr>
                <w:sz w:val="28"/>
                <w:szCs w:val="28"/>
              </w:rPr>
              <w:t>центральн</w:t>
            </w:r>
            <w:proofErr w:type="spellEnd"/>
            <w:r w:rsidRPr="008D123F">
              <w:rPr>
                <w:sz w:val="28"/>
                <w:szCs w:val="28"/>
              </w:rPr>
              <w:t xml:space="preserve">. систему </w:t>
            </w:r>
            <w:proofErr w:type="spellStart"/>
            <w:r w:rsidRPr="008D123F">
              <w:rPr>
                <w:sz w:val="28"/>
                <w:szCs w:val="28"/>
              </w:rPr>
              <w:t>водоотвед</w:t>
            </w:r>
            <w:proofErr w:type="spellEnd"/>
            <w:r w:rsidRPr="008D123F">
              <w:rPr>
                <w:sz w:val="28"/>
                <w:szCs w:val="28"/>
              </w:rPr>
              <w:t xml:space="preserve">. </w:t>
            </w:r>
            <w:proofErr w:type="gramStart"/>
            <w:r w:rsidRPr="008D123F">
              <w:rPr>
                <w:sz w:val="28"/>
                <w:szCs w:val="28"/>
                <w:u w:val="single"/>
              </w:rPr>
              <w:t>тыс.куб</w:t>
            </w:r>
            <w:proofErr w:type="gramEnd"/>
            <w:r w:rsidRPr="008D123F">
              <w:rPr>
                <w:sz w:val="28"/>
                <w:szCs w:val="28"/>
                <w:u w:val="single"/>
              </w:rPr>
              <w:t xml:space="preserve">.м </w:t>
            </w:r>
            <w:r w:rsidRPr="008D123F">
              <w:rPr>
                <w:sz w:val="28"/>
                <w:szCs w:val="28"/>
              </w:rPr>
              <w:t>год</w:t>
            </w:r>
          </w:p>
        </w:tc>
      </w:tr>
      <w:tr w:rsidR="00960664" w:rsidRPr="008D123F" w14:paraId="32CFFC29" w14:textId="77777777" w:rsidTr="00114E64">
        <w:trPr>
          <w:gridAfter w:val="1"/>
          <w:wAfter w:w="5" w:type="pct"/>
          <w:jc w:val="center"/>
        </w:trPr>
        <w:tc>
          <w:tcPr>
            <w:tcW w:w="1731" w:type="pct"/>
            <w:vAlign w:val="center"/>
          </w:tcPr>
          <w:p w14:paraId="4EBF0733" w14:textId="2D103DF5" w:rsidR="00960664" w:rsidRPr="008D123F" w:rsidRDefault="005C4C1D" w:rsidP="008D123F">
            <w:pPr>
              <w:jc w:val="center"/>
              <w:rPr>
                <w:bCs/>
                <w:sz w:val="28"/>
                <w:szCs w:val="28"/>
              </w:rPr>
            </w:pPr>
            <w:r w:rsidRPr="008D123F">
              <w:rPr>
                <w:bCs/>
                <w:sz w:val="28"/>
                <w:szCs w:val="28"/>
              </w:rPr>
              <w:t>г. Черепаново</w:t>
            </w:r>
          </w:p>
        </w:tc>
        <w:tc>
          <w:tcPr>
            <w:tcW w:w="1581" w:type="pct"/>
            <w:tcBorders>
              <w:top w:val="single" w:sz="4" w:space="0" w:color="auto"/>
              <w:left w:val="single" w:sz="4" w:space="0" w:color="auto"/>
              <w:bottom w:val="single" w:sz="4" w:space="0" w:color="auto"/>
              <w:right w:val="single" w:sz="4" w:space="0" w:color="auto"/>
            </w:tcBorders>
            <w:vAlign w:val="center"/>
          </w:tcPr>
          <w:p w14:paraId="11841D9A" w14:textId="38C4CBBD" w:rsidR="00960664" w:rsidRPr="008D123F" w:rsidRDefault="005C4C1D" w:rsidP="008D123F">
            <w:pPr>
              <w:jc w:val="center"/>
              <w:rPr>
                <w:bCs/>
                <w:sz w:val="28"/>
                <w:szCs w:val="28"/>
              </w:rPr>
            </w:pPr>
            <w:r w:rsidRPr="008D123F">
              <w:rPr>
                <w:bCs/>
                <w:sz w:val="28"/>
                <w:szCs w:val="28"/>
              </w:rPr>
              <w:t>514,090</w:t>
            </w:r>
          </w:p>
        </w:tc>
        <w:tc>
          <w:tcPr>
            <w:tcW w:w="1683" w:type="pct"/>
            <w:tcBorders>
              <w:top w:val="single" w:sz="4" w:space="0" w:color="auto"/>
              <w:left w:val="single" w:sz="4" w:space="0" w:color="auto"/>
              <w:bottom w:val="single" w:sz="4" w:space="0" w:color="auto"/>
              <w:right w:val="single" w:sz="4" w:space="0" w:color="auto"/>
            </w:tcBorders>
            <w:vAlign w:val="bottom"/>
          </w:tcPr>
          <w:p w14:paraId="147049E8" w14:textId="63EEA27A" w:rsidR="00960664" w:rsidRPr="008D123F" w:rsidRDefault="005C4C1D" w:rsidP="008D123F">
            <w:pPr>
              <w:jc w:val="center"/>
              <w:rPr>
                <w:bCs/>
                <w:sz w:val="28"/>
                <w:szCs w:val="28"/>
              </w:rPr>
            </w:pPr>
            <w:r w:rsidRPr="008D123F">
              <w:rPr>
                <w:bCs/>
                <w:sz w:val="28"/>
                <w:szCs w:val="28"/>
              </w:rPr>
              <w:t>539,795</w:t>
            </w:r>
          </w:p>
        </w:tc>
      </w:tr>
    </w:tbl>
    <w:p w14:paraId="5E77BF3E" w14:textId="77777777" w:rsidR="00960664" w:rsidRPr="008D123F" w:rsidRDefault="00960664" w:rsidP="008D123F">
      <w:pPr>
        <w:pStyle w:val="21"/>
        <w:rPr>
          <w:sz w:val="28"/>
          <w:szCs w:val="28"/>
        </w:rPr>
      </w:pPr>
      <w:r w:rsidRPr="008D123F">
        <w:rPr>
          <w:sz w:val="28"/>
          <w:szCs w:val="28"/>
        </w:rPr>
        <w:br w:type="page"/>
      </w:r>
    </w:p>
    <w:p w14:paraId="32F0A629" w14:textId="77777777" w:rsidR="00960664" w:rsidRPr="008D123F" w:rsidRDefault="00960664" w:rsidP="008D123F">
      <w:pPr>
        <w:pStyle w:val="21"/>
        <w:rPr>
          <w:sz w:val="28"/>
          <w:szCs w:val="28"/>
        </w:rPr>
      </w:pPr>
      <w:bookmarkStart w:id="26" w:name="_Toc107666169"/>
      <w:bookmarkStart w:id="27" w:name="_Toc145773074"/>
      <w:bookmarkStart w:id="28" w:name="_Toc154130946"/>
      <w:bookmarkStart w:id="29" w:name="_Toc195727404"/>
      <w:r w:rsidRPr="008D123F">
        <w:rPr>
          <w:sz w:val="28"/>
          <w:szCs w:val="28"/>
        </w:rPr>
        <w:lastRenderedPageBreak/>
        <w:t>Раздел 3 "Прогноз объема сточных вод"</w:t>
      </w:r>
      <w:bookmarkEnd w:id="26"/>
      <w:bookmarkEnd w:id="27"/>
      <w:bookmarkEnd w:id="28"/>
      <w:bookmarkEnd w:id="29"/>
    </w:p>
    <w:p w14:paraId="5523374E" w14:textId="77777777" w:rsidR="00960664" w:rsidRPr="008D123F" w:rsidRDefault="00960664" w:rsidP="008D123F">
      <w:pPr>
        <w:pStyle w:val="30"/>
        <w:spacing w:line="276" w:lineRule="auto"/>
        <w:rPr>
          <w:sz w:val="28"/>
          <w:szCs w:val="28"/>
        </w:rPr>
      </w:pPr>
      <w:r w:rsidRPr="008D123F">
        <w:rPr>
          <w:sz w:val="28"/>
          <w:szCs w:val="28"/>
        </w:rPr>
        <w:t xml:space="preserve">3.1 Сведения о фактическом и ожидаемом поступлении сточных вод в централизованную систему водоотведения </w:t>
      </w:r>
    </w:p>
    <w:p w14:paraId="5E41E0F1" w14:textId="77777777" w:rsidR="00013928" w:rsidRPr="008D123F" w:rsidRDefault="00013928" w:rsidP="008D123F">
      <w:pPr>
        <w:pStyle w:val="aff5"/>
        <w:spacing w:line="276" w:lineRule="auto"/>
        <w:ind w:right="0"/>
        <w:contextualSpacing w:val="0"/>
        <w:rPr>
          <w:b w:val="0"/>
          <w:sz w:val="28"/>
          <w:szCs w:val="28"/>
        </w:rPr>
      </w:pPr>
      <w:r w:rsidRPr="008D123F">
        <w:rPr>
          <w:b w:val="0"/>
          <w:sz w:val="28"/>
          <w:szCs w:val="28"/>
        </w:rPr>
        <w:t>Планами развития поселения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6D068E8A" w14:textId="471CB34E" w:rsidR="00546188" w:rsidRPr="008D123F" w:rsidRDefault="00546188" w:rsidP="008D123F">
      <w:pPr>
        <w:pStyle w:val="Aff7"/>
        <w:spacing w:line="276" w:lineRule="auto"/>
        <w:rPr>
          <w:color w:val="000000"/>
          <w:sz w:val="28"/>
        </w:rPr>
      </w:pPr>
      <w:r w:rsidRPr="008D123F">
        <w:rPr>
          <w:color w:val="000000"/>
          <w:sz w:val="28"/>
        </w:rPr>
        <w:t xml:space="preserve">В </w:t>
      </w:r>
      <w:r w:rsidRPr="008D123F">
        <w:rPr>
          <w:sz w:val="28"/>
        </w:rPr>
        <w:t xml:space="preserve">соответствии с генеральным планом города Черепаново планируется комплексное освоение земельных участков под жилищное строительство (застройка усадебного типа) </w:t>
      </w:r>
      <w:r w:rsidRPr="008D123F">
        <w:rPr>
          <w:color w:val="000000"/>
          <w:sz w:val="28"/>
        </w:rPr>
        <w:t xml:space="preserve">в микрорайонах «Западный» и «Южный». </w:t>
      </w:r>
      <w:r w:rsidRPr="008D123F">
        <w:rPr>
          <w:sz w:val="28"/>
        </w:rPr>
        <w:t>На указанных площадках перспективной жилой застройки планируется возведение 310 жилых объектов средней площадью по 56 м</w:t>
      </w:r>
      <w:r w:rsidRPr="008D123F">
        <w:rPr>
          <w:sz w:val="28"/>
          <w:vertAlign w:val="superscript"/>
        </w:rPr>
        <w:t>2</w:t>
      </w:r>
      <w:r w:rsidRPr="008D123F">
        <w:rPr>
          <w:sz w:val="28"/>
        </w:rPr>
        <w:t>. Принимая общую площадь жилого фонда в размере 18 м</w:t>
      </w:r>
      <w:r w:rsidRPr="008D123F">
        <w:rPr>
          <w:sz w:val="28"/>
          <w:vertAlign w:val="superscript"/>
        </w:rPr>
        <w:t xml:space="preserve">2 </w:t>
      </w:r>
      <w:r w:rsidRPr="008D123F">
        <w:rPr>
          <w:sz w:val="28"/>
        </w:rPr>
        <w:t xml:space="preserve">на одного жителя, можно предположить, что население площадок застройки может составить ориентировочно 912 человек </w:t>
      </w:r>
      <w:r w:rsidRPr="008D123F">
        <w:rPr>
          <w:color w:val="000000"/>
          <w:sz w:val="28"/>
        </w:rPr>
        <w:t xml:space="preserve">(таблица </w:t>
      </w:r>
      <w:r w:rsidR="000C76FB" w:rsidRPr="008D123F">
        <w:rPr>
          <w:color w:val="000000"/>
          <w:sz w:val="28"/>
        </w:rPr>
        <w:t>10</w:t>
      </w:r>
      <w:r w:rsidRPr="008D123F">
        <w:rPr>
          <w:color w:val="000000"/>
          <w:sz w:val="28"/>
        </w:rPr>
        <w:t xml:space="preserve">, рисунок </w:t>
      </w:r>
      <w:r w:rsidR="000C76FB" w:rsidRPr="008D123F">
        <w:rPr>
          <w:color w:val="000000"/>
          <w:sz w:val="28"/>
        </w:rPr>
        <w:t>4</w:t>
      </w:r>
      <w:r w:rsidRPr="008D123F">
        <w:rPr>
          <w:color w:val="000000"/>
          <w:sz w:val="28"/>
        </w:rPr>
        <w:t xml:space="preserve">). </w:t>
      </w:r>
    </w:p>
    <w:p w14:paraId="454A7FAE" w14:textId="77777777" w:rsidR="00546188" w:rsidRPr="008D123F" w:rsidRDefault="00546188" w:rsidP="008D123F">
      <w:pPr>
        <w:pStyle w:val="Aff7"/>
        <w:spacing w:line="276" w:lineRule="auto"/>
        <w:rPr>
          <w:sz w:val="28"/>
        </w:rPr>
      </w:pPr>
    </w:p>
    <w:p w14:paraId="54CCFAF6" w14:textId="37542A0A" w:rsidR="00546188" w:rsidRPr="008D123F" w:rsidRDefault="00546188" w:rsidP="008D123F">
      <w:pPr>
        <w:spacing w:line="276" w:lineRule="auto"/>
        <w:rPr>
          <w:sz w:val="28"/>
          <w:szCs w:val="28"/>
        </w:rPr>
      </w:pPr>
      <w:r w:rsidRPr="008D123F">
        <w:rPr>
          <w:sz w:val="28"/>
          <w:szCs w:val="28"/>
        </w:rPr>
        <w:t>Таблица 10 - Объекты перспективной жилой застройки</w:t>
      </w:r>
    </w:p>
    <w:tbl>
      <w:tblPr>
        <w:tblStyle w:val="a8"/>
        <w:tblW w:w="5000" w:type="pct"/>
        <w:tblLook w:val="04A0" w:firstRow="1" w:lastRow="0" w:firstColumn="1" w:lastColumn="0" w:noHBand="0" w:noVBand="1"/>
      </w:tblPr>
      <w:tblGrid>
        <w:gridCol w:w="656"/>
        <w:gridCol w:w="2641"/>
        <w:gridCol w:w="1378"/>
        <w:gridCol w:w="1517"/>
        <w:gridCol w:w="1658"/>
        <w:gridCol w:w="2061"/>
      </w:tblGrid>
      <w:tr w:rsidR="00546188" w:rsidRPr="008D123F" w14:paraId="554BEAC0" w14:textId="77777777" w:rsidTr="00546188">
        <w:tc>
          <w:tcPr>
            <w:tcW w:w="310" w:type="pct"/>
            <w:tcBorders>
              <w:top w:val="single" w:sz="4" w:space="0" w:color="auto"/>
              <w:left w:val="single" w:sz="4" w:space="0" w:color="auto"/>
              <w:bottom w:val="single" w:sz="4" w:space="0" w:color="auto"/>
              <w:right w:val="single" w:sz="4" w:space="0" w:color="auto"/>
            </w:tcBorders>
            <w:hideMark/>
          </w:tcPr>
          <w:p w14:paraId="56C49EB6" w14:textId="77777777" w:rsidR="00546188" w:rsidRPr="008D123F" w:rsidRDefault="00546188" w:rsidP="008D123F">
            <w:pPr>
              <w:jc w:val="center"/>
              <w:rPr>
                <w:bCs/>
                <w:sz w:val="28"/>
                <w:szCs w:val="28"/>
                <w:lang w:eastAsia="en-US"/>
              </w:rPr>
            </w:pPr>
            <w:r w:rsidRPr="008D123F">
              <w:rPr>
                <w:bCs/>
                <w:sz w:val="28"/>
                <w:szCs w:val="28"/>
                <w:lang w:eastAsia="en-US"/>
              </w:rPr>
              <w:t xml:space="preserve">№ </w:t>
            </w:r>
            <w:proofErr w:type="spellStart"/>
            <w:r w:rsidRPr="008D123F">
              <w:rPr>
                <w:bCs/>
                <w:sz w:val="28"/>
                <w:szCs w:val="28"/>
                <w:lang w:eastAsia="en-US"/>
              </w:rPr>
              <w:t>п.п</w:t>
            </w:r>
            <w:proofErr w:type="spellEnd"/>
            <w:r w:rsidRPr="008D123F">
              <w:rPr>
                <w:bCs/>
                <w:sz w:val="28"/>
                <w:szCs w:val="28"/>
                <w:lang w:eastAsia="en-US"/>
              </w:rPr>
              <w:t>.</w:t>
            </w:r>
          </w:p>
        </w:tc>
        <w:tc>
          <w:tcPr>
            <w:tcW w:w="1376" w:type="pct"/>
            <w:tcBorders>
              <w:top w:val="single" w:sz="4" w:space="0" w:color="auto"/>
              <w:left w:val="single" w:sz="4" w:space="0" w:color="auto"/>
              <w:bottom w:val="single" w:sz="4" w:space="0" w:color="auto"/>
              <w:right w:val="single" w:sz="4" w:space="0" w:color="auto"/>
            </w:tcBorders>
            <w:hideMark/>
          </w:tcPr>
          <w:p w14:paraId="500982CF" w14:textId="77777777" w:rsidR="00546188" w:rsidRPr="008D123F" w:rsidRDefault="00546188" w:rsidP="008D123F">
            <w:pPr>
              <w:rPr>
                <w:bCs/>
                <w:spacing w:val="-2"/>
                <w:sz w:val="28"/>
                <w:szCs w:val="28"/>
                <w:lang w:eastAsia="en-US"/>
              </w:rPr>
            </w:pPr>
            <w:r w:rsidRPr="008D123F">
              <w:rPr>
                <w:bCs/>
                <w:spacing w:val="-2"/>
                <w:sz w:val="28"/>
                <w:szCs w:val="28"/>
                <w:lang w:eastAsia="en-US"/>
              </w:rPr>
              <w:t>Местоположение площадок комплексной застройки</w:t>
            </w:r>
          </w:p>
        </w:tc>
        <w:tc>
          <w:tcPr>
            <w:tcW w:w="615" w:type="pct"/>
            <w:tcBorders>
              <w:top w:val="single" w:sz="4" w:space="0" w:color="auto"/>
              <w:left w:val="single" w:sz="4" w:space="0" w:color="auto"/>
              <w:bottom w:val="single" w:sz="4" w:space="0" w:color="auto"/>
              <w:right w:val="single" w:sz="4" w:space="0" w:color="auto"/>
            </w:tcBorders>
            <w:hideMark/>
          </w:tcPr>
          <w:p w14:paraId="17EC1F1C" w14:textId="77777777" w:rsidR="00546188" w:rsidRPr="008D123F" w:rsidRDefault="00546188" w:rsidP="008D123F">
            <w:pPr>
              <w:rPr>
                <w:bCs/>
                <w:sz w:val="28"/>
                <w:szCs w:val="28"/>
                <w:lang w:eastAsia="en-US"/>
              </w:rPr>
            </w:pPr>
            <w:r w:rsidRPr="008D123F">
              <w:rPr>
                <w:bCs/>
                <w:sz w:val="28"/>
                <w:szCs w:val="28"/>
                <w:lang w:eastAsia="en-US"/>
              </w:rPr>
              <w:t>Площадь, га</w:t>
            </w:r>
          </w:p>
        </w:tc>
        <w:tc>
          <w:tcPr>
            <w:tcW w:w="736" w:type="pct"/>
            <w:tcBorders>
              <w:top w:val="single" w:sz="4" w:space="0" w:color="auto"/>
              <w:left w:val="single" w:sz="4" w:space="0" w:color="auto"/>
              <w:bottom w:val="single" w:sz="4" w:space="0" w:color="auto"/>
              <w:right w:val="single" w:sz="4" w:space="0" w:color="auto"/>
            </w:tcBorders>
            <w:hideMark/>
          </w:tcPr>
          <w:p w14:paraId="58723BD4" w14:textId="77777777" w:rsidR="00546188" w:rsidRPr="008D123F" w:rsidRDefault="00546188" w:rsidP="008D123F">
            <w:pPr>
              <w:rPr>
                <w:bCs/>
                <w:spacing w:val="-10"/>
                <w:sz w:val="28"/>
                <w:szCs w:val="28"/>
                <w:lang w:eastAsia="en-US"/>
              </w:rPr>
            </w:pPr>
            <w:r w:rsidRPr="008D123F">
              <w:rPr>
                <w:bCs/>
                <w:spacing w:val="-10"/>
                <w:sz w:val="28"/>
                <w:szCs w:val="28"/>
                <w:lang w:eastAsia="en-US"/>
              </w:rPr>
              <w:t>Количество участков, шт.</w:t>
            </w:r>
          </w:p>
        </w:tc>
        <w:tc>
          <w:tcPr>
            <w:tcW w:w="880" w:type="pct"/>
            <w:tcBorders>
              <w:top w:val="single" w:sz="4" w:space="0" w:color="auto"/>
              <w:left w:val="single" w:sz="4" w:space="0" w:color="auto"/>
              <w:bottom w:val="single" w:sz="4" w:space="0" w:color="auto"/>
              <w:right w:val="single" w:sz="4" w:space="0" w:color="auto"/>
            </w:tcBorders>
            <w:hideMark/>
          </w:tcPr>
          <w:p w14:paraId="316E18DF" w14:textId="77777777" w:rsidR="00546188" w:rsidRPr="008D123F" w:rsidRDefault="00546188" w:rsidP="008D123F">
            <w:pPr>
              <w:rPr>
                <w:bCs/>
                <w:sz w:val="28"/>
                <w:szCs w:val="28"/>
                <w:lang w:eastAsia="en-US"/>
              </w:rPr>
            </w:pPr>
            <w:r w:rsidRPr="008D123F">
              <w:rPr>
                <w:bCs/>
                <w:sz w:val="28"/>
                <w:szCs w:val="28"/>
                <w:lang w:eastAsia="en-US"/>
              </w:rPr>
              <w:t>Площадь вводимых объектов, м</w:t>
            </w:r>
            <w:r w:rsidRPr="008D123F">
              <w:rPr>
                <w:bCs/>
                <w:sz w:val="28"/>
                <w:szCs w:val="28"/>
                <w:vertAlign w:val="superscript"/>
                <w:lang w:eastAsia="en-US"/>
              </w:rPr>
              <w:t>2</w:t>
            </w:r>
          </w:p>
        </w:tc>
        <w:tc>
          <w:tcPr>
            <w:tcW w:w="1083" w:type="pct"/>
            <w:tcBorders>
              <w:top w:val="single" w:sz="4" w:space="0" w:color="auto"/>
              <w:left w:val="single" w:sz="4" w:space="0" w:color="auto"/>
              <w:bottom w:val="single" w:sz="4" w:space="0" w:color="auto"/>
              <w:right w:val="single" w:sz="4" w:space="0" w:color="auto"/>
            </w:tcBorders>
            <w:hideMark/>
          </w:tcPr>
          <w:p w14:paraId="67BCE938" w14:textId="77777777" w:rsidR="00546188" w:rsidRPr="008D123F" w:rsidRDefault="00546188" w:rsidP="008D123F">
            <w:pPr>
              <w:rPr>
                <w:bCs/>
                <w:sz w:val="28"/>
                <w:szCs w:val="28"/>
                <w:lang w:eastAsia="en-US"/>
              </w:rPr>
            </w:pPr>
            <w:r w:rsidRPr="008D123F">
              <w:rPr>
                <w:bCs/>
                <w:sz w:val="28"/>
                <w:szCs w:val="28"/>
                <w:lang w:eastAsia="en-US"/>
              </w:rPr>
              <w:t>Формирование земельных участков</w:t>
            </w:r>
          </w:p>
        </w:tc>
      </w:tr>
      <w:tr w:rsidR="00546188" w:rsidRPr="008D123F" w14:paraId="7FF48AA4" w14:textId="77777777" w:rsidTr="00546188">
        <w:tc>
          <w:tcPr>
            <w:tcW w:w="310" w:type="pct"/>
            <w:tcBorders>
              <w:top w:val="single" w:sz="4" w:space="0" w:color="auto"/>
              <w:left w:val="single" w:sz="4" w:space="0" w:color="auto"/>
              <w:bottom w:val="single" w:sz="4" w:space="0" w:color="auto"/>
              <w:right w:val="single" w:sz="4" w:space="0" w:color="auto"/>
            </w:tcBorders>
            <w:hideMark/>
          </w:tcPr>
          <w:p w14:paraId="5C79A6AF" w14:textId="77777777" w:rsidR="00546188" w:rsidRPr="008D123F" w:rsidRDefault="00546188" w:rsidP="008D123F">
            <w:pPr>
              <w:jc w:val="center"/>
              <w:rPr>
                <w:bCs/>
                <w:sz w:val="28"/>
                <w:szCs w:val="28"/>
                <w:lang w:eastAsia="en-US"/>
              </w:rPr>
            </w:pPr>
            <w:r w:rsidRPr="008D123F">
              <w:rPr>
                <w:bCs/>
                <w:sz w:val="28"/>
                <w:szCs w:val="28"/>
                <w:lang w:eastAsia="en-US"/>
              </w:rPr>
              <w:t>1</w:t>
            </w:r>
          </w:p>
        </w:tc>
        <w:tc>
          <w:tcPr>
            <w:tcW w:w="1376" w:type="pct"/>
            <w:tcBorders>
              <w:top w:val="single" w:sz="4" w:space="0" w:color="auto"/>
              <w:left w:val="single" w:sz="4" w:space="0" w:color="auto"/>
              <w:bottom w:val="single" w:sz="4" w:space="0" w:color="auto"/>
              <w:right w:val="single" w:sz="4" w:space="0" w:color="auto"/>
            </w:tcBorders>
            <w:hideMark/>
          </w:tcPr>
          <w:p w14:paraId="41FC66BC" w14:textId="77777777" w:rsidR="00546188" w:rsidRPr="008D123F" w:rsidRDefault="00546188" w:rsidP="008D123F">
            <w:pPr>
              <w:rPr>
                <w:bCs/>
                <w:sz w:val="28"/>
                <w:szCs w:val="28"/>
                <w:lang w:eastAsia="en-US"/>
              </w:rPr>
            </w:pPr>
            <w:r w:rsidRPr="008D123F">
              <w:rPr>
                <w:bCs/>
                <w:sz w:val="28"/>
                <w:szCs w:val="28"/>
                <w:lang w:eastAsia="en-US"/>
              </w:rPr>
              <w:t>Микрорайон «Южный»</w:t>
            </w:r>
          </w:p>
        </w:tc>
        <w:tc>
          <w:tcPr>
            <w:tcW w:w="615" w:type="pct"/>
            <w:tcBorders>
              <w:top w:val="single" w:sz="4" w:space="0" w:color="auto"/>
              <w:left w:val="single" w:sz="4" w:space="0" w:color="auto"/>
              <w:bottom w:val="single" w:sz="4" w:space="0" w:color="auto"/>
              <w:right w:val="single" w:sz="4" w:space="0" w:color="auto"/>
            </w:tcBorders>
            <w:hideMark/>
          </w:tcPr>
          <w:p w14:paraId="0AFE0800" w14:textId="77777777" w:rsidR="00546188" w:rsidRPr="008D123F" w:rsidRDefault="00546188" w:rsidP="008D123F">
            <w:pPr>
              <w:jc w:val="center"/>
              <w:rPr>
                <w:bCs/>
                <w:sz w:val="28"/>
                <w:szCs w:val="28"/>
                <w:lang w:eastAsia="en-US"/>
              </w:rPr>
            </w:pPr>
            <w:r w:rsidRPr="008D123F">
              <w:rPr>
                <w:bCs/>
                <w:sz w:val="28"/>
                <w:szCs w:val="28"/>
                <w:lang w:eastAsia="en-US"/>
              </w:rPr>
              <w:t>12</w:t>
            </w:r>
          </w:p>
        </w:tc>
        <w:tc>
          <w:tcPr>
            <w:tcW w:w="736" w:type="pct"/>
            <w:tcBorders>
              <w:top w:val="single" w:sz="4" w:space="0" w:color="auto"/>
              <w:left w:val="single" w:sz="4" w:space="0" w:color="auto"/>
              <w:bottom w:val="single" w:sz="4" w:space="0" w:color="auto"/>
              <w:right w:val="single" w:sz="4" w:space="0" w:color="auto"/>
            </w:tcBorders>
            <w:hideMark/>
          </w:tcPr>
          <w:p w14:paraId="4E85A956" w14:textId="77777777" w:rsidR="00546188" w:rsidRPr="008D123F" w:rsidRDefault="00546188" w:rsidP="008D123F">
            <w:pPr>
              <w:jc w:val="center"/>
              <w:rPr>
                <w:bCs/>
                <w:sz w:val="28"/>
                <w:szCs w:val="28"/>
                <w:lang w:eastAsia="en-US"/>
              </w:rPr>
            </w:pPr>
            <w:r w:rsidRPr="008D123F">
              <w:rPr>
                <w:bCs/>
                <w:sz w:val="28"/>
                <w:szCs w:val="28"/>
                <w:lang w:eastAsia="en-US"/>
              </w:rPr>
              <w:t>120</w:t>
            </w:r>
          </w:p>
        </w:tc>
        <w:tc>
          <w:tcPr>
            <w:tcW w:w="880" w:type="pct"/>
            <w:tcBorders>
              <w:top w:val="single" w:sz="4" w:space="0" w:color="auto"/>
              <w:left w:val="single" w:sz="4" w:space="0" w:color="auto"/>
              <w:bottom w:val="single" w:sz="4" w:space="0" w:color="auto"/>
              <w:right w:val="single" w:sz="4" w:space="0" w:color="auto"/>
            </w:tcBorders>
            <w:hideMark/>
          </w:tcPr>
          <w:p w14:paraId="78BE3110" w14:textId="77777777" w:rsidR="00546188" w:rsidRPr="008D123F" w:rsidRDefault="00546188" w:rsidP="008D123F">
            <w:pPr>
              <w:jc w:val="center"/>
              <w:rPr>
                <w:bCs/>
                <w:sz w:val="28"/>
                <w:szCs w:val="28"/>
                <w:lang w:eastAsia="en-US"/>
              </w:rPr>
            </w:pPr>
            <w:r w:rsidRPr="008D123F">
              <w:rPr>
                <w:bCs/>
                <w:sz w:val="28"/>
                <w:szCs w:val="28"/>
                <w:lang w:eastAsia="en-US"/>
              </w:rPr>
              <w:t>6360</w:t>
            </w:r>
          </w:p>
        </w:tc>
        <w:tc>
          <w:tcPr>
            <w:tcW w:w="1083" w:type="pct"/>
            <w:tcBorders>
              <w:top w:val="single" w:sz="4" w:space="0" w:color="auto"/>
              <w:left w:val="single" w:sz="4" w:space="0" w:color="auto"/>
              <w:bottom w:val="single" w:sz="4" w:space="0" w:color="auto"/>
              <w:right w:val="single" w:sz="4" w:space="0" w:color="auto"/>
            </w:tcBorders>
            <w:hideMark/>
          </w:tcPr>
          <w:p w14:paraId="336D3770" w14:textId="77777777" w:rsidR="00546188" w:rsidRPr="008D123F" w:rsidRDefault="00546188" w:rsidP="008D123F">
            <w:pPr>
              <w:rPr>
                <w:bCs/>
                <w:sz w:val="28"/>
                <w:szCs w:val="28"/>
                <w:lang w:eastAsia="en-US"/>
              </w:rPr>
            </w:pPr>
            <w:r w:rsidRPr="008D123F">
              <w:rPr>
                <w:bCs/>
                <w:sz w:val="28"/>
                <w:szCs w:val="28"/>
                <w:lang w:eastAsia="en-US"/>
              </w:rPr>
              <w:t>выполнено</w:t>
            </w:r>
          </w:p>
        </w:tc>
      </w:tr>
      <w:tr w:rsidR="00546188" w:rsidRPr="008D123F" w14:paraId="23EFEBFA" w14:textId="77777777" w:rsidTr="00546188">
        <w:tc>
          <w:tcPr>
            <w:tcW w:w="310" w:type="pct"/>
            <w:tcBorders>
              <w:top w:val="single" w:sz="4" w:space="0" w:color="auto"/>
              <w:left w:val="single" w:sz="4" w:space="0" w:color="auto"/>
              <w:bottom w:val="single" w:sz="4" w:space="0" w:color="auto"/>
              <w:right w:val="single" w:sz="4" w:space="0" w:color="auto"/>
            </w:tcBorders>
            <w:hideMark/>
          </w:tcPr>
          <w:p w14:paraId="6377B64E" w14:textId="77777777" w:rsidR="00546188" w:rsidRPr="008D123F" w:rsidRDefault="00546188" w:rsidP="008D123F">
            <w:pPr>
              <w:jc w:val="center"/>
              <w:rPr>
                <w:bCs/>
                <w:sz w:val="28"/>
                <w:szCs w:val="28"/>
                <w:lang w:eastAsia="en-US"/>
              </w:rPr>
            </w:pPr>
            <w:r w:rsidRPr="008D123F">
              <w:rPr>
                <w:bCs/>
                <w:sz w:val="28"/>
                <w:szCs w:val="28"/>
                <w:lang w:eastAsia="en-US"/>
              </w:rPr>
              <w:t>2</w:t>
            </w:r>
          </w:p>
        </w:tc>
        <w:tc>
          <w:tcPr>
            <w:tcW w:w="1376" w:type="pct"/>
            <w:tcBorders>
              <w:top w:val="single" w:sz="4" w:space="0" w:color="auto"/>
              <w:left w:val="single" w:sz="4" w:space="0" w:color="auto"/>
              <w:bottom w:val="single" w:sz="4" w:space="0" w:color="auto"/>
              <w:right w:val="single" w:sz="4" w:space="0" w:color="auto"/>
            </w:tcBorders>
            <w:hideMark/>
          </w:tcPr>
          <w:p w14:paraId="0299AA94" w14:textId="77777777" w:rsidR="00546188" w:rsidRPr="008D123F" w:rsidRDefault="00546188" w:rsidP="008D123F">
            <w:pPr>
              <w:rPr>
                <w:bCs/>
                <w:sz w:val="28"/>
                <w:szCs w:val="28"/>
                <w:lang w:eastAsia="en-US"/>
              </w:rPr>
            </w:pPr>
            <w:r w:rsidRPr="008D123F">
              <w:rPr>
                <w:bCs/>
                <w:sz w:val="28"/>
                <w:szCs w:val="28"/>
                <w:lang w:eastAsia="en-US"/>
              </w:rPr>
              <w:t>Микрорайон «Западный»</w:t>
            </w:r>
          </w:p>
        </w:tc>
        <w:tc>
          <w:tcPr>
            <w:tcW w:w="615" w:type="pct"/>
            <w:tcBorders>
              <w:top w:val="single" w:sz="4" w:space="0" w:color="auto"/>
              <w:left w:val="single" w:sz="4" w:space="0" w:color="auto"/>
              <w:bottom w:val="single" w:sz="4" w:space="0" w:color="auto"/>
              <w:right w:val="single" w:sz="4" w:space="0" w:color="auto"/>
            </w:tcBorders>
            <w:hideMark/>
          </w:tcPr>
          <w:p w14:paraId="5C3193E1" w14:textId="77777777" w:rsidR="00546188" w:rsidRPr="008D123F" w:rsidRDefault="00546188" w:rsidP="008D123F">
            <w:pPr>
              <w:jc w:val="center"/>
              <w:rPr>
                <w:bCs/>
                <w:sz w:val="28"/>
                <w:szCs w:val="28"/>
                <w:lang w:eastAsia="en-US"/>
              </w:rPr>
            </w:pPr>
            <w:r w:rsidRPr="008D123F">
              <w:rPr>
                <w:bCs/>
                <w:sz w:val="28"/>
                <w:szCs w:val="28"/>
                <w:lang w:eastAsia="en-US"/>
              </w:rPr>
              <w:t>19</w:t>
            </w:r>
          </w:p>
        </w:tc>
        <w:tc>
          <w:tcPr>
            <w:tcW w:w="736" w:type="pct"/>
            <w:tcBorders>
              <w:top w:val="single" w:sz="4" w:space="0" w:color="auto"/>
              <w:left w:val="single" w:sz="4" w:space="0" w:color="auto"/>
              <w:bottom w:val="single" w:sz="4" w:space="0" w:color="auto"/>
              <w:right w:val="single" w:sz="4" w:space="0" w:color="auto"/>
            </w:tcBorders>
            <w:hideMark/>
          </w:tcPr>
          <w:p w14:paraId="75030DB5" w14:textId="77777777" w:rsidR="00546188" w:rsidRPr="008D123F" w:rsidRDefault="00546188" w:rsidP="008D123F">
            <w:pPr>
              <w:jc w:val="center"/>
              <w:rPr>
                <w:bCs/>
                <w:sz w:val="28"/>
                <w:szCs w:val="28"/>
                <w:lang w:eastAsia="en-US"/>
              </w:rPr>
            </w:pPr>
            <w:r w:rsidRPr="008D123F">
              <w:rPr>
                <w:bCs/>
                <w:sz w:val="28"/>
                <w:szCs w:val="28"/>
                <w:lang w:eastAsia="en-US"/>
              </w:rPr>
              <w:t>190</w:t>
            </w:r>
          </w:p>
        </w:tc>
        <w:tc>
          <w:tcPr>
            <w:tcW w:w="880" w:type="pct"/>
            <w:tcBorders>
              <w:top w:val="single" w:sz="4" w:space="0" w:color="auto"/>
              <w:left w:val="single" w:sz="4" w:space="0" w:color="auto"/>
              <w:bottom w:val="single" w:sz="4" w:space="0" w:color="auto"/>
              <w:right w:val="single" w:sz="4" w:space="0" w:color="auto"/>
            </w:tcBorders>
            <w:hideMark/>
          </w:tcPr>
          <w:p w14:paraId="1131C9F9" w14:textId="77777777" w:rsidR="00546188" w:rsidRPr="008D123F" w:rsidRDefault="00546188" w:rsidP="008D123F">
            <w:pPr>
              <w:jc w:val="center"/>
              <w:rPr>
                <w:bCs/>
                <w:sz w:val="28"/>
                <w:szCs w:val="28"/>
                <w:lang w:eastAsia="en-US"/>
              </w:rPr>
            </w:pPr>
            <w:r w:rsidRPr="008D123F">
              <w:rPr>
                <w:bCs/>
                <w:sz w:val="28"/>
                <w:szCs w:val="28"/>
                <w:lang w:eastAsia="en-US"/>
              </w:rPr>
              <w:t>10070</w:t>
            </w:r>
          </w:p>
        </w:tc>
        <w:tc>
          <w:tcPr>
            <w:tcW w:w="1083" w:type="pct"/>
            <w:tcBorders>
              <w:top w:val="single" w:sz="4" w:space="0" w:color="auto"/>
              <w:left w:val="single" w:sz="4" w:space="0" w:color="auto"/>
              <w:bottom w:val="single" w:sz="4" w:space="0" w:color="auto"/>
              <w:right w:val="single" w:sz="4" w:space="0" w:color="auto"/>
            </w:tcBorders>
            <w:hideMark/>
          </w:tcPr>
          <w:p w14:paraId="3E1E1A9E" w14:textId="77777777" w:rsidR="00546188" w:rsidRPr="008D123F" w:rsidRDefault="00546188" w:rsidP="008D123F">
            <w:pPr>
              <w:rPr>
                <w:bCs/>
                <w:sz w:val="28"/>
                <w:szCs w:val="28"/>
                <w:lang w:eastAsia="en-US"/>
              </w:rPr>
            </w:pPr>
            <w:r w:rsidRPr="008D123F">
              <w:rPr>
                <w:bCs/>
                <w:sz w:val="28"/>
                <w:szCs w:val="28"/>
                <w:lang w:eastAsia="en-US"/>
              </w:rPr>
              <w:t>выполнено (80 участков)</w:t>
            </w:r>
          </w:p>
        </w:tc>
      </w:tr>
      <w:tr w:rsidR="00546188" w:rsidRPr="008D123F" w14:paraId="5835C2E4" w14:textId="77777777" w:rsidTr="00546188">
        <w:tc>
          <w:tcPr>
            <w:tcW w:w="310" w:type="pct"/>
            <w:tcBorders>
              <w:top w:val="single" w:sz="4" w:space="0" w:color="auto"/>
              <w:left w:val="single" w:sz="4" w:space="0" w:color="auto"/>
              <w:bottom w:val="single" w:sz="4" w:space="0" w:color="auto"/>
              <w:right w:val="single" w:sz="4" w:space="0" w:color="auto"/>
            </w:tcBorders>
          </w:tcPr>
          <w:p w14:paraId="463CA1B9" w14:textId="77777777" w:rsidR="00546188" w:rsidRPr="008D123F" w:rsidRDefault="00546188" w:rsidP="008D123F">
            <w:pPr>
              <w:jc w:val="center"/>
              <w:rPr>
                <w:bCs/>
                <w:sz w:val="28"/>
                <w:szCs w:val="28"/>
                <w:lang w:eastAsia="en-US"/>
              </w:rPr>
            </w:pPr>
          </w:p>
        </w:tc>
        <w:tc>
          <w:tcPr>
            <w:tcW w:w="1376" w:type="pct"/>
            <w:tcBorders>
              <w:top w:val="single" w:sz="4" w:space="0" w:color="auto"/>
              <w:left w:val="single" w:sz="4" w:space="0" w:color="auto"/>
              <w:bottom w:val="single" w:sz="4" w:space="0" w:color="auto"/>
              <w:right w:val="single" w:sz="4" w:space="0" w:color="auto"/>
            </w:tcBorders>
            <w:hideMark/>
          </w:tcPr>
          <w:p w14:paraId="1F151020" w14:textId="77777777" w:rsidR="00546188" w:rsidRPr="008D123F" w:rsidRDefault="00546188" w:rsidP="008D123F">
            <w:pPr>
              <w:rPr>
                <w:bCs/>
                <w:sz w:val="28"/>
                <w:szCs w:val="28"/>
                <w:highlight w:val="yellow"/>
                <w:lang w:eastAsia="en-US"/>
              </w:rPr>
            </w:pPr>
            <w:r w:rsidRPr="008D123F">
              <w:rPr>
                <w:bCs/>
                <w:sz w:val="28"/>
                <w:szCs w:val="28"/>
                <w:lang w:eastAsia="en-US"/>
              </w:rPr>
              <w:t>Всего</w:t>
            </w:r>
          </w:p>
        </w:tc>
        <w:tc>
          <w:tcPr>
            <w:tcW w:w="615" w:type="pct"/>
            <w:tcBorders>
              <w:top w:val="single" w:sz="4" w:space="0" w:color="auto"/>
              <w:left w:val="single" w:sz="4" w:space="0" w:color="auto"/>
              <w:bottom w:val="single" w:sz="4" w:space="0" w:color="auto"/>
              <w:right w:val="single" w:sz="4" w:space="0" w:color="auto"/>
            </w:tcBorders>
            <w:hideMark/>
          </w:tcPr>
          <w:p w14:paraId="06184DE8" w14:textId="77777777" w:rsidR="00546188" w:rsidRPr="008D123F" w:rsidRDefault="00546188" w:rsidP="008D123F">
            <w:pPr>
              <w:jc w:val="center"/>
              <w:rPr>
                <w:bCs/>
                <w:sz w:val="28"/>
                <w:szCs w:val="28"/>
                <w:lang w:eastAsia="en-US"/>
              </w:rPr>
            </w:pPr>
            <w:r w:rsidRPr="008D123F">
              <w:rPr>
                <w:bCs/>
                <w:sz w:val="28"/>
                <w:szCs w:val="28"/>
                <w:lang w:eastAsia="en-US"/>
              </w:rPr>
              <w:t>31</w:t>
            </w:r>
          </w:p>
        </w:tc>
        <w:tc>
          <w:tcPr>
            <w:tcW w:w="736" w:type="pct"/>
            <w:tcBorders>
              <w:top w:val="single" w:sz="4" w:space="0" w:color="auto"/>
              <w:left w:val="single" w:sz="4" w:space="0" w:color="auto"/>
              <w:bottom w:val="single" w:sz="4" w:space="0" w:color="auto"/>
              <w:right w:val="single" w:sz="4" w:space="0" w:color="auto"/>
            </w:tcBorders>
            <w:hideMark/>
          </w:tcPr>
          <w:p w14:paraId="6D716C2F" w14:textId="77777777" w:rsidR="00546188" w:rsidRPr="008D123F" w:rsidRDefault="00546188" w:rsidP="008D123F">
            <w:pPr>
              <w:jc w:val="center"/>
              <w:rPr>
                <w:bCs/>
                <w:sz w:val="28"/>
                <w:szCs w:val="28"/>
                <w:lang w:eastAsia="en-US"/>
              </w:rPr>
            </w:pPr>
            <w:r w:rsidRPr="008D123F">
              <w:rPr>
                <w:bCs/>
                <w:sz w:val="28"/>
                <w:szCs w:val="28"/>
                <w:lang w:eastAsia="en-US"/>
              </w:rPr>
              <w:t>310</w:t>
            </w:r>
          </w:p>
        </w:tc>
        <w:tc>
          <w:tcPr>
            <w:tcW w:w="880" w:type="pct"/>
            <w:tcBorders>
              <w:top w:val="single" w:sz="4" w:space="0" w:color="auto"/>
              <w:left w:val="single" w:sz="4" w:space="0" w:color="auto"/>
              <w:bottom w:val="single" w:sz="4" w:space="0" w:color="auto"/>
              <w:right w:val="single" w:sz="4" w:space="0" w:color="auto"/>
            </w:tcBorders>
            <w:hideMark/>
          </w:tcPr>
          <w:p w14:paraId="33503C0A" w14:textId="77777777" w:rsidR="00546188" w:rsidRPr="008D123F" w:rsidRDefault="00546188" w:rsidP="008D123F">
            <w:pPr>
              <w:jc w:val="center"/>
              <w:rPr>
                <w:bCs/>
                <w:sz w:val="28"/>
                <w:szCs w:val="28"/>
                <w:lang w:eastAsia="en-US"/>
              </w:rPr>
            </w:pPr>
            <w:r w:rsidRPr="008D123F">
              <w:rPr>
                <w:bCs/>
                <w:sz w:val="28"/>
                <w:szCs w:val="28"/>
                <w:lang w:eastAsia="en-US"/>
              </w:rPr>
              <w:t>16430</w:t>
            </w:r>
          </w:p>
        </w:tc>
        <w:tc>
          <w:tcPr>
            <w:tcW w:w="1083" w:type="pct"/>
            <w:tcBorders>
              <w:top w:val="single" w:sz="4" w:space="0" w:color="auto"/>
              <w:left w:val="single" w:sz="4" w:space="0" w:color="auto"/>
              <w:bottom w:val="single" w:sz="4" w:space="0" w:color="auto"/>
              <w:right w:val="single" w:sz="4" w:space="0" w:color="auto"/>
            </w:tcBorders>
          </w:tcPr>
          <w:p w14:paraId="281C13F1" w14:textId="77777777" w:rsidR="00546188" w:rsidRPr="008D123F" w:rsidRDefault="00546188" w:rsidP="008D123F">
            <w:pPr>
              <w:rPr>
                <w:bCs/>
                <w:sz w:val="28"/>
                <w:szCs w:val="28"/>
                <w:lang w:eastAsia="en-US"/>
              </w:rPr>
            </w:pPr>
          </w:p>
        </w:tc>
      </w:tr>
    </w:tbl>
    <w:p w14:paraId="7D353852" w14:textId="77777777" w:rsidR="00546188" w:rsidRPr="008D123F" w:rsidRDefault="00546188" w:rsidP="008D123F">
      <w:pPr>
        <w:pStyle w:val="aff5"/>
        <w:spacing w:line="276" w:lineRule="auto"/>
        <w:ind w:right="0"/>
        <w:contextualSpacing w:val="0"/>
        <w:rPr>
          <w:bCs/>
          <w:sz w:val="28"/>
          <w:szCs w:val="28"/>
        </w:rPr>
      </w:pPr>
    </w:p>
    <w:p w14:paraId="3A4FA98E" w14:textId="2CA574D5" w:rsidR="00546188" w:rsidRPr="008D123F" w:rsidRDefault="00546188" w:rsidP="008D123F">
      <w:pPr>
        <w:pStyle w:val="Aff7"/>
        <w:spacing w:line="276" w:lineRule="auto"/>
        <w:rPr>
          <w:sz w:val="28"/>
        </w:rPr>
      </w:pPr>
      <w:r w:rsidRPr="008D123F">
        <w:rPr>
          <w:sz w:val="28"/>
        </w:rPr>
        <w:t>Фактический абсолютный дополнительный приток в централизованную систему водоотведения города Черепаново увеличится незначительно, произойдёт перераспределение части сформировавшихся стоков от существующих объектов в направлении указанной перспективной жилой застройки.</w:t>
      </w:r>
    </w:p>
    <w:p w14:paraId="1D288E5F" w14:textId="5C914251" w:rsidR="00546188" w:rsidRPr="008D123F" w:rsidRDefault="00546188" w:rsidP="008D123F">
      <w:pPr>
        <w:spacing w:line="276" w:lineRule="auto"/>
        <w:rPr>
          <w:b/>
          <w:color w:val="000000"/>
          <w:sz w:val="28"/>
          <w:szCs w:val="28"/>
        </w:rPr>
      </w:pPr>
      <w:r w:rsidRPr="008D123F">
        <w:rPr>
          <w:noProof/>
          <w:sz w:val="28"/>
          <w:szCs w:val="28"/>
        </w:rPr>
        <w:lastRenderedPageBreak/>
        <w:drawing>
          <wp:inline distT="0" distB="0" distL="0" distR="0" wp14:anchorId="05521DD8" wp14:editId="0F9B86DB">
            <wp:extent cx="5943600" cy="3590925"/>
            <wp:effectExtent l="0" t="0" r="0" b="9525"/>
            <wp:docPr id="89519965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590925"/>
                    </a:xfrm>
                    <a:prstGeom prst="rect">
                      <a:avLst/>
                    </a:prstGeom>
                    <a:noFill/>
                    <a:ln>
                      <a:noFill/>
                    </a:ln>
                  </pic:spPr>
                </pic:pic>
              </a:graphicData>
            </a:graphic>
          </wp:inline>
        </w:drawing>
      </w:r>
    </w:p>
    <w:p w14:paraId="37EA8790" w14:textId="74BF535E" w:rsidR="00546188" w:rsidRPr="008D123F" w:rsidRDefault="000C76FB" w:rsidP="008D123F">
      <w:pPr>
        <w:tabs>
          <w:tab w:val="left" w:pos="7789"/>
        </w:tabs>
        <w:spacing w:line="276" w:lineRule="auto"/>
        <w:jc w:val="center"/>
        <w:rPr>
          <w:sz w:val="28"/>
          <w:szCs w:val="28"/>
        </w:rPr>
      </w:pPr>
      <w:r w:rsidRPr="008D123F">
        <w:rPr>
          <w:sz w:val="28"/>
          <w:szCs w:val="28"/>
        </w:rPr>
        <w:t xml:space="preserve">Рисунок </w:t>
      </w:r>
      <w:r w:rsidRPr="008D123F">
        <w:rPr>
          <w:sz w:val="28"/>
          <w:szCs w:val="28"/>
        </w:rPr>
        <w:fldChar w:fldCharType="begin"/>
      </w:r>
      <w:r w:rsidRPr="008D123F">
        <w:rPr>
          <w:sz w:val="28"/>
          <w:szCs w:val="28"/>
        </w:rPr>
        <w:instrText xml:space="preserve"> SEQ Рисунок \* ARABIC </w:instrText>
      </w:r>
      <w:r w:rsidRPr="008D123F">
        <w:rPr>
          <w:sz w:val="28"/>
          <w:szCs w:val="28"/>
        </w:rPr>
        <w:fldChar w:fldCharType="separate"/>
      </w:r>
      <w:r w:rsidR="000B4D95">
        <w:rPr>
          <w:noProof/>
          <w:sz w:val="28"/>
          <w:szCs w:val="28"/>
        </w:rPr>
        <w:t>4</w:t>
      </w:r>
      <w:r w:rsidRPr="008D123F">
        <w:rPr>
          <w:sz w:val="28"/>
          <w:szCs w:val="28"/>
        </w:rPr>
        <w:fldChar w:fldCharType="end"/>
      </w:r>
      <w:r w:rsidRPr="008D123F">
        <w:rPr>
          <w:sz w:val="28"/>
          <w:szCs w:val="28"/>
        </w:rPr>
        <w:t xml:space="preserve"> - </w:t>
      </w:r>
      <w:r w:rsidR="00546188" w:rsidRPr="008D123F">
        <w:rPr>
          <w:sz w:val="28"/>
          <w:szCs w:val="28"/>
        </w:rPr>
        <w:t>Площадки перспективной жилой застройки усадебного типа - микрорайоны «Западный» и «Южный».</w:t>
      </w:r>
    </w:p>
    <w:p w14:paraId="65C469DC" w14:textId="77777777" w:rsidR="00546188" w:rsidRPr="008D123F" w:rsidRDefault="00546188" w:rsidP="008D123F">
      <w:pPr>
        <w:pStyle w:val="aff5"/>
        <w:spacing w:line="276" w:lineRule="auto"/>
        <w:ind w:right="0"/>
        <w:contextualSpacing w:val="0"/>
        <w:rPr>
          <w:bCs/>
          <w:sz w:val="28"/>
          <w:szCs w:val="28"/>
        </w:rPr>
      </w:pPr>
    </w:p>
    <w:p w14:paraId="205F5B83" w14:textId="7DBE90D4" w:rsidR="00013928" w:rsidRPr="008D123F" w:rsidRDefault="00013928" w:rsidP="008D123F">
      <w:pPr>
        <w:pStyle w:val="aff5"/>
        <w:spacing w:line="276" w:lineRule="auto"/>
        <w:ind w:right="0"/>
        <w:contextualSpacing w:val="0"/>
        <w:rPr>
          <w:b w:val="0"/>
          <w:sz w:val="28"/>
          <w:szCs w:val="28"/>
        </w:rPr>
      </w:pPr>
      <w:r w:rsidRPr="008D123F">
        <w:rPr>
          <w:b w:val="0"/>
          <w:sz w:val="28"/>
          <w:szCs w:val="28"/>
        </w:rPr>
        <w:t>Исходя из анализа планов развития территории муниципального образования, значительного увеличение численности населения не планируется. Соответственно, значительного увеличения водопотребления и водоотведения не ожидается. Настоящей схемой предусматривается увеличение объема водоотведения, связанное с подключением к сетям канализации новых потребителей, а также повышения комфортности проживания (увеличение удельных расходов водопотребления на одного потребителя).</w:t>
      </w:r>
    </w:p>
    <w:p w14:paraId="430D7EF5" w14:textId="3C44DB97" w:rsidR="00960664" w:rsidRPr="008D123F" w:rsidRDefault="00960664" w:rsidP="008D123F">
      <w:pPr>
        <w:spacing w:line="276" w:lineRule="auto"/>
        <w:ind w:firstLine="567"/>
        <w:rPr>
          <w:sz w:val="28"/>
          <w:szCs w:val="28"/>
        </w:rPr>
      </w:pPr>
      <w:r w:rsidRPr="008D123F">
        <w:rPr>
          <w:sz w:val="28"/>
          <w:szCs w:val="28"/>
        </w:rPr>
        <w:t xml:space="preserve">Сведения о фактическом и ожидаемом поступлении сточных вод в централизованную систему водоотведения представлены в таблице </w:t>
      </w:r>
      <w:r w:rsidR="000C76FB" w:rsidRPr="008D123F">
        <w:rPr>
          <w:sz w:val="28"/>
          <w:szCs w:val="28"/>
        </w:rPr>
        <w:t>11</w:t>
      </w:r>
      <w:r w:rsidRPr="008D123F">
        <w:rPr>
          <w:sz w:val="28"/>
          <w:szCs w:val="28"/>
        </w:rPr>
        <w:t>.</w:t>
      </w:r>
    </w:p>
    <w:p w14:paraId="77CC4BC0" w14:textId="77777777" w:rsidR="00960664" w:rsidRPr="008D123F" w:rsidRDefault="00960664" w:rsidP="008D123F">
      <w:pPr>
        <w:spacing w:line="276" w:lineRule="auto"/>
        <w:ind w:firstLine="567"/>
        <w:rPr>
          <w:sz w:val="28"/>
          <w:szCs w:val="28"/>
        </w:rPr>
      </w:pPr>
    </w:p>
    <w:p w14:paraId="73830147" w14:textId="355AA3F8" w:rsidR="00960664" w:rsidRPr="008D123F" w:rsidRDefault="00960664" w:rsidP="008D123F">
      <w:pPr>
        <w:pStyle w:val="afc"/>
        <w:spacing w:line="276" w:lineRule="auto"/>
        <w:rPr>
          <w:sz w:val="28"/>
          <w:szCs w:val="28"/>
        </w:rPr>
      </w:pPr>
      <w:r w:rsidRPr="008D123F">
        <w:rPr>
          <w:sz w:val="28"/>
          <w:szCs w:val="28"/>
        </w:rPr>
        <w:t xml:space="preserve">Таблица </w:t>
      </w:r>
      <w:r w:rsidR="000C76FB" w:rsidRPr="008D123F">
        <w:rPr>
          <w:sz w:val="28"/>
          <w:szCs w:val="28"/>
        </w:rPr>
        <w:t>11</w:t>
      </w:r>
      <w:r w:rsidRPr="008D123F">
        <w:rPr>
          <w:sz w:val="28"/>
          <w:szCs w:val="28"/>
        </w:rPr>
        <w:t xml:space="preserve"> – Сведения о фактическом и ожидаемом поступлении сточных вод в централизованную систему водоотведения</w:t>
      </w:r>
    </w:p>
    <w:tbl>
      <w:tblPr>
        <w:tblW w:w="4891" w:type="pct"/>
        <w:tblLook w:val="04A0" w:firstRow="1" w:lastRow="0" w:firstColumn="1" w:lastColumn="0" w:noHBand="0" w:noVBand="1"/>
      </w:tblPr>
      <w:tblGrid>
        <w:gridCol w:w="856"/>
        <w:gridCol w:w="5060"/>
        <w:gridCol w:w="1527"/>
        <w:gridCol w:w="1126"/>
        <w:gridCol w:w="1126"/>
      </w:tblGrid>
      <w:tr w:rsidR="00960664" w:rsidRPr="008D123F" w14:paraId="6210D3DF" w14:textId="77777777" w:rsidTr="00114E64">
        <w:trPr>
          <w:tblHeader/>
        </w:trPr>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D4FCA7" w14:textId="77777777" w:rsidR="00960664" w:rsidRPr="008D123F" w:rsidRDefault="00960664" w:rsidP="008D123F">
            <w:pPr>
              <w:jc w:val="center"/>
              <w:rPr>
                <w:sz w:val="28"/>
                <w:szCs w:val="28"/>
              </w:rPr>
            </w:pPr>
            <w:r w:rsidRPr="008D123F">
              <w:rPr>
                <w:sz w:val="28"/>
                <w:szCs w:val="28"/>
              </w:rPr>
              <w:t>№ п/п</w:t>
            </w:r>
          </w:p>
        </w:tc>
        <w:tc>
          <w:tcPr>
            <w:tcW w:w="2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D4FE3" w14:textId="77777777" w:rsidR="00960664" w:rsidRPr="008D123F" w:rsidRDefault="00960664" w:rsidP="008D123F">
            <w:pPr>
              <w:jc w:val="center"/>
              <w:rPr>
                <w:sz w:val="28"/>
                <w:szCs w:val="28"/>
              </w:rPr>
            </w:pPr>
            <w:r w:rsidRPr="008D123F">
              <w:rPr>
                <w:sz w:val="28"/>
                <w:szCs w:val="28"/>
              </w:rPr>
              <w:t>Наименование</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E7A4D" w14:textId="77777777" w:rsidR="00960664" w:rsidRPr="008D123F" w:rsidRDefault="00960664" w:rsidP="008D123F">
            <w:pPr>
              <w:jc w:val="center"/>
              <w:rPr>
                <w:sz w:val="28"/>
                <w:szCs w:val="28"/>
              </w:rPr>
            </w:pPr>
            <w:r w:rsidRPr="008D123F">
              <w:rPr>
                <w:sz w:val="28"/>
                <w:szCs w:val="28"/>
              </w:rPr>
              <w:t>Единица</w:t>
            </w:r>
            <w:r w:rsidRPr="008D123F">
              <w:rPr>
                <w:sz w:val="28"/>
                <w:szCs w:val="28"/>
              </w:rPr>
              <w:br/>
              <w:t>измерения</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46B6B6" w14:textId="5B7EA247" w:rsidR="00960664" w:rsidRPr="008D123F" w:rsidRDefault="00463953" w:rsidP="008D123F">
            <w:pPr>
              <w:jc w:val="center"/>
              <w:rPr>
                <w:sz w:val="28"/>
                <w:szCs w:val="28"/>
              </w:rPr>
            </w:pPr>
            <w:r w:rsidRPr="008D123F">
              <w:rPr>
                <w:sz w:val="28"/>
                <w:szCs w:val="28"/>
              </w:rPr>
              <w:t>2024</w:t>
            </w:r>
            <w:r w:rsidR="00960664" w:rsidRPr="008D123F">
              <w:rPr>
                <w:sz w:val="28"/>
                <w:szCs w:val="28"/>
              </w:rPr>
              <w:t xml:space="preserve"> год</w:t>
            </w:r>
          </w:p>
        </w:tc>
        <w:tc>
          <w:tcPr>
            <w:tcW w:w="481" w:type="pct"/>
            <w:tcBorders>
              <w:top w:val="single" w:sz="4" w:space="0" w:color="auto"/>
              <w:left w:val="single" w:sz="4" w:space="0" w:color="auto"/>
              <w:bottom w:val="single" w:sz="4" w:space="0" w:color="auto"/>
              <w:right w:val="single" w:sz="4" w:space="0" w:color="auto"/>
            </w:tcBorders>
            <w:vAlign w:val="center"/>
          </w:tcPr>
          <w:p w14:paraId="7EDC3CAE" w14:textId="12F00471" w:rsidR="00960664" w:rsidRPr="008D123F" w:rsidRDefault="00960664" w:rsidP="008D123F">
            <w:pPr>
              <w:jc w:val="center"/>
              <w:rPr>
                <w:sz w:val="28"/>
                <w:szCs w:val="28"/>
              </w:rPr>
            </w:pPr>
            <w:r w:rsidRPr="008D123F">
              <w:rPr>
                <w:sz w:val="28"/>
                <w:szCs w:val="28"/>
              </w:rPr>
              <w:t>20</w:t>
            </w:r>
            <w:r w:rsidR="00013928" w:rsidRPr="008D123F">
              <w:rPr>
                <w:sz w:val="28"/>
                <w:szCs w:val="28"/>
              </w:rPr>
              <w:t>33</w:t>
            </w:r>
            <w:r w:rsidRPr="008D123F">
              <w:rPr>
                <w:sz w:val="28"/>
                <w:szCs w:val="28"/>
              </w:rPr>
              <w:t xml:space="preserve"> год</w:t>
            </w:r>
          </w:p>
        </w:tc>
      </w:tr>
      <w:tr w:rsidR="00960664" w:rsidRPr="008D123F" w14:paraId="35C265CF" w14:textId="77777777" w:rsidTr="00114E64">
        <w:tc>
          <w:tcPr>
            <w:tcW w:w="5000" w:type="pct"/>
            <w:gridSpan w:val="5"/>
            <w:tcBorders>
              <w:top w:val="nil"/>
              <w:left w:val="single" w:sz="4" w:space="0" w:color="auto"/>
              <w:bottom w:val="single" w:sz="4" w:space="0" w:color="auto"/>
              <w:right w:val="single" w:sz="4" w:space="0" w:color="auto"/>
            </w:tcBorders>
            <w:shd w:val="clear" w:color="auto" w:fill="auto"/>
            <w:noWrap/>
            <w:vAlign w:val="center"/>
          </w:tcPr>
          <w:p w14:paraId="3A9D0B2C" w14:textId="5422727F" w:rsidR="00960664" w:rsidRPr="008D123F" w:rsidRDefault="008C1F4C" w:rsidP="008D123F">
            <w:pPr>
              <w:jc w:val="center"/>
              <w:rPr>
                <w:b/>
                <w:sz w:val="28"/>
                <w:szCs w:val="28"/>
              </w:rPr>
            </w:pPr>
            <w:r w:rsidRPr="008D123F">
              <w:rPr>
                <w:b/>
                <w:sz w:val="28"/>
                <w:szCs w:val="28"/>
              </w:rPr>
              <w:t>г. Черепаново</w:t>
            </w:r>
          </w:p>
        </w:tc>
      </w:tr>
      <w:tr w:rsidR="008C1F4C" w:rsidRPr="008D123F" w14:paraId="7C302624" w14:textId="77777777" w:rsidTr="008C1F4C">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89355" w14:textId="77777777" w:rsidR="008C1F4C" w:rsidRPr="008D123F" w:rsidRDefault="008C1F4C" w:rsidP="008D123F">
            <w:pPr>
              <w:jc w:val="center"/>
              <w:rPr>
                <w:sz w:val="28"/>
                <w:szCs w:val="28"/>
              </w:rPr>
            </w:pPr>
            <w:r w:rsidRPr="008D123F">
              <w:rPr>
                <w:sz w:val="28"/>
                <w:szCs w:val="28"/>
              </w:rPr>
              <w:t>1.</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14:paraId="12C91B9E" w14:textId="2449C44B" w:rsidR="008C1F4C" w:rsidRPr="008D123F" w:rsidRDefault="008C1F4C" w:rsidP="008D123F">
            <w:pPr>
              <w:jc w:val="center"/>
              <w:rPr>
                <w:sz w:val="28"/>
                <w:szCs w:val="28"/>
              </w:rPr>
            </w:pPr>
            <w:r w:rsidRPr="008D123F">
              <w:rPr>
                <w:sz w:val="28"/>
                <w:szCs w:val="28"/>
              </w:rPr>
              <w:t>Прием сточных вод всего, в том числе:</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483539EA" w14:textId="77777777" w:rsidR="008C1F4C" w:rsidRPr="008D123F" w:rsidRDefault="008C1F4C" w:rsidP="008D123F">
            <w:pPr>
              <w:jc w:val="center"/>
              <w:rPr>
                <w:sz w:val="28"/>
                <w:szCs w:val="28"/>
              </w:rPr>
            </w:pPr>
            <w:r w:rsidRPr="008D123F">
              <w:rPr>
                <w:sz w:val="28"/>
                <w:szCs w:val="28"/>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3CFBA4B8" w14:textId="47AAC975" w:rsidR="008C1F4C" w:rsidRPr="008D123F" w:rsidRDefault="008C1F4C" w:rsidP="008D123F">
            <w:pPr>
              <w:jc w:val="center"/>
              <w:rPr>
                <w:sz w:val="28"/>
                <w:szCs w:val="28"/>
              </w:rPr>
            </w:pPr>
            <w:r w:rsidRPr="008D123F">
              <w:rPr>
                <w:color w:val="000000"/>
                <w:sz w:val="28"/>
                <w:szCs w:val="28"/>
              </w:rPr>
              <w:t>514,090</w:t>
            </w:r>
          </w:p>
        </w:tc>
        <w:tc>
          <w:tcPr>
            <w:tcW w:w="481" w:type="pct"/>
            <w:tcBorders>
              <w:top w:val="single" w:sz="4" w:space="0" w:color="auto"/>
              <w:left w:val="nil"/>
              <w:bottom w:val="single" w:sz="4" w:space="0" w:color="auto"/>
              <w:right w:val="single" w:sz="4" w:space="0" w:color="auto"/>
            </w:tcBorders>
            <w:vAlign w:val="bottom"/>
          </w:tcPr>
          <w:p w14:paraId="1CEAF11A" w14:textId="4F8C6921" w:rsidR="008C1F4C" w:rsidRPr="008D123F" w:rsidRDefault="008C1F4C" w:rsidP="008D123F">
            <w:pPr>
              <w:jc w:val="center"/>
              <w:rPr>
                <w:sz w:val="28"/>
                <w:szCs w:val="28"/>
              </w:rPr>
            </w:pPr>
            <w:r w:rsidRPr="008D123F">
              <w:rPr>
                <w:color w:val="000000"/>
                <w:sz w:val="28"/>
                <w:szCs w:val="28"/>
              </w:rPr>
              <w:t>539,795</w:t>
            </w:r>
          </w:p>
        </w:tc>
      </w:tr>
      <w:tr w:rsidR="008C1F4C" w:rsidRPr="008D123F" w14:paraId="26D19420" w14:textId="77777777" w:rsidTr="008C1F4C">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44004" w14:textId="77777777" w:rsidR="008C1F4C" w:rsidRPr="008D123F" w:rsidRDefault="008C1F4C" w:rsidP="008D123F">
            <w:pPr>
              <w:jc w:val="center"/>
              <w:rPr>
                <w:sz w:val="28"/>
                <w:szCs w:val="28"/>
              </w:rPr>
            </w:pPr>
            <w:r w:rsidRPr="008D123F">
              <w:rPr>
                <w:sz w:val="28"/>
                <w:szCs w:val="28"/>
              </w:rPr>
              <w:t>1.1</w:t>
            </w:r>
          </w:p>
        </w:tc>
        <w:tc>
          <w:tcPr>
            <w:tcW w:w="2764" w:type="pct"/>
            <w:tcBorders>
              <w:top w:val="single" w:sz="4" w:space="0" w:color="auto"/>
              <w:left w:val="nil"/>
              <w:bottom w:val="single" w:sz="4" w:space="0" w:color="auto"/>
              <w:right w:val="single" w:sz="4" w:space="0" w:color="auto"/>
            </w:tcBorders>
            <w:shd w:val="clear" w:color="auto" w:fill="auto"/>
            <w:vAlign w:val="center"/>
          </w:tcPr>
          <w:p w14:paraId="1588CCEC" w14:textId="3532A42A" w:rsidR="008C1F4C" w:rsidRPr="008D123F" w:rsidRDefault="008C1F4C" w:rsidP="008D123F">
            <w:pPr>
              <w:jc w:val="right"/>
              <w:rPr>
                <w:sz w:val="28"/>
                <w:szCs w:val="28"/>
              </w:rPr>
            </w:pPr>
            <w:r w:rsidRPr="008D123F">
              <w:rPr>
                <w:sz w:val="28"/>
                <w:szCs w:val="28"/>
              </w:rPr>
              <w:t>Население:</w:t>
            </w:r>
          </w:p>
        </w:tc>
        <w:tc>
          <w:tcPr>
            <w:tcW w:w="676" w:type="pct"/>
            <w:tcBorders>
              <w:top w:val="single" w:sz="4" w:space="0" w:color="auto"/>
              <w:left w:val="nil"/>
              <w:bottom w:val="single" w:sz="4" w:space="0" w:color="auto"/>
              <w:right w:val="single" w:sz="4" w:space="0" w:color="auto"/>
            </w:tcBorders>
            <w:shd w:val="clear" w:color="auto" w:fill="auto"/>
            <w:noWrap/>
            <w:vAlign w:val="center"/>
          </w:tcPr>
          <w:p w14:paraId="3C2A29B0" w14:textId="77777777" w:rsidR="008C1F4C" w:rsidRPr="008D123F" w:rsidRDefault="008C1F4C" w:rsidP="008D123F">
            <w:pPr>
              <w:jc w:val="center"/>
              <w:rPr>
                <w:sz w:val="28"/>
                <w:szCs w:val="28"/>
              </w:rPr>
            </w:pPr>
            <w:r w:rsidRPr="008D123F">
              <w:rPr>
                <w:sz w:val="28"/>
                <w:szCs w:val="28"/>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388E285E" w14:textId="4BAD9B4F" w:rsidR="008C1F4C" w:rsidRPr="008D123F" w:rsidRDefault="008C1F4C" w:rsidP="008D123F">
            <w:pPr>
              <w:jc w:val="center"/>
              <w:rPr>
                <w:sz w:val="28"/>
                <w:szCs w:val="28"/>
              </w:rPr>
            </w:pPr>
            <w:r w:rsidRPr="008D123F">
              <w:rPr>
                <w:color w:val="000000"/>
                <w:sz w:val="28"/>
                <w:szCs w:val="28"/>
              </w:rPr>
              <w:t>255,880</w:t>
            </w:r>
          </w:p>
        </w:tc>
        <w:tc>
          <w:tcPr>
            <w:tcW w:w="481" w:type="pct"/>
            <w:tcBorders>
              <w:top w:val="single" w:sz="4" w:space="0" w:color="auto"/>
              <w:left w:val="nil"/>
              <w:bottom w:val="single" w:sz="4" w:space="0" w:color="auto"/>
              <w:right w:val="single" w:sz="4" w:space="0" w:color="auto"/>
            </w:tcBorders>
            <w:vAlign w:val="bottom"/>
          </w:tcPr>
          <w:p w14:paraId="40AF7969" w14:textId="0C745094" w:rsidR="008C1F4C" w:rsidRPr="008D123F" w:rsidRDefault="008C1F4C" w:rsidP="008D123F">
            <w:pPr>
              <w:jc w:val="center"/>
              <w:rPr>
                <w:sz w:val="28"/>
                <w:szCs w:val="28"/>
              </w:rPr>
            </w:pPr>
            <w:r w:rsidRPr="008D123F">
              <w:rPr>
                <w:color w:val="000000"/>
                <w:sz w:val="28"/>
                <w:szCs w:val="28"/>
              </w:rPr>
              <w:t>268,674</w:t>
            </w:r>
          </w:p>
        </w:tc>
      </w:tr>
      <w:tr w:rsidR="008C1F4C" w:rsidRPr="008D123F" w14:paraId="6405EDB2" w14:textId="77777777" w:rsidTr="008C1F4C">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2C6771" w14:textId="77777777" w:rsidR="008C1F4C" w:rsidRPr="008D123F" w:rsidRDefault="008C1F4C" w:rsidP="008D123F">
            <w:pPr>
              <w:jc w:val="center"/>
              <w:rPr>
                <w:sz w:val="28"/>
                <w:szCs w:val="28"/>
              </w:rPr>
            </w:pPr>
            <w:r w:rsidRPr="008D123F">
              <w:rPr>
                <w:sz w:val="28"/>
                <w:szCs w:val="28"/>
              </w:rPr>
              <w:t>1.2</w:t>
            </w:r>
          </w:p>
        </w:tc>
        <w:tc>
          <w:tcPr>
            <w:tcW w:w="2764" w:type="pct"/>
            <w:tcBorders>
              <w:top w:val="single" w:sz="4" w:space="0" w:color="auto"/>
              <w:left w:val="nil"/>
              <w:bottom w:val="single" w:sz="4" w:space="0" w:color="auto"/>
              <w:right w:val="single" w:sz="4" w:space="0" w:color="auto"/>
            </w:tcBorders>
            <w:shd w:val="clear" w:color="auto" w:fill="auto"/>
            <w:vAlign w:val="center"/>
          </w:tcPr>
          <w:p w14:paraId="2F892F65" w14:textId="4D9BB745" w:rsidR="008C1F4C" w:rsidRPr="008D123F" w:rsidRDefault="008C1F4C" w:rsidP="008D123F">
            <w:pPr>
              <w:jc w:val="right"/>
              <w:rPr>
                <w:sz w:val="28"/>
                <w:szCs w:val="28"/>
              </w:rPr>
            </w:pPr>
            <w:r w:rsidRPr="008D123F">
              <w:rPr>
                <w:sz w:val="28"/>
                <w:szCs w:val="28"/>
              </w:rPr>
              <w:t>Бюджетные организации:</w:t>
            </w:r>
          </w:p>
        </w:tc>
        <w:tc>
          <w:tcPr>
            <w:tcW w:w="676" w:type="pct"/>
            <w:tcBorders>
              <w:top w:val="single" w:sz="4" w:space="0" w:color="auto"/>
              <w:left w:val="nil"/>
              <w:bottom w:val="single" w:sz="4" w:space="0" w:color="auto"/>
              <w:right w:val="single" w:sz="4" w:space="0" w:color="auto"/>
            </w:tcBorders>
            <w:shd w:val="clear" w:color="auto" w:fill="auto"/>
            <w:noWrap/>
            <w:vAlign w:val="center"/>
          </w:tcPr>
          <w:p w14:paraId="3CEC0B43" w14:textId="77777777" w:rsidR="008C1F4C" w:rsidRPr="008D123F" w:rsidRDefault="008C1F4C" w:rsidP="008D123F">
            <w:pPr>
              <w:jc w:val="center"/>
              <w:rPr>
                <w:sz w:val="28"/>
                <w:szCs w:val="28"/>
              </w:rPr>
            </w:pPr>
            <w:r w:rsidRPr="008D123F">
              <w:rPr>
                <w:sz w:val="28"/>
                <w:szCs w:val="28"/>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4678CD73" w14:textId="5C60FB7D" w:rsidR="008C1F4C" w:rsidRPr="008D123F" w:rsidRDefault="008C1F4C" w:rsidP="008D123F">
            <w:pPr>
              <w:jc w:val="center"/>
              <w:rPr>
                <w:sz w:val="28"/>
                <w:szCs w:val="28"/>
              </w:rPr>
            </w:pPr>
            <w:r w:rsidRPr="008D123F">
              <w:rPr>
                <w:color w:val="000000"/>
                <w:sz w:val="28"/>
                <w:szCs w:val="28"/>
              </w:rPr>
              <w:t>45,980</w:t>
            </w:r>
          </w:p>
        </w:tc>
        <w:tc>
          <w:tcPr>
            <w:tcW w:w="481" w:type="pct"/>
            <w:tcBorders>
              <w:top w:val="single" w:sz="4" w:space="0" w:color="auto"/>
              <w:left w:val="nil"/>
              <w:bottom w:val="single" w:sz="4" w:space="0" w:color="auto"/>
              <w:right w:val="single" w:sz="4" w:space="0" w:color="auto"/>
            </w:tcBorders>
            <w:vAlign w:val="bottom"/>
          </w:tcPr>
          <w:p w14:paraId="236E92E4" w14:textId="785A2269" w:rsidR="008C1F4C" w:rsidRPr="008D123F" w:rsidRDefault="008C1F4C" w:rsidP="008D123F">
            <w:pPr>
              <w:jc w:val="center"/>
              <w:rPr>
                <w:sz w:val="28"/>
                <w:szCs w:val="28"/>
              </w:rPr>
            </w:pPr>
            <w:r w:rsidRPr="008D123F">
              <w:rPr>
                <w:color w:val="000000"/>
                <w:sz w:val="28"/>
                <w:szCs w:val="28"/>
              </w:rPr>
              <w:t>48,279</w:t>
            </w:r>
          </w:p>
        </w:tc>
      </w:tr>
      <w:tr w:rsidR="008C1F4C" w:rsidRPr="008D123F" w14:paraId="338502DB" w14:textId="77777777" w:rsidTr="008C1F4C">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7CC0B2" w14:textId="77777777" w:rsidR="008C1F4C" w:rsidRPr="008D123F" w:rsidRDefault="008C1F4C" w:rsidP="008D123F">
            <w:pPr>
              <w:jc w:val="center"/>
              <w:rPr>
                <w:sz w:val="28"/>
                <w:szCs w:val="28"/>
              </w:rPr>
            </w:pPr>
            <w:r w:rsidRPr="008D123F">
              <w:rPr>
                <w:sz w:val="28"/>
                <w:szCs w:val="28"/>
              </w:rPr>
              <w:t>1.3</w:t>
            </w:r>
          </w:p>
        </w:tc>
        <w:tc>
          <w:tcPr>
            <w:tcW w:w="2764" w:type="pct"/>
            <w:tcBorders>
              <w:top w:val="single" w:sz="4" w:space="0" w:color="auto"/>
              <w:left w:val="nil"/>
              <w:bottom w:val="single" w:sz="4" w:space="0" w:color="auto"/>
              <w:right w:val="single" w:sz="4" w:space="0" w:color="auto"/>
            </w:tcBorders>
            <w:shd w:val="clear" w:color="auto" w:fill="auto"/>
            <w:vAlign w:val="center"/>
          </w:tcPr>
          <w:p w14:paraId="16F9503F" w14:textId="51DA77CC" w:rsidR="008C1F4C" w:rsidRPr="008D123F" w:rsidRDefault="008C1F4C" w:rsidP="008D123F">
            <w:pPr>
              <w:jc w:val="right"/>
              <w:rPr>
                <w:sz w:val="28"/>
                <w:szCs w:val="28"/>
              </w:rPr>
            </w:pPr>
            <w:r w:rsidRPr="008D123F">
              <w:rPr>
                <w:sz w:val="28"/>
                <w:szCs w:val="28"/>
              </w:rPr>
              <w:t>Прочие потребители:</w:t>
            </w:r>
          </w:p>
        </w:tc>
        <w:tc>
          <w:tcPr>
            <w:tcW w:w="676" w:type="pct"/>
            <w:tcBorders>
              <w:top w:val="single" w:sz="4" w:space="0" w:color="auto"/>
              <w:left w:val="nil"/>
              <w:bottom w:val="single" w:sz="4" w:space="0" w:color="auto"/>
              <w:right w:val="single" w:sz="4" w:space="0" w:color="auto"/>
            </w:tcBorders>
            <w:shd w:val="clear" w:color="auto" w:fill="auto"/>
            <w:noWrap/>
            <w:vAlign w:val="center"/>
          </w:tcPr>
          <w:p w14:paraId="758843B8" w14:textId="77777777" w:rsidR="008C1F4C" w:rsidRPr="008D123F" w:rsidRDefault="008C1F4C" w:rsidP="008D123F">
            <w:pPr>
              <w:jc w:val="center"/>
              <w:rPr>
                <w:sz w:val="28"/>
                <w:szCs w:val="28"/>
              </w:rPr>
            </w:pPr>
            <w:r w:rsidRPr="008D123F">
              <w:rPr>
                <w:sz w:val="28"/>
                <w:szCs w:val="28"/>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079AEAF3" w14:textId="0E0A46F1" w:rsidR="008C1F4C" w:rsidRPr="008D123F" w:rsidRDefault="008C1F4C" w:rsidP="008D123F">
            <w:pPr>
              <w:jc w:val="center"/>
              <w:rPr>
                <w:sz w:val="28"/>
                <w:szCs w:val="28"/>
              </w:rPr>
            </w:pPr>
            <w:r w:rsidRPr="008D123F">
              <w:rPr>
                <w:color w:val="000000"/>
                <w:sz w:val="28"/>
                <w:szCs w:val="28"/>
              </w:rPr>
              <w:t>212,230</w:t>
            </w:r>
          </w:p>
        </w:tc>
        <w:tc>
          <w:tcPr>
            <w:tcW w:w="481" w:type="pct"/>
            <w:tcBorders>
              <w:top w:val="single" w:sz="4" w:space="0" w:color="auto"/>
              <w:left w:val="nil"/>
              <w:bottom w:val="single" w:sz="4" w:space="0" w:color="auto"/>
              <w:right w:val="single" w:sz="4" w:space="0" w:color="auto"/>
            </w:tcBorders>
            <w:vAlign w:val="bottom"/>
          </w:tcPr>
          <w:p w14:paraId="5D341E8E" w14:textId="1FF24A46" w:rsidR="008C1F4C" w:rsidRPr="008D123F" w:rsidRDefault="008C1F4C" w:rsidP="008D123F">
            <w:pPr>
              <w:jc w:val="center"/>
              <w:rPr>
                <w:sz w:val="28"/>
                <w:szCs w:val="28"/>
              </w:rPr>
            </w:pPr>
            <w:r w:rsidRPr="008D123F">
              <w:rPr>
                <w:color w:val="000000"/>
                <w:sz w:val="28"/>
                <w:szCs w:val="28"/>
              </w:rPr>
              <w:t>222,842</w:t>
            </w:r>
          </w:p>
        </w:tc>
      </w:tr>
    </w:tbl>
    <w:p w14:paraId="2BD2E66F" w14:textId="77777777" w:rsidR="00960664" w:rsidRPr="008D123F" w:rsidRDefault="00960664" w:rsidP="008D123F">
      <w:pPr>
        <w:spacing w:line="276" w:lineRule="auto"/>
        <w:rPr>
          <w:sz w:val="28"/>
          <w:szCs w:val="28"/>
        </w:rPr>
      </w:pPr>
    </w:p>
    <w:p w14:paraId="54DF0B49" w14:textId="77777777" w:rsidR="00960664" w:rsidRPr="008D123F" w:rsidRDefault="00960664" w:rsidP="008D123F">
      <w:pPr>
        <w:pStyle w:val="30"/>
        <w:spacing w:line="276" w:lineRule="auto"/>
        <w:rPr>
          <w:sz w:val="28"/>
          <w:szCs w:val="28"/>
        </w:rPr>
      </w:pPr>
      <w:r w:rsidRPr="008D123F">
        <w:rPr>
          <w:sz w:val="28"/>
          <w:szCs w:val="28"/>
        </w:rPr>
        <w:lastRenderedPageBreak/>
        <w:t>3.2 Описание структуры централизованной системы водоотведения (эксплуатационные и технологические зоны)</w:t>
      </w:r>
    </w:p>
    <w:p w14:paraId="0BC0DCFE" w14:textId="6D37672D" w:rsidR="00960664" w:rsidRPr="008D123F" w:rsidRDefault="00960664" w:rsidP="008D123F">
      <w:pPr>
        <w:spacing w:line="276" w:lineRule="auto"/>
        <w:ind w:firstLine="567"/>
        <w:rPr>
          <w:sz w:val="28"/>
          <w:szCs w:val="28"/>
        </w:rPr>
      </w:pPr>
      <w:r w:rsidRPr="008D123F">
        <w:rPr>
          <w:sz w:val="28"/>
          <w:szCs w:val="28"/>
        </w:rPr>
        <w:t xml:space="preserve">Описание структуры централизованной системы водоотведения представлено в таблице </w:t>
      </w:r>
      <w:r w:rsidR="000C76FB" w:rsidRPr="008D123F">
        <w:rPr>
          <w:sz w:val="28"/>
          <w:szCs w:val="28"/>
        </w:rPr>
        <w:t>12</w:t>
      </w:r>
      <w:r w:rsidRPr="008D123F">
        <w:rPr>
          <w:sz w:val="28"/>
          <w:szCs w:val="28"/>
        </w:rPr>
        <w:t>.</w:t>
      </w:r>
    </w:p>
    <w:p w14:paraId="00EABE37" w14:textId="77777777" w:rsidR="00960664" w:rsidRPr="008D123F" w:rsidRDefault="00960664" w:rsidP="008D123F">
      <w:pPr>
        <w:spacing w:line="276" w:lineRule="auto"/>
        <w:ind w:firstLine="567"/>
        <w:rPr>
          <w:sz w:val="28"/>
          <w:szCs w:val="28"/>
        </w:rPr>
      </w:pPr>
    </w:p>
    <w:p w14:paraId="488FF176" w14:textId="23A80A46" w:rsidR="00960664" w:rsidRPr="008D123F" w:rsidRDefault="00960664" w:rsidP="008D123F">
      <w:pPr>
        <w:pStyle w:val="afc"/>
        <w:spacing w:line="276" w:lineRule="auto"/>
        <w:rPr>
          <w:sz w:val="28"/>
          <w:szCs w:val="28"/>
        </w:rPr>
      </w:pPr>
      <w:r w:rsidRPr="008D123F">
        <w:rPr>
          <w:sz w:val="28"/>
          <w:szCs w:val="28"/>
        </w:rPr>
        <w:t xml:space="preserve">Таблица </w:t>
      </w:r>
      <w:r w:rsidR="000C76FB" w:rsidRPr="008D123F">
        <w:rPr>
          <w:sz w:val="28"/>
          <w:szCs w:val="28"/>
        </w:rPr>
        <w:t>12</w:t>
      </w:r>
      <w:r w:rsidRPr="008D123F">
        <w:rPr>
          <w:sz w:val="28"/>
          <w:szCs w:val="28"/>
        </w:rPr>
        <w:t xml:space="preserve"> –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21"/>
        <w:gridCol w:w="2950"/>
        <w:gridCol w:w="3540"/>
      </w:tblGrid>
      <w:tr w:rsidR="00960664" w:rsidRPr="008D123F" w14:paraId="038AFED5" w14:textId="77777777" w:rsidTr="00114E64">
        <w:trPr>
          <w:jc w:val="center"/>
        </w:trPr>
        <w:tc>
          <w:tcPr>
            <w:tcW w:w="1726" w:type="pct"/>
            <w:vAlign w:val="center"/>
          </w:tcPr>
          <w:p w14:paraId="552F1F86"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Наименование населенных пунктов</w:t>
            </w:r>
          </w:p>
        </w:tc>
        <w:tc>
          <w:tcPr>
            <w:tcW w:w="1488" w:type="pct"/>
            <w:vAlign w:val="center"/>
          </w:tcPr>
          <w:p w14:paraId="0BD92CF4"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Сбор, передача сточных вод (выгреб, рельеф,</w:t>
            </w:r>
          </w:p>
          <w:p w14:paraId="259E34E1"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центральная канализация)</w:t>
            </w:r>
          </w:p>
        </w:tc>
        <w:tc>
          <w:tcPr>
            <w:tcW w:w="1786" w:type="pct"/>
            <w:tcBorders>
              <w:right w:val="single" w:sz="4" w:space="0" w:color="auto"/>
            </w:tcBorders>
            <w:vAlign w:val="center"/>
          </w:tcPr>
          <w:p w14:paraId="415F63F8" w14:textId="77777777" w:rsidR="00960664" w:rsidRPr="008D123F" w:rsidRDefault="00960664" w:rsidP="008D123F">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Очистка сточных вод</w:t>
            </w:r>
          </w:p>
        </w:tc>
      </w:tr>
      <w:tr w:rsidR="00960664" w:rsidRPr="008D123F" w14:paraId="05CD1403" w14:textId="77777777" w:rsidTr="00114E64">
        <w:trPr>
          <w:jc w:val="center"/>
        </w:trPr>
        <w:tc>
          <w:tcPr>
            <w:tcW w:w="1726" w:type="pct"/>
            <w:vAlign w:val="center"/>
          </w:tcPr>
          <w:p w14:paraId="065EEDC6" w14:textId="31E76A12" w:rsidR="00960664" w:rsidRPr="008D123F" w:rsidRDefault="008C1F4C" w:rsidP="008D123F">
            <w:pPr>
              <w:jc w:val="center"/>
              <w:rPr>
                <w:sz w:val="28"/>
                <w:szCs w:val="28"/>
              </w:rPr>
            </w:pPr>
            <w:r w:rsidRPr="008D123F">
              <w:rPr>
                <w:sz w:val="28"/>
                <w:szCs w:val="28"/>
              </w:rPr>
              <w:t>г. Черепаново</w:t>
            </w:r>
          </w:p>
        </w:tc>
        <w:tc>
          <w:tcPr>
            <w:tcW w:w="1488" w:type="pct"/>
            <w:vAlign w:val="center"/>
          </w:tcPr>
          <w:p w14:paraId="02D487D8"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Центральная канализация, выгреб, рельеф</w:t>
            </w:r>
          </w:p>
        </w:tc>
        <w:tc>
          <w:tcPr>
            <w:tcW w:w="1786" w:type="pct"/>
            <w:tcBorders>
              <w:right w:val="single" w:sz="4" w:space="0" w:color="auto"/>
            </w:tcBorders>
            <w:vAlign w:val="center"/>
          </w:tcPr>
          <w:p w14:paraId="2E6C24D0" w14:textId="0F838DC0" w:rsidR="00960664" w:rsidRPr="008D123F" w:rsidRDefault="00960664" w:rsidP="008D123F">
            <w:pPr>
              <w:pStyle w:val="Aff7"/>
              <w:ind w:firstLine="0"/>
              <w:contextualSpacing w:val="0"/>
              <w:jc w:val="center"/>
              <w:rPr>
                <w:sz w:val="28"/>
              </w:rPr>
            </w:pPr>
            <w:r w:rsidRPr="008D123F">
              <w:rPr>
                <w:sz w:val="28"/>
              </w:rPr>
              <w:t xml:space="preserve">Канализационные очистные сооружения </w:t>
            </w:r>
            <w:r w:rsidR="008C1F4C" w:rsidRPr="008D123F">
              <w:rPr>
                <w:sz w:val="28"/>
              </w:rPr>
              <w:t>г. Черепаново</w:t>
            </w:r>
          </w:p>
        </w:tc>
      </w:tr>
    </w:tbl>
    <w:p w14:paraId="5C059260" w14:textId="77777777" w:rsidR="00960664" w:rsidRPr="008D123F" w:rsidRDefault="00960664" w:rsidP="008D123F">
      <w:pPr>
        <w:spacing w:line="276" w:lineRule="auto"/>
        <w:rPr>
          <w:sz w:val="28"/>
          <w:szCs w:val="28"/>
        </w:rPr>
      </w:pPr>
    </w:p>
    <w:p w14:paraId="5CCD6476" w14:textId="77777777" w:rsidR="00960664" w:rsidRPr="008D123F" w:rsidRDefault="00960664" w:rsidP="008D123F">
      <w:pPr>
        <w:pStyle w:val="aff5"/>
        <w:spacing w:line="276" w:lineRule="auto"/>
        <w:rPr>
          <w:b w:val="0"/>
          <w:bCs/>
          <w:sz w:val="28"/>
          <w:szCs w:val="28"/>
        </w:rPr>
      </w:pPr>
      <w:r w:rsidRPr="008D123F">
        <w:rPr>
          <w:b w:val="0"/>
          <w:bCs/>
          <w:sz w:val="28"/>
          <w:szCs w:val="28"/>
        </w:rPr>
        <w:t xml:space="preserve">При отсутствии централизованного водоотведения, сточные воды от жилых домов и общественных зданий отводятся </w:t>
      </w:r>
      <w:proofErr w:type="gramStart"/>
      <w:r w:rsidRPr="008D123F">
        <w:rPr>
          <w:b w:val="0"/>
          <w:bCs/>
          <w:sz w:val="28"/>
          <w:szCs w:val="28"/>
        </w:rPr>
        <w:t>в выгреба</w:t>
      </w:r>
      <w:proofErr w:type="gramEnd"/>
      <w:r w:rsidRPr="008D123F">
        <w:rPr>
          <w:b w:val="0"/>
          <w:bCs/>
          <w:sz w:val="28"/>
          <w:szCs w:val="28"/>
        </w:rPr>
        <w:t xml:space="preserve"> и септики на приусадебных участках или непосредственно на рельеф в пониженные места. </w:t>
      </w:r>
    </w:p>
    <w:p w14:paraId="4E93E446" w14:textId="77777777" w:rsidR="00960664" w:rsidRPr="008D123F" w:rsidRDefault="00960664" w:rsidP="008D123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p w14:paraId="1AA9305E" w14:textId="77777777" w:rsidR="00960664" w:rsidRPr="008D123F" w:rsidRDefault="00960664" w:rsidP="008D123F">
      <w:pPr>
        <w:pStyle w:val="30"/>
        <w:spacing w:line="276" w:lineRule="auto"/>
        <w:rPr>
          <w:sz w:val="28"/>
          <w:szCs w:val="28"/>
        </w:rPr>
      </w:pPr>
      <w:r w:rsidRPr="008D123F">
        <w:rPr>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67B13EF1" w14:textId="5EEC1233" w:rsidR="00960664" w:rsidRPr="008D123F" w:rsidRDefault="00960664" w:rsidP="008D123F">
      <w:pPr>
        <w:spacing w:line="276" w:lineRule="auto"/>
        <w:ind w:firstLine="567"/>
        <w:rPr>
          <w:sz w:val="28"/>
          <w:szCs w:val="28"/>
        </w:rPr>
      </w:pPr>
      <w:r w:rsidRPr="008D123F">
        <w:rPr>
          <w:sz w:val="28"/>
          <w:szCs w:val="28"/>
        </w:rPr>
        <w:t xml:space="preserve">Расчет требуемой мощности очистных сооружений представлен в таблице </w:t>
      </w:r>
      <w:r w:rsidR="008C1F4C" w:rsidRPr="008D123F">
        <w:rPr>
          <w:sz w:val="28"/>
          <w:szCs w:val="28"/>
        </w:rPr>
        <w:t>1</w:t>
      </w:r>
      <w:r w:rsidR="000C76FB" w:rsidRPr="008D123F">
        <w:rPr>
          <w:sz w:val="28"/>
          <w:szCs w:val="28"/>
        </w:rPr>
        <w:t>3</w:t>
      </w:r>
      <w:r w:rsidRPr="008D123F">
        <w:rPr>
          <w:sz w:val="28"/>
          <w:szCs w:val="28"/>
        </w:rPr>
        <w:t>.</w:t>
      </w:r>
    </w:p>
    <w:p w14:paraId="1AE55445" w14:textId="77777777" w:rsidR="00960664" w:rsidRPr="008D123F" w:rsidRDefault="00960664" w:rsidP="008D123F">
      <w:pPr>
        <w:pStyle w:val="afc"/>
        <w:spacing w:line="276" w:lineRule="auto"/>
        <w:rPr>
          <w:sz w:val="28"/>
          <w:szCs w:val="28"/>
        </w:rPr>
      </w:pPr>
    </w:p>
    <w:p w14:paraId="6ADE97E8" w14:textId="3FC73790" w:rsidR="00960664" w:rsidRPr="008D123F" w:rsidRDefault="00960664" w:rsidP="008D123F">
      <w:pPr>
        <w:pStyle w:val="afc"/>
        <w:spacing w:line="276" w:lineRule="auto"/>
        <w:rPr>
          <w:sz w:val="28"/>
          <w:szCs w:val="28"/>
        </w:rPr>
      </w:pPr>
      <w:r w:rsidRPr="008D123F">
        <w:rPr>
          <w:sz w:val="28"/>
          <w:szCs w:val="28"/>
        </w:rPr>
        <w:t xml:space="preserve">Таблица </w:t>
      </w:r>
      <w:r w:rsidR="008C1F4C" w:rsidRPr="008D123F">
        <w:rPr>
          <w:sz w:val="28"/>
          <w:szCs w:val="28"/>
        </w:rPr>
        <w:t>1</w:t>
      </w:r>
      <w:r w:rsidR="000C76FB" w:rsidRPr="008D123F">
        <w:rPr>
          <w:sz w:val="28"/>
          <w:szCs w:val="28"/>
        </w:rPr>
        <w:t>3</w:t>
      </w:r>
      <w:r w:rsidRPr="008D123F">
        <w:rPr>
          <w:sz w:val="28"/>
          <w:szCs w:val="28"/>
        </w:rPr>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1247"/>
        <w:gridCol w:w="1259"/>
        <w:gridCol w:w="1235"/>
        <w:gridCol w:w="840"/>
        <w:gridCol w:w="1237"/>
        <w:gridCol w:w="1249"/>
        <w:gridCol w:w="936"/>
      </w:tblGrid>
      <w:tr w:rsidR="00960664" w:rsidRPr="008D123F" w14:paraId="4DA99DAC" w14:textId="77777777" w:rsidTr="00114E64">
        <w:tc>
          <w:tcPr>
            <w:tcW w:w="962" w:type="pct"/>
            <w:vMerge w:val="restart"/>
            <w:vAlign w:val="center"/>
          </w:tcPr>
          <w:p w14:paraId="78768C00" w14:textId="77777777" w:rsidR="00960664" w:rsidRPr="008D123F" w:rsidRDefault="00960664" w:rsidP="008D123F">
            <w:pPr>
              <w:jc w:val="center"/>
              <w:rPr>
                <w:sz w:val="28"/>
                <w:szCs w:val="28"/>
              </w:rPr>
            </w:pPr>
            <w:r w:rsidRPr="008D123F">
              <w:rPr>
                <w:sz w:val="28"/>
                <w:szCs w:val="28"/>
              </w:rPr>
              <w:t>Целевое назначение водоотведения</w:t>
            </w:r>
          </w:p>
        </w:tc>
        <w:tc>
          <w:tcPr>
            <w:tcW w:w="629" w:type="pct"/>
            <w:vMerge w:val="restart"/>
            <w:vAlign w:val="center"/>
          </w:tcPr>
          <w:p w14:paraId="76E5CB6A" w14:textId="77777777" w:rsidR="00960664" w:rsidRPr="008D123F" w:rsidRDefault="00960664" w:rsidP="008D123F">
            <w:pPr>
              <w:jc w:val="center"/>
              <w:rPr>
                <w:sz w:val="28"/>
                <w:szCs w:val="28"/>
              </w:rPr>
            </w:pPr>
            <w:r w:rsidRPr="008D123F">
              <w:rPr>
                <w:sz w:val="28"/>
                <w:szCs w:val="28"/>
              </w:rPr>
              <w:t>Мощность существ.</w:t>
            </w:r>
          </w:p>
          <w:p w14:paraId="68B9A59B" w14:textId="77777777" w:rsidR="00960664" w:rsidRPr="008D123F" w:rsidRDefault="00960664" w:rsidP="008D123F">
            <w:pPr>
              <w:jc w:val="center"/>
              <w:rPr>
                <w:sz w:val="28"/>
                <w:szCs w:val="28"/>
              </w:rPr>
            </w:pPr>
            <w:r w:rsidRPr="008D123F">
              <w:rPr>
                <w:sz w:val="28"/>
                <w:szCs w:val="28"/>
              </w:rPr>
              <w:t>сооружений</w:t>
            </w:r>
          </w:p>
          <w:p w14:paraId="35130E24" w14:textId="77777777" w:rsidR="00960664" w:rsidRPr="008D123F" w:rsidRDefault="00960664" w:rsidP="008D123F">
            <w:pPr>
              <w:jc w:val="center"/>
              <w:rPr>
                <w:sz w:val="28"/>
                <w:szCs w:val="28"/>
                <w:u w:val="single"/>
              </w:rPr>
            </w:pPr>
            <w:proofErr w:type="gramStart"/>
            <w:r w:rsidRPr="008D123F">
              <w:rPr>
                <w:sz w:val="28"/>
                <w:szCs w:val="28"/>
                <w:u w:val="single"/>
              </w:rPr>
              <w:t>куб.м</w:t>
            </w:r>
            <w:proofErr w:type="gramEnd"/>
            <w:r w:rsidRPr="008D123F">
              <w:rPr>
                <w:sz w:val="28"/>
                <w:szCs w:val="28"/>
                <w:u w:val="single"/>
              </w:rPr>
              <w:t>/</w:t>
            </w:r>
            <w:proofErr w:type="spellStart"/>
            <w:r w:rsidRPr="008D123F">
              <w:rPr>
                <w:sz w:val="28"/>
                <w:szCs w:val="28"/>
                <w:u w:val="single"/>
              </w:rPr>
              <w:t>сут</w:t>
            </w:r>
            <w:proofErr w:type="spellEnd"/>
          </w:p>
          <w:p w14:paraId="371244F5" w14:textId="77777777" w:rsidR="00960664" w:rsidRPr="008D123F" w:rsidRDefault="00960664" w:rsidP="008D123F">
            <w:pPr>
              <w:jc w:val="center"/>
              <w:rPr>
                <w:sz w:val="28"/>
                <w:szCs w:val="28"/>
              </w:rPr>
            </w:pPr>
            <w:proofErr w:type="gramStart"/>
            <w:r w:rsidRPr="008D123F">
              <w:rPr>
                <w:sz w:val="28"/>
                <w:szCs w:val="28"/>
              </w:rPr>
              <w:t>тыс.куб</w:t>
            </w:r>
            <w:proofErr w:type="gramEnd"/>
            <w:r w:rsidRPr="008D123F">
              <w:rPr>
                <w:sz w:val="28"/>
                <w:szCs w:val="28"/>
              </w:rPr>
              <w:t>.м/год</w:t>
            </w:r>
          </w:p>
        </w:tc>
        <w:tc>
          <w:tcPr>
            <w:tcW w:w="3408" w:type="pct"/>
            <w:gridSpan w:val="6"/>
            <w:tcBorders>
              <w:right w:val="single" w:sz="4" w:space="0" w:color="auto"/>
            </w:tcBorders>
            <w:vAlign w:val="center"/>
          </w:tcPr>
          <w:p w14:paraId="52EC4897" w14:textId="77777777" w:rsidR="00960664" w:rsidRPr="008D123F" w:rsidRDefault="00960664" w:rsidP="008D123F">
            <w:pPr>
              <w:jc w:val="center"/>
              <w:rPr>
                <w:sz w:val="28"/>
                <w:szCs w:val="28"/>
              </w:rPr>
            </w:pPr>
            <w:r w:rsidRPr="008D123F">
              <w:rPr>
                <w:sz w:val="28"/>
                <w:szCs w:val="28"/>
              </w:rPr>
              <w:t>П е р и о д ы</w:t>
            </w:r>
          </w:p>
        </w:tc>
      </w:tr>
      <w:tr w:rsidR="00960664" w:rsidRPr="008D123F" w14:paraId="2B1AC910" w14:textId="77777777" w:rsidTr="00114E64">
        <w:trPr>
          <w:trHeight w:val="441"/>
        </w:trPr>
        <w:tc>
          <w:tcPr>
            <w:tcW w:w="962" w:type="pct"/>
            <w:vMerge/>
            <w:vAlign w:val="center"/>
          </w:tcPr>
          <w:p w14:paraId="7F12C0FF" w14:textId="77777777" w:rsidR="00960664" w:rsidRPr="008D123F" w:rsidRDefault="00960664" w:rsidP="008D123F">
            <w:pPr>
              <w:jc w:val="center"/>
              <w:rPr>
                <w:sz w:val="28"/>
                <w:szCs w:val="28"/>
              </w:rPr>
            </w:pPr>
          </w:p>
        </w:tc>
        <w:tc>
          <w:tcPr>
            <w:tcW w:w="629" w:type="pct"/>
            <w:vMerge/>
            <w:vAlign w:val="center"/>
          </w:tcPr>
          <w:p w14:paraId="0D82FDF6" w14:textId="77777777" w:rsidR="00960664" w:rsidRPr="008D123F" w:rsidRDefault="00960664" w:rsidP="008D123F">
            <w:pPr>
              <w:jc w:val="center"/>
              <w:rPr>
                <w:sz w:val="28"/>
                <w:szCs w:val="28"/>
              </w:rPr>
            </w:pPr>
          </w:p>
        </w:tc>
        <w:tc>
          <w:tcPr>
            <w:tcW w:w="1682" w:type="pct"/>
            <w:gridSpan w:val="3"/>
            <w:vAlign w:val="center"/>
          </w:tcPr>
          <w:p w14:paraId="75557B7D" w14:textId="5481186B" w:rsidR="00960664" w:rsidRPr="008D123F" w:rsidRDefault="00463953" w:rsidP="008D123F">
            <w:pPr>
              <w:jc w:val="center"/>
              <w:rPr>
                <w:b/>
                <w:sz w:val="28"/>
                <w:szCs w:val="28"/>
              </w:rPr>
            </w:pPr>
            <w:r w:rsidRPr="008D123F">
              <w:rPr>
                <w:b/>
                <w:sz w:val="28"/>
                <w:szCs w:val="28"/>
              </w:rPr>
              <w:t>2024</w:t>
            </w:r>
            <w:r w:rsidR="00960664" w:rsidRPr="008D123F">
              <w:rPr>
                <w:b/>
                <w:sz w:val="28"/>
                <w:szCs w:val="28"/>
              </w:rPr>
              <w:t xml:space="preserve"> год</w:t>
            </w:r>
          </w:p>
        </w:tc>
        <w:tc>
          <w:tcPr>
            <w:tcW w:w="1726" w:type="pct"/>
            <w:gridSpan w:val="3"/>
            <w:tcBorders>
              <w:right w:val="single" w:sz="4" w:space="0" w:color="auto"/>
            </w:tcBorders>
            <w:vAlign w:val="center"/>
          </w:tcPr>
          <w:p w14:paraId="6B6F624B" w14:textId="33A9FF5D" w:rsidR="00960664" w:rsidRPr="008D123F" w:rsidRDefault="00013928" w:rsidP="008D123F">
            <w:pPr>
              <w:jc w:val="center"/>
              <w:rPr>
                <w:b/>
                <w:sz w:val="28"/>
                <w:szCs w:val="28"/>
              </w:rPr>
            </w:pPr>
            <w:r w:rsidRPr="008D123F">
              <w:rPr>
                <w:b/>
                <w:sz w:val="28"/>
                <w:szCs w:val="28"/>
              </w:rPr>
              <w:t>2033 г.</w:t>
            </w:r>
          </w:p>
        </w:tc>
      </w:tr>
      <w:tr w:rsidR="00960664" w:rsidRPr="008D123F" w14:paraId="2BDEAC10" w14:textId="77777777" w:rsidTr="00114E64">
        <w:tc>
          <w:tcPr>
            <w:tcW w:w="962" w:type="pct"/>
            <w:vMerge/>
            <w:vAlign w:val="center"/>
          </w:tcPr>
          <w:p w14:paraId="3DA0415B" w14:textId="77777777" w:rsidR="00960664" w:rsidRPr="008D123F" w:rsidRDefault="00960664" w:rsidP="008D123F">
            <w:pPr>
              <w:jc w:val="center"/>
              <w:rPr>
                <w:sz w:val="28"/>
                <w:szCs w:val="28"/>
              </w:rPr>
            </w:pPr>
          </w:p>
        </w:tc>
        <w:tc>
          <w:tcPr>
            <w:tcW w:w="629" w:type="pct"/>
            <w:vMerge/>
            <w:vAlign w:val="center"/>
          </w:tcPr>
          <w:p w14:paraId="47F81208" w14:textId="77777777" w:rsidR="00960664" w:rsidRPr="008D123F" w:rsidRDefault="00960664" w:rsidP="008D123F">
            <w:pPr>
              <w:jc w:val="center"/>
              <w:rPr>
                <w:sz w:val="28"/>
                <w:szCs w:val="28"/>
              </w:rPr>
            </w:pPr>
          </w:p>
        </w:tc>
        <w:tc>
          <w:tcPr>
            <w:tcW w:w="635" w:type="pct"/>
            <w:vMerge w:val="restart"/>
            <w:vAlign w:val="center"/>
          </w:tcPr>
          <w:p w14:paraId="12D88BCF" w14:textId="77777777" w:rsidR="00960664" w:rsidRPr="008D123F" w:rsidRDefault="00960664" w:rsidP="008D123F">
            <w:pPr>
              <w:jc w:val="center"/>
              <w:rPr>
                <w:sz w:val="28"/>
                <w:szCs w:val="28"/>
                <w:u w:val="single"/>
              </w:rPr>
            </w:pPr>
            <w:proofErr w:type="gramStart"/>
            <w:r w:rsidRPr="008D123F">
              <w:rPr>
                <w:sz w:val="28"/>
                <w:szCs w:val="28"/>
                <w:u w:val="single"/>
              </w:rPr>
              <w:t>куб.м</w:t>
            </w:r>
            <w:proofErr w:type="gramEnd"/>
            <w:r w:rsidRPr="008D123F">
              <w:rPr>
                <w:sz w:val="28"/>
                <w:szCs w:val="28"/>
                <w:u w:val="single"/>
              </w:rPr>
              <w:t>/</w:t>
            </w:r>
            <w:proofErr w:type="spellStart"/>
            <w:r w:rsidRPr="008D123F">
              <w:rPr>
                <w:sz w:val="28"/>
                <w:szCs w:val="28"/>
                <w:u w:val="single"/>
              </w:rPr>
              <w:t>сут</w:t>
            </w:r>
            <w:proofErr w:type="spellEnd"/>
          </w:p>
          <w:p w14:paraId="187841F1" w14:textId="77777777" w:rsidR="00960664" w:rsidRPr="008D123F" w:rsidRDefault="00960664" w:rsidP="008D123F">
            <w:pPr>
              <w:jc w:val="center"/>
              <w:rPr>
                <w:sz w:val="28"/>
                <w:szCs w:val="28"/>
              </w:rPr>
            </w:pPr>
            <w:proofErr w:type="gramStart"/>
            <w:r w:rsidRPr="008D123F">
              <w:rPr>
                <w:sz w:val="28"/>
                <w:szCs w:val="28"/>
              </w:rPr>
              <w:t>тыс.куб</w:t>
            </w:r>
            <w:proofErr w:type="gramEnd"/>
            <w:r w:rsidRPr="008D123F">
              <w:rPr>
                <w:sz w:val="28"/>
                <w:szCs w:val="28"/>
              </w:rPr>
              <w:t>.м/год</w:t>
            </w:r>
          </w:p>
        </w:tc>
        <w:tc>
          <w:tcPr>
            <w:tcW w:w="1047" w:type="pct"/>
            <w:gridSpan w:val="2"/>
            <w:vAlign w:val="center"/>
          </w:tcPr>
          <w:p w14:paraId="588687CD" w14:textId="77777777" w:rsidR="00960664" w:rsidRPr="008D123F" w:rsidRDefault="00960664" w:rsidP="008D123F">
            <w:pPr>
              <w:jc w:val="center"/>
              <w:rPr>
                <w:sz w:val="28"/>
                <w:szCs w:val="28"/>
              </w:rPr>
            </w:pPr>
            <w:r w:rsidRPr="008D123F">
              <w:rPr>
                <w:sz w:val="28"/>
                <w:szCs w:val="28"/>
              </w:rPr>
              <w:t>(-) Дефицит/</w:t>
            </w:r>
          </w:p>
          <w:p w14:paraId="3C14A7BA" w14:textId="77777777" w:rsidR="00960664" w:rsidRPr="008D123F" w:rsidRDefault="00960664" w:rsidP="008D123F">
            <w:pPr>
              <w:jc w:val="center"/>
              <w:rPr>
                <w:sz w:val="28"/>
                <w:szCs w:val="28"/>
              </w:rPr>
            </w:pPr>
            <w:r w:rsidRPr="008D123F">
              <w:rPr>
                <w:sz w:val="28"/>
                <w:szCs w:val="28"/>
              </w:rPr>
              <w:t>(</w:t>
            </w:r>
            <w:proofErr w:type="gramStart"/>
            <w:r w:rsidRPr="008D123F">
              <w:rPr>
                <w:sz w:val="28"/>
                <w:szCs w:val="28"/>
              </w:rPr>
              <w:t>+)Резерв</w:t>
            </w:r>
            <w:proofErr w:type="gramEnd"/>
          </w:p>
        </w:tc>
        <w:tc>
          <w:tcPr>
            <w:tcW w:w="624" w:type="pct"/>
            <w:vMerge w:val="restart"/>
            <w:vAlign w:val="center"/>
          </w:tcPr>
          <w:p w14:paraId="7F7365C1" w14:textId="77777777" w:rsidR="00960664" w:rsidRPr="008D123F" w:rsidRDefault="00960664" w:rsidP="008D123F">
            <w:pPr>
              <w:jc w:val="center"/>
              <w:rPr>
                <w:sz w:val="28"/>
                <w:szCs w:val="28"/>
                <w:u w:val="single"/>
              </w:rPr>
            </w:pPr>
            <w:proofErr w:type="gramStart"/>
            <w:r w:rsidRPr="008D123F">
              <w:rPr>
                <w:sz w:val="28"/>
                <w:szCs w:val="28"/>
                <w:u w:val="single"/>
              </w:rPr>
              <w:t>куб.м</w:t>
            </w:r>
            <w:proofErr w:type="gramEnd"/>
            <w:r w:rsidRPr="008D123F">
              <w:rPr>
                <w:sz w:val="28"/>
                <w:szCs w:val="28"/>
                <w:u w:val="single"/>
              </w:rPr>
              <w:t>/</w:t>
            </w:r>
            <w:proofErr w:type="spellStart"/>
            <w:r w:rsidRPr="008D123F">
              <w:rPr>
                <w:sz w:val="28"/>
                <w:szCs w:val="28"/>
                <w:u w:val="single"/>
              </w:rPr>
              <w:t>сут</w:t>
            </w:r>
            <w:proofErr w:type="spellEnd"/>
          </w:p>
          <w:p w14:paraId="09139F7E" w14:textId="77777777" w:rsidR="00960664" w:rsidRPr="008D123F" w:rsidRDefault="00960664" w:rsidP="008D123F">
            <w:pPr>
              <w:jc w:val="center"/>
              <w:rPr>
                <w:sz w:val="28"/>
                <w:szCs w:val="28"/>
              </w:rPr>
            </w:pPr>
            <w:proofErr w:type="gramStart"/>
            <w:r w:rsidRPr="008D123F">
              <w:rPr>
                <w:sz w:val="28"/>
                <w:szCs w:val="28"/>
              </w:rPr>
              <w:t>тыс.куб</w:t>
            </w:r>
            <w:proofErr w:type="gramEnd"/>
            <w:r w:rsidRPr="008D123F">
              <w:rPr>
                <w:sz w:val="28"/>
                <w:szCs w:val="28"/>
              </w:rPr>
              <w:t>.м/год</w:t>
            </w:r>
          </w:p>
        </w:tc>
        <w:tc>
          <w:tcPr>
            <w:tcW w:w="1102" w:type="pct"/>
            <w:gridSpan w:val="2"/>
            <w:tcBorders>
              <w:right w:val="single" w:sz="4" w:space="0" w:color="auto"/>
            </w:tcBorders>
            <w:vAlign w:val="center"/>
          </w:tcPr>
          <w:p w14:paraId="50DA5A59" w14:textId="77777777" w:rsidR="00960664" w:rsidRPr="008D123F" w:rsidRDefault="00960664" w:rsidP="008D123F">
            <w:pPr>
              <w:jc w:val="center"/>
              <w:rPr>
                <w:sz w:val="28"/>
                <w:szCs w:val="28"/>
              </w:rPr>
            </w:pPr>
            <w:r w:rsidRPr="008D123F">
              <w:rPr>
                <w:sz w:val="28"/>
                <w:szCs w:val="28"/>
              </w:rPr>
              <w:t>(-) Дефицит/</w:t>
            </w:r>
          </w:p>
          <w:p w14:paraId="63C8DD4D" w14:textId="77777777" w:rsidR="00960664" w:rsidRPr="008D123F" w:rsidRDefault="00960664" w:rsidP="008D123F">
            <w:pPr>
              <w:jc w:val="center"/>
              <w:rPr>
                <w:sz w:val="28"/>
                <w:szCs w:val="28"/>
              </w:rPr>
            </w:pPr>
            <w:r w:rsidRPr="008D123F">
              <w:rPr>
                <w:sz w:val="28"/>
                <w:szCs w:val="28"/>
              </w:rPr>
              <w:t>(</w:t>
            </w:r>
            <w:proofErr w:type="gramStart"/>
            <w:r w:rsidRPr="008D123F">
              <w:rPr>
                <w:sz w:val="28"/>
                <w:szCs w:val="28"/>
              </w:rPr>
              <w:t>+)Резерв</w:t>
            </w:r>
            <w:proofErr w:type="gramEnd"/>
          </w:p>
        </w:tc>
      </w:tr>
      <w:tr w:rsidR="00960664" w:rsidRPr="008D123F" w14:paraId="6149679C" w14:textId="77777777" w:rsidTr="00114E64">
        <w:tc>
          <w:tcPr>
            <w:tcW w:w="962" w:type="pct"/>
            <w:vMerge/>
            <w:vAlign w:val="center"/>
          </w:tcPr>
          <w:p w14:paraId="187BBA88" w14:textId="77777777" w:rsidR="00960664" w:rsidRPr="008D123F" w:rsidRDefault="00960664" w:rsidP="008D123F">
            <w:pPr>
              <w:jc w:val="center"/>
              <w:rPr>
                <w:sz w:val="28"/>
                <w:szCs w:val="28"/>
              </w:rPr>
            </w:pPr>
          </w:p>
        </w:tc>
        <w:tc>
          <w:tcPr>
            <w:tcW w:w="629" w:type="pct"/>
            <w:vMerge/>
            <w:vAlign w:val="center"/>
          </w:tcPr>
          <w:p w14:paraId="5DAFA947" w14:textId="77777777" w:rsidR="00960664" w:rsidRPr="008D123F" w:rsidRDefault="00960664" w:rsidP="008D123F">
            <w:pPr>
              <w:jc w:val="center"/>
              <w:rPr>
                <w:sz w:val="28"/>
                <w:szCs w:val="28"/>
              </w:rPr>
            </w:pPr>
          </w:p>
        </w:tc>
        <w:tc>
          <w:tcPr>
            <w:tcW w:w="635" w:type="pct"/>
            <w:vMerge/>
            <w:vAlign w:val="center"/>
          </w:tcPr>
          <w:p w14:paraId="36FDF9A3" w14:textId="77777777" w:rsidR="00960664" w:rsidRPr="008D123F" w:rsidRDefault="00960664" w:rsidP="008D123F">
            <w:pPr>
              <w:jc w:val="center"/>
              <w:rPr>
                <w:sz w:val="28"/>
                <w:szCs w:val="28"/>
              </w:rPr>
            </w:pPr>
          </w:p>
        </w:tc>
        <w:tc>
          <w:tcPr>
            <w:tcW w:w="623" w:type="pct"/>
            <w:vAlign w:val="center"/>
          </w:tcPr>
          <w:p w14:paraId="485EAAD2" w14:textId="77777777" w:rsidR="00960664" w:rsidRPr="008D123F" w:rsidRDefault="00960664" w:rsidP="008D123F">
            <w:pPr>
              <w:jc w:val="center"/>
              <w:rPr>
                <w:sz w:val="28"/>
                <w:szCs w:val="28"/>
                <w:u w:val="single"/>
              </w:rPr>
            </w:pPr>
            <w:proofErr w:type="gramStart"/>
            <w:r w:rsidRPr="008D123F">
              <w:rPr>
                <w:sz w:val="28"/>
                <w:szCs w:val="28"/>
                <w:u w:val="single"/>
              </w:rPr>
              <w:t>куб.м</w:t>
            </w:r>
            <w:proofErr w:type="gramEnd"/>
            <w:r w:rsidRPr="008D123F">
              <w:rPr>
                <w:sz w:val="28"/>
                <w:szCs w:val="28"/>
                <w:u w:val="single"/>
              </w:rPr>
              <w:t>/</w:t>
            </w:r>
            <w:proofErr w:type="spellStart"/>
            <w:r w:rsidRPr="008D123F">
              <w:rPr>
                <w:sz w:val="28"/>
                <w:szCs w:val="28"/>
                <w:u w:val="single"/>
              </w:rPr>
              <w:t>сут</w:t>
            </w:r>
            <w:proofErr w:type="spellEnd"/>
          </w:p>
          <w:p w14:paraId="72CC1480" w14:textId="77777777" w:rsidR="00960664" w:rsidRPr="008D123F" w:rsidRDefault="00960664" w:rsidP="008D123F">
            <w:pPr>
              <w:jc w:val="center"/>
              <w:rPr>
                <w:sz w:val="28"/>
                <w:szCs w:val="28"/>
              </w:rPr>
            </w:pPr>
            <w:proofErr w:type="gramStart"/>
            <w:r w:rsidRPr="008D123F">
              <w:rPr>
                <w:sz w:val="28"/>
                <w:szCs w:val="28"/>
              </w:rPr>
              <w:t>тыс.куб</w:t>
            </w:r>
            <w:proofErr w:type="gramEnd"/>
            <w:r w:rsidRPr="008D123F">
              <w:rPr>
                <w:sz w:val="28"/>
                <w:szCs w:val="28"/>
              </w:rPr>
              <w:t>.м/год</w:t>
            </w:r>
          </w:p>
        </w:tc>
        <w:tc>
          <w:tcPr>
            <w:tcW w:w="424" w:type="pct"/>
            <w:vAlign w:val="center"/>
          </w:tcPr>
          <w:p w14:paraId="1A3B6704" w14:textId="77777777" w:rsidR="00960664" w:rsidRPr="008D123F" w:rsidRDefault="00960664" w:rsidP="008D123F">
            <w:pPr>
              <w:jc w:val="center"/>
              <w:rPr>
                <w:sz w:val="28"/>
                <w:szCs w:val="28"/>
              </w:rPr>
            </w:pPr>
            <w:r w:rsidRPr="008D123F">
              <w:rPr>
                <w:sz w:val="28"/>
                <w:szCs w:val="28"/>
              </w:rPr>
              <w:t>%</w:t>
            </w:r>
          </w:p>
        </w:tc>
        <w:tc>
          <w:tcPr>
            <w:tcW w:w="624" w:type="pct"/>
            <w:vMerge/>
            <w:vAlign w:val="center"/>
          </w:tcPr>
          <w:p w14:paraId="73EBC94F" w14:textId="77777777" w:rsidR="00960664" w:rsidRPr="008D123F" w:rsidRDefault="00960664" w:rsidP="008D123F">
            <w:pPr>
              <w:jc w:val="center"/>
              <w:rPr>
                <w:sz w:val="28"/>
                <w:szCs w:val="28"/>
                <w:lang w:val="en-US"/>
              </w:rPr>
            </w:pPr>
          </w:p>
        </w:tc>
        <w:tc>
          <w:tcPr>
            <w:tcW w:w="630" w:type="pct"/>
            <w:vAlign w:val="center"/>
          </w:tcPr>
          <w:p w14:paraId="3796D921" w14:textId="77777777" w:rsidR="00960664" w:rsidRPr="008D123F" w:rsidRDefault="00960664" w:rsidP="008D123F">
            <w:pPr>
              <w:jc w:val="center"/>
              <w:rPr>
                <w:sz w:val="28"/>
                <w:szCs w:val="28"/>
                <w:u w:val="single"/>
              </w:rPr>
            </w:pPr>
            <w:proofErr w:type="gramStart"/>
            <w:r w:rsidRPr="008D123F">
              <w:rPr>
                <w:sz w:val="28"/>
                <w:szCs w:val="28"/>
                <w:u w:val="single"/>
              </w:rPr>
              <w:t>куб.м</w:t>
            </w:r>
            <w:proofErr w:type="gramEnd"/>
            <w:r w:rsidRPr="008D123F">
              <w:rPr>
                <w:sz w:val="28"/>
                <w:szCs w:val="28"/>
                <w:u w:val="single"/>
              </w:rPr>
              <w:t>/</w:t>
            </w:r>
            <w:proofErr w:type="spellStart"/>
            <w:r w:rsidRPr="008D123F">
              <w:rPr>
                <w:sz w:val="28"/>
                <w:szCs w:val="28"/>
                <w:u w:val="single"/>
              </w:rPr>
              <w:t>сут</w:t>
            </w:r>
            <w:proofErr w:type="spellEnd"/>
          </w:p>
          <w:p w14:paraId="3114A360" w14:textId="77777777" w:rsidR="00960664" w:rsidRPr="008D123F" w:rsidRDefault="00960664" w:rsidP="008D123F">
            <w:pPr>
              <w:jc w:val="center"/>
              <w:rPr>
                <w:sz w:val="28"/>
                <w:szCs w:val="28"/>
              </w:rPr>
            </w:pPr>
            <w:proofErr w:type="gramStart"/>
            <w:r w:rsidRPr="008D123F">
              <w:rPr>
                <w:sz w:val="28"/>
                <w:szCs w:val="28"/>
              </w:rPr>
              <w:t>тыс.куб</w:t>
            </w:r>
            <w:proofErr w:type="gramEnd"/>
            <w:r w:rsidRPr="008D123F">
              <w:rPr>
                <w:sz w:val="28"/>
                <w:szCs w:val="28"/>
              </w:rPr>
              <w:t>.м/год</w:t>
            </w:r>
          </w:p>
        </w:tc>
        <w:tc>
          <w:tcPr>
            <w:tcW w:w="472" w:type="pct"/>
            <w:tcBorders>
              <w:right w:val="single" w:sz="4" w:space="0" w:color="auto"/>
            </w:tcBorders>
            <w:vAlign w:val="center"/>
          </w:tcPr>
          <w:p w14:paraId="7FCC7249" w14:textId="77777777" w:rsidR="00960664" w:rsidRPr="008D123F" w:rsidRDefault="00960664" w:rsidP="008D123F">
            <w:pPr>
              <w:jc w:val="center"/>
              <w:rPr>
                <w:sz w:val="28"/>
                <w:szCs w:val="28"/>
              </w:rPr>
            </w:pPr>
            <w:r w:rsidRPr="008D123F">
              <w:rPr>
                <w:sz w:val="28"/>
                <w:szCs w:val="28"/>
              </w:rPr>
              <w:t>%</w:t>
            </w:r>
          </w:p>
        </w:tc>
      </w:tr>
      <w:tr w:rsidR="00960664" w:rsidRPr="008D123F" w14:paraId="7C0AB53E" w14:textId="77777777" w:rsidTr="00114E64">
        <w:tc>
          <w:tcPr>
            <w:tcW w:w="962" w:type="pct"/>
            <w:vMerge w:val="restart"/>
            <w:vAlign w:val="center"/>
          </w:tcPr>
          <w:p w14:paraId="5818A6B5" w14:textId="03FD770D" w:rsidR="00960664" w:rsidRPr="008D123F" w:rsidRDefault="008C1F4C"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D123F">
              <w:rPr>
                <w:sz w:val="28"/>
                <w:szCs w:val="28"/>
              </w:rPr>
              <w:t>г. Черепаново</w:t>
            </w:r>
          </w:p>
        </w:tc>
        <w:tc>
          <w:tcPr>
            <w:tcW w:w="629" w:type="pct"/>
            <w:vMerge w:val="restart"/>
            <w:vAlign w:val="center"/>
          </w:tcPr>
          <w:p w14:paraId="2DCCDBA8" w14:textId="77777777" w:rsidR="00463953" w:rsidRPr="008D123F" w:rsidRDefault="008C1F4C" w:rsidP="008D123F">
            <w:pPr>
              <w:jc w:val="center"/>
              <w:rPr>
                <w:color w:val="000000"/>
                <w:sz w:val="28"/>
                <w:szCs w:val="28"/>
              </w:rPr>
            </w:pPr>
            <w:r w:rsidRPr="008D123F">
              <w:rPr>
                <w:color w:val="000000"/>
                <w:sz w:val="28"/>
                <w:szCs w:val="28"/>
              </w:rPr>
              <w:t>4200,0</w:t>
            </w:r>
          </w:p>
          <w:p w14:paraId="2383D5FB" w14:textId="31A66902" w:rsidR="008C1F4C" w:rsidRPr="008D123F" w:rsidRDefault="008C1F4C" w:rsidP="008D123F">
            <w:pPr>
              <w:jc w:val="center"/>
              <w:rPr>
                <w:color w:val="000000"/>
                <w:sz w:val="28"/>
                <w:szCs w:val="28"/>
              </w:rPr>
            </w:pPr>
            <w:r w:rsidRPr="008D123F">
              <w:rPr>
                <w:color w:val="000000"/>
                <w:sz w:val="28"/>
                <w:szCs w:val="28"/>
              </w:rPr>
              <w:t>1533,0</w:t>
            </w:r>
          </w:p>
        </w:tc>
        <w:tc>
          <w:tcPr>
            <w:tcW w:w="635" w:type="pct"/>
            <w:tcBorders>
              <w:bottom w:val="single" w:sz="4" w:space="0" w:color="auto"/>
            </w:tcBorders>
            <w:vAlign w:val="center"/>
          </w:tcPr>
          <w:p w14:paraId="13B4D268" w14:textId="58174A97" w:rsidR="00960664" w:rsidRPr="008D123F" w:rsidRDefault="008C1F4C" w:rsidP="008D123F">
            <w:pPr>
              <w:jc w:val="center"/>
              <w:rPr>
                <w:color w:val="000000"/>
                <w:sz w:val="28"/>
                <w:szCs w:val="28"/>
              </w:rPr>
            </w:pPr>
            <w:r w:rsidRPr="008D123F">
              <w:rPr>
                <w:color w:val="000000"/>
                <w:sz w:val="28"/>
                <w:szCs w:val="28"/>
              </w:rPr>
              <w:t>1408,466</w:t>
            </w:r>
          </w:p>
        </w:tc>
        <w:tc>
          <w:tcPr>
            <w:tcW w:w="623" w:type="pct"/>
            <w:tcBorders>
              <w:bottom w:val="single" w:sz="4" w:space="0" w:color="auto"/>
            </w:tcBorders>
            <w:vAlign w:val="center"/>
          </w:tcPr>
          <w:p w14:paraId="1AF8998E" w14:textId="67356747" w:rsidR="00960664" w:rsidRPr="008D123F" w:rsidRDefault="008C1F4C" w:rsidP="008D123F">
            <w:pPr>
              <w:jc w:val="center"/>
              <w:rPr>
                <w:color w:val="000000"/>
                <w:sz w:val="28"/>
                <w:szCs w:val="28"/>
              </w:rPr>
            </w:pPr>
            <w:r w:rsidRPr="008D123F">
              <w:rPr>
                <w:color w:val="000000"/>
                <w:sz w:val="28"/>
                <w:szCs w:val="28"/>
              </w:rPr>
              <w:t>2791,534</w:t>
            </w:r>
          </w:p>
        </w:tc>
        <w:tc>
          <w:tcPr>
            <w:tcW w:w="424" w:type="pct"/>
            <w:vMerge w:val="restart"/>
            <w:vAlign w:val="center"/>
          </w:tcPr>
          <w:p w14:paraId="4E2791C9" w14:textId="06C80077" w:rsidR="00960664" w:rsidRPr="008D123F" w:rsidRDefault="008C1F4C" w:rsidP="008D123F">
            <w:pPr>
              <w:jc w:val="center"/>
              <w:rPr>
                <w:color w:val="000000"/>
                <w:sz w:val="28"/>
                <w:szCs w:val="28"/>
              </w:rPr>
            </w:pPr>
            <w:r w:rsidRPr="008D123F">
              <w:rPr>
                <w:color w:val="000000"/>
                <w:sz w:val="28"/>
                <w:szCs w:val="28"/>
              </w:rPr>
              <w:t>66,47</w:t>
            </w:r>
          </w:p>
        </w:tc>
        <w:tc>
          <w:tcPr>
            <w:tcW w:w="624" w:type="pct"/>
            <w:tcBorders>
              <w:bottom w:val="single" w:sz="4" w:space="0" w:color="auto"/>
            </w:tcBorders>
            <w:vAlign w:val="center"/>
          </w:tcPr>
          <w:p w14:paraId="5F10A482" w14:textId="4F848E24" w:rsidR="00960664" w:rsidRPr="008D123F" w:rsidRDefault="008C1F4C" w:rsidP="008D123F">
            <w:pPr>
              <w:jc w:val="center"/>
              <w:rPr>
                <w:color w:val="000000"/>
                <w:sz w:val="28"/>
                <w:szCs w:val="28"/>
              </w:rPr>
            </w:pPr>
            <w:r w:rsidRPr="008D123F">
              <w:rPr>
                <w:color w:val="000000"/>
                <w:sz w:val="28"/>
                <w:szCs w:val="28"/>
              </w:rPr>
              <w:t>1478,889</w:t>
            </w:r>
          </w:p>
        </w:tc>
        <w:tc>
          <w:tcPr>
            <w:tcW w:w="630" w:type="pct"/>
            <w:tcBorders>
              <w:bottom w:val="single" w:sz="4" w:space="0" w:color="auto"/>
            </w:tcBorders>
            <w:vAlign w:val="center"/>
          </w:tcPr>
          <w:p w14:paraId="1C83FCED" w14:textId="75DF574C" w:rsidR="00960664" w:rsidRPr="008D123F" w:rsidRDefault="008C1F4C" w:rsidP="008D123F">
            <w:pPr>
              <w:jc w:val="center"/>
              <w:rPr>
                <w:color w:val="000000"/>
                <w:sz w:val="28"/>
                <w:szCs w:val="28"/>
              </w:rPr>
            </w:pPr>
            <w:r w:rsidRPr="008D123F">
              <w:rPr>
                <w:color w:val="000000"/>
                <w:sz w:val="28"/>
                <w:szCs w:val="28"/>
              </w:rPr>
              <w:t>2721,111</w:t>
            </w:r>
          </w:p>
        </w:tc>
        <w:tc>
          <w:tcPr>
            <w:tcW w:w="472" w:type="pct"/>
            <w:vMerge w:val="restart"/>
            <w:tcBorders>
              <w:right w:val="single" w:sz="4" w:space="0" w:color="auto"/>
            </w:tcBorders>
            <w:vAlign w:val="center"/>
          </w:tcPr>
          <w:p w14:paraId="0E8AC094" w14:textId="1424F73F" w:rsidR="00960664" w:rsidRPr="008D123F" w:rsidRDefault="008C1F4C" w:rsidP="008D123F">
            <w:pPr>
              <w:jc w:val="center"/>
              <w:rPr>
                <w:color w:val="000000"/>
                <w:sz w:val="28"/>
                <w:szCs w:val="28"/>
              </w:rPr>
            </w:pPr>
            <w:r w:rsidRPr="008D123F">
              <w:rPr>
                <w:color w:val="000000"/>
                <w:sz w:val="28"/>
                <w:szCs w:val="28"/>
              </w:rPr>
              <w:t>64,79</w:t>
            </w:r>
          </w:p>
        </w:tc>
      </w:tr>
      <w:tr w:rsidR="00960664" w:rsidRPr="008D123F" w14:paraId="6A83CFE1" w14:textId="77777777" w:rsidTr="00114E64">
        <w:tc>
          <w:tcPr>
            <w:tcW w:w="962" w:type="pct"/>
            <w:vMerge/>
            <w:vAlign w:val="center"/>
          </w:tcPr>
          <w:p w14:paraId="41D816AA" w14:textId="27137CC5" w:rsidR="00960664" w:rsidRPr="008D123F" w:rsidRDefault="00960664" w:rsidP="008D123F">
            <w:pPr>
              <w:tabs>
                <w:tab w:val="left" w:pos="709"/>
                <w:tab w:val="center" w:pos="4677"/>
                <w:tab w:val="right" w:pos="9355"/>
              </w:tabs>
              <w:jc w:val="center"/>
              <w:rPr>
                <w:sz w:val="28"/>
                <w:szCs w:val="28"/>
              </w:rPr>
            </w:pPr>
          </w:p>
        </w:tc>
        <w:tc>
          <w:tcPr>
            <w:tcW w:w="629" w:type="pct"/>
            <w:vMerge/>
            <w:vAlign w:val="center"/>
          </w:tcPr>
          <w:p w14:paraId="19EA5D70" w14:textId="77777777" w:rsidR="00960664" w:rsidRPr="008D123F" w:rsidRDefault="00960664" w:rsidP="008D123F">
            <w:pPr>
              <w:jc w:val="center"/>
              <w:rPr>
                <w:sz w:val="28"/>
                <w:szCs w:val="28"/>
              </w:rPr>
            </w:pPr>
          </w:p>
        </w:tc>
        <w:tc>
          <w:tcPr>
            <w:tcW w:w="635" w:type="pct"/>
            <w:tcBorders>
              <w:top w:val="single" w:sz="4" w:space="0" w:color="auto"/>
              <w:bottom w:val="single" w:sz="4" w:space="0" w:color="auto"/>
            </w:tcBorders>
            <w:vAlign w:val="center"/>
          </w:tcPr>
          <w:p w14:paraId="4F0F57D2" w14:textId="10956D08" w:rsidR="00960664" w:rsidRPr="008D123F" w:rsidRDefault="008C1F4C" w:rsidP="008D123F">
            <w:pPr>
              <w:jc w:val="center"/>
              <w:rPr>
                <w:sz w:val="28"/>
                <w:szCs w:val="28"/>
              </w:rPr>
            </w:pPr>
            <w:r w:rsidRPr="008D123F">
              <w:rPr>
                <w:sz w:val="28"/>
                <w:szCs w:val="28"/>
              </w:rPr>
              <w:t>514,090</w:t>
            </w:r>
          </w:p>
        </w:tc>
        <w:tc>
          <w:tcPr>
            <w:tcW w:w="623" w:type="pct"/>
            <w:tcBorders>
              <w:top w:val="single" w:sz="4" w:space="0" w:color="auto"/>
              <w:bottom w:val="single" w:sz="4" w:space="0" w:color="auto"/>
            </w:tcBorders>
            <w:vAlign w:val="center"/>
          </w:tcPr>
          <w:p w14:paraId="1AA8EDBB" w14:textId="41C67766" w:rsidR="00960664" w:rsidRPr="008D123F" w:rsidRDefault="008C1F4C" w:rsidP="008D123F">
            <w:pPr>
              <w:jc w:val="center"/>
              <w:rPr>
                <w:sz w:val="28"/>
                <w:szCs w:val="28"/>
              </w:rPr>
            </w:pPr>
            <w:r w:rsidRPr="008D123F">
              <w:rPr>
                <w:sz w:val="28"/>
                <w:szCs w:val="28"/>
              </w:rPr>
              <w:t>1018,910</w:t>
            </w:r>
          </w:p>
        </w:tc>
        <w:tc>
          <w:tcPr>
            <w:tcW w:w="424" w:type="pct"/>
            <w:vMerge/>
            <w:vAlign w:val="center"/>
          </w:tcPr>
          <w:p w14:paraId="5DB4DBA0" w14:textId="77777777" w:rsidR="00960664" w:rsidRPr="008D123F" w:rsidRDefault="00960664" w:rsidP="008D123F">
            <w:pPr>
              <w:jc w:val="center"/>
              <w:rPr>
                <w:sz w:val="28"/>
                <w:szCs w:val="28"/>
              </w:rPr>
            </w:pPr>
          </w:p>
        </w:tc>
        <w:tc>
          <w:tcPr>
            <w:tcW w:w="624" w:type="pct"/>
            <w:tcBorders>
              <w:top w:val="single" w:sz="4" w:space="0" w:color="auto"/>
              <w:bottom w:val="single" w:sz="4" w:space="0" w:color="auto"/>
            </w:tcBorders>
            <w:vAlign w:val="center"/>
          </w:tcPr>
          <w:p w14:paraId="7E5A67E8" w14:textId="2B4DEACC" w:rsidR="00960664" w:rsidRPr="008D123F" w:rsidRDefault="008C1F4C" w:rsidP="008D123F">
            <w:pPr>
              <w:jc w:val="center"/>
              <w:rPr>
                <w:sz w:val="28"/>
                <w:szCs w:val="28"/>
              </w:rPr>
            </w:pPr>
            <w:r w:rsidRPr="008D123F">
              <w:rPr>
                <w:sz w:val="28"/>
                <w:szCs w:val="28"/>
              </w:rPr>
              <w:t>539,795</w:t>
            </w:r>
          </w:p>
        </w:tc>
        <w:tc>
          <w:tcPr>
            <w:tcW w:w="630" w:type="pct"/>
            <w:tcBorders>
              <w:top w:val="single" w:sz="4" w:space="0" w:color="auto"/>
              <w:bottom w:val="single" w:sz="4" w:space="0" w:color="auto"/>
            </w:tcBorders>
            <w:vAlign w:val="center"/>
          </w:tcPr>
          <w:p w14:paraId="6D5126DD" w14:textId="692DF04B" w:rsidR="00960664" w:rsidRPr="008D123F" w:rsidRDefault="008C1F4C" w:rsidP="008D123F">
            <w:pPr>
              <w:jc w:val="center"/>
              <w:rPr>
                <w:sz w:val="28"/>
                <w:szCs w:val="28"/>
              </w:rPr>
            </w:pPr>
            <w:r w:rsidRPr="008D123F">
              <w:rPr>
                <w:sz w:val="28"/>
                <w:szCs w:val="28"/>
              </w:rPr>
              <w:t>993,205</w:t>
            </w:r>
          </w:p>
        </w:tc>
        <w:tc>
          <w:tcPr>
            <w:tcW w:w="472" w:type="pct"/>
            <w:vMerge/>
            <w:tcBorders>
              <w:right w:val="single" w:sz="4" w:space="0" w:color="auto"/>
            </w:tcBorders>
            <w:vAlign w:val="center"/>
          </w:tcPr>
          <w:p w14:paraId="5D4CE897" w14:textId="77777777" w:rsidR="00960664" w:rsidRPr="008D123F" w:rsidRDefault="00960664" w:rsidP="008D123F">
            <w:pPr>
              <w:jc w:val="center"/>
              <w:rPr>
                <w:sz w:val="28"/>
                <w:szCs w:val="28"/>
              </w:rPr>
            </w:pPr>
          </w:p>
        </w:tc>
      </w:tr>
    </w:tbl>
    <w:p w14:paraId="0CE7B34C" w14:textId="77777777" w:rsidR="00960664" w:rsidRPr="008D123F" w:rsidRDefault="00960664" w:rsidP="008D123F">
      <w:pPr>
        <w:pStyle w:val="Aff7"/>
        <w:spacing w:line="276" w:lineRule="auto"/>
        <w:rPr>
          <w:sz w:val="28"/>
        </w:rPr>
      </w:pPr>
      <w:bookmarkStart w:id="30" w:name="_Hlk158711622"/>
    </w:p>
    <w:p w14:paraId="2FD61459" w14:textId="12ADA371" w:rsidR="00960664" w:rsidRPr="008D123F" w:rsidRDefault="00960664" w:rsidP="008D123F">
      <w:pPr>
        <w:pStyle w:val="Aff7"/>
        <w:spacing w:line="276" w:lineRule="auto"/>
        <w:rPr>
          <w:sz w:val="28"/>
        </w:rPr>
      </w:pPr>
      <w:r w:rsidRPr="008D123F">
        <w:rPr>
          <w:sz w:val="28"/>
        </w:rPr>
        <w:t xml:space="preserve">Мощности существующих очистных сооружений достаточно для очистки прогнозного объема сточных вод. </w:t>
      </w:r>
      <w:r w:rsidR="003F4CCB" w:rsidRPr="008D123F">
        <w:rPr>
          <w:sz w:val="28"/>
        </w:rPr>
        <w:t xml:space="preserve">Однако, качество очистки сточных вод на </w:t>
      </w:r>
      <w:r w:rsidR="003F4CCB" w:rsidRPr="008D123F">
        <w:rPr>
          <w:sz w:val="28"/>
        </w:rPr>
        <w:lastRenderedPageBreak/>
        <w:t xml:space="preserve">существующих очистных сооружения не соответствует нормативным требованиям. </w:t>
      </w:r>
      <w:r w:rsidRPr="008D123F">
        <w:rPr>
          <w:sz w:val="28"/>
        </w:rPr>
        <w:t xml:space="preserve">Для обеспечения качественной очистки </w:t>
      </w:r>
      <w:r w:rsidR="003F4CCB" w:rsidRPr="008D123F">
        <w:rPr>
          <w:sz w:val="28"/>
        </w:rPr>
        <w:t>стоков</w:t>
      </w:r>
      <w:r w:rsidRPr="008D123F">
        <w:rPr>
          <w:sz w:val="28"/>
        </w:rPr>
        <w:t xml:space="preserve">, необходимо выполнить реконструкцию существующих очистных сооружений с модернизацией системы очистки стоков. </w:t>
      </w:r>
    </w:p>
    <w:bookmarkEnd w:id="30"/>
    <w:p w14:paraId="59D0A45C" w14:textId="77777777" w:rsidR="00960664" w:rsidRPr="008D123F" w:rsidRDefault="00960664" w:rsidP="008D123F">
      <w:pPr>
        <w:pStyle w:val="Aff7"/>
        <w:spacing w:line="276" w:lineRule="auto"/>
        <w:rPr>
          <w:i/>
          <w:sz w:val="28"/>
        </w:rPr>
      </w:pPr>
    </w:p>
    <w:p w14:paraId="343E47AC" w14:textId="77777777" w:rsidR="00960664" w:rsidRPr="008D123F" w:rsidRDefault="00960664" w:rsidP="008D123F">
      <w:pPr>
        <w:pStyle w:val="30"/>
        <w:spacing w:line="276" w:lineRule="auto"/>
        <w:rPr>
          <w:sz w:val="28"/>
          <w:szCs w:val="28"/>
        </w:rPr>
      </w:pPr>
      <w:r w:rsidRPr="008D123F">
        <w:rPr>
          <w:sz w:val="28"/>
          <w:szCs w:val="28"/>
        </w:rPr>
        <w:t>3.4 Результаты анализа гидравлических режимов и режимов работы элементов централизованной системы водоотведения</w:t>
      </w:r>
    </w:p>
    <w:p w14:paraId="29B3FD89" w14:textId="2E7AEE33" w:rsidR="00960664" w:rsidRPr="008D123F" w:rsidRDefault="00960664" w:rsidP="008D123F">
      <w:pPr>
        <w:pStyle w:val="aff5"/>
        <w:spacing w:line="276" w:lineRule="auto"/>
        <w:ind w:firstLine="567"/>
        <w:rPr>
          <w:rStyle w:val="Aff8"/>
          <w:b w:val="0"/>
          <w:sz w:val="28"/>
        </w:rPr>
      </w:pPr>
      <w:r w:rsidRPr="008D123F">
        <w:rPr>
          <w:b w:val="0"/>
          <w:sz w:val="28"/>
          <w:szCs w:val="28"/>
        </w:rPr>
        <w:t xml:space="preserve">Сточные воды от многоквартирной и общественно-деловой застройки, отводятся системой самотечных коллекторов на канализационные насосные станции, откуда по напорным коллекторам транспортируются на канализационные очистные сооружения с последующим сбросом </w:t>
      </w:r>
      <w:r w:rsidR="008C1F4C" w:rsidRPr="008D123F">
        <w:rPr>
          <w:rStyle w:val="Aff8"/>
          <w:b w:val="0"/>
          <w:sz w:val="28"/>
        </w:rPr>
        <w:t>на участке ручья без названия (приток р. Тальменка) на расстоянии около 2,5 км от устья ручья в районе г. Черепаново.</w:t>
      </w:r>
    </w:p>
    <w:p w14:paraId="65D164AB" w14:textId="77777777" w:rsidR="008C1F4C" w:rsidRPr="008D123F" w:rsidRDefault="008C1F4C" w:rsidP="008D123F">
      <w:pPr>
        <w:pStyle w:val="aff5"/>
        <w:spacing w:line="276" w:lineRule="auto"/>
        <w:ind w:firstLine="567"/>
        <w:rPr>
          <w:b w:val="0"/>
          <w:sz w:val="28"/>
          <w:szCs w:val="28"/>
        </w:rPr>
      </w:pPr>
    </w:p>
    <w:p w14:paraId="79124450" w14:textId="77777777" w:rsidR="00960664" w:rsidRPr="008D123F" w:rsidRDefault="00960664" w:rsidP="008D123F">
      <w:pPr>
        <w:pStyle w:val="30"/>
        <w:spacing w:line="276" w:lineRule="auto"/>
        <w:rPr>
          <w:sz w:val="28"/>
          <w:szCs w:val="28"/>
        </w:rPr>
      </w:pPr>
      <w:r w:rsidRPr="008D123F">
        <w:rPr>
          <w:sz w:val="28"/>
          <w:szCs w:val="28"/>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4CD39F35" w14:textId="77777777" w:rsidR="00960664" w:rsidRPr="008D123F" w:rsidRDefault="00960664" w:rsidP="008D123F">
      <w:pPr>
        <w:pStyle w:val="aff5"/>
        <w:spacing w:line="276" w:lineRule="auto"/>
        <w:ind w:right="0"/>
        <w:contextualSpacing w:val="0"/>
        <w:rPr>
          <w:bCs/>
          <w:sz w:val="28"/>
          <w:szCs w:val="28"/>
        </w:rPr>
      </w:pPr>
      <w:r w:rsidRPr="008D123F">
        <w:rPr>
          <w:b w:val="0"/>
          <w:sz w:val="28"/>
          <w:szCs w:val="28"/>
        </w:rPr>
        <w:t>В связи с техническим износом объектов системы водоотведения, предусматривается реконструкция и модернизация централизованной системы водоотведения.</w:t>
      </w:r>
    </w:p>
    <w:p w14:paraId="6D8F8E8A" w14:textId="77777777" w:rsidR="00960664" w:rsidRPr="008D123F" w:rsidRDefault="00960664" w:rsidP="008D123F">
      <w:pPr>
        <w:pStyle w:val="21"/>
        <w:rPr>
          <w:sz w:val="28"/>
          <w:szCs w:val="28"/>
        </w:rPr>
        <w:sectPr w:rsidR="00960664" w:rsidRPr="008D123F" w:rsidSect="00C8247E">
          <w:pgSz w:w="11906" w:h="16838"/>
          <w:pgMar w:top="1134" w:right="851" w:bottom="1134" w:left="1134" w:header="709" w:footer="709" w:gutter="0"/>
          <w:cols w:space="708"/>
          <w:docGrid w:linePitch="360"/>
        </w:sectPr>
      </w:pPr>
    </w:p>
    <w:p w14:paraId="375C3F9E" w14:textId="77777777" w:rsidR="00960664" w:rsidRPr="008D123F" w:rsidRDefault="00960664" w:rsidP="008D123F">
      <w:pPr>
        <w:pStyle w:val="21"/>
        <w:rPr>
          <w:sz w:val="28"/>
          <w:szCs w:val="28"/>
        </w:rPr>
      </w:pPr>
      <w:bookmarkStart w:id="31" w:name="_Toc107666170"/>
      <w:bookmarkStart w:id="32" w:name="_Toc145773075"/>
      <w:bookmarkStart w:id="33" w:name="_Toc154130947"/>
      <w:bookmarkStart w:id="34" w:name="_Toc195727405"/>
      <w:r w:rsidRPr="008D123F">
        <w:rPr>
          <w:sz w:val="28"/>
          <w:szCs w:val="28"/>
        </w:rPr>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1"/>
      <w:bookmarkEnd w:id="32"/>
      <w:bookmarkEnd w:id="33"/>
      <w:bookmarkEnd w:id="34"/>
    </w:p>
    <w:p w14:paraId="6901510F" w14:textId="77777777" w:rsidR="00960664" w:rsidRPr="008D123F" w:rsidRDefault="00960664" w:rsidP="008D123F">
      <w:pPr>
        <w:pStyle w:val="30"/>
        <w:spacing w:line="276" w:lineRule="auto"/>
        <w:rPr>
          <w:sz w:val="28"/>
          <w:szCs w:val="28"/>
        </w:rPr>
      </w:pPr>
      <w:r w:rsidRPr="008D123F">
        <w:rPr>
          <w:sz w:val="28"/>
          <w:szCs w:val="28"/>
        </w:rPr>
        <w:t>4.1 Основные направления, принципы, задачи и плановые показатели развития централизованной системы водоотведения</w:t>
      </w:r>
    </w:p>
    <w:p w14:paraId="3834B4CE" w14:textId="77777777" w:rsidR="00960664" w:rsidRPr="008D123F" w:rsidRDefault="00960664" w:rsidP="00070D21">
      <w:pPr>
        <w:pStyle w:val="Aff7"/>
        <w:spacing w:before="120" w:line="276" w:lineRule="auto"/>
        <w:rPr>
          <w:sz w:val="28"/>
        </w:rPr>
      </w:pPr>
      <w:r w:rsidRPr="008D123F">
        <w:rPr>
          <w:sz w:val="28"/>
        </w:rPr>
        <w:t xml:space="preserve">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w:t>
      </w:r>
    </w:p>
    <w:p w14:paraId="59091482" w14:textId="77777777" w:rsidR="00960664" w:rsidRPr="008D123F" w:rsidRDefault="00960664" w:rsidP="00070D21">
      <w:pPr>
        <w:pStyle w:val="Aff7"/>
        <w:spacing w:before="120" w:line="276" w:lineRule="auto"/>
        <w:rPr>
          <w:sz w:val="28"/>
        </w:rPr>
      </w:pPr>
      <w:r w:rsidRPr="008D123F">
        <w:rPr>
          <w:sz w:val="28"/>
        </w:rPr>
        <w:t xml:space="preserve">Наиболее важным результатом выполнения мероприятий по развитию системы водоотведения является снижение количества загрязняющих веществ, сбрасываемых со сточными водами. </w:t>
      </w:r>
    </w:p>
    <w:p w14:paraId="4C64989E" w14:textId="5C6695D7" w:rsidR="00960664" w:rsidRPr="008D123F" w:rsidRDefault="00960664" w:rsidP="00070D21">
      <w:pPr>
        <w:pStyle w:val="Aff7"/>
        <w:spacing w:before="120" w:line="276" w:lineRule="auto"/>
        <w:rPr>
          <w:sz w:val="28"/>
        </w:rPr>
      </w:pPr>
      <w:r w:rsidRPr="008D123F">
        <w:rPr>
          <w:sz w:val="28"/>
        </w:rPr>
        <w:t xml:space="preserve">Основным направлением и основной задачей развития системы водоотведения </w:t>
      </w:r>
      <w:r w:rsidR="008C1F4C" w:rsidRPr="008D123F">
        <w:rPr>
          <w:sz w:val="28"/>
        </w:rPr>
        <w:t>городского поселения</w:t>
      </w:r>
      <w:r w:rsidRPr="008D123F">
        <w:rPr>
          <w:sz w:val="28"/>
        </w:rPr>
        <w:t>, является:</w:t>
      </w:r>
    </w:p>
    <w:p w14:paraId="4A3FB3A0" w14:textId="77777777" w:rsidR="00960664" w:rsidRPr="008D123F" w:rsidRDefault="00960664" w:rsidP="00070D21">
      <w:pPr>
        <w:pStyle w:val="aa"/>
        <w:numPr>
          <w:ilvl w:val="0"/>
          <w:numId w:val="21"/>
        </w:numPr>
        <w:spacing w:before="120" w:line="276" w:lineRule="auto"/>
        <w:rPr>
          <w:sz w:val="28"/>
          <w:szCs w:val="28"/>
        </w:rPr>
      </w:pPr>
      <w:r w:rsidRPr="008D123F">
        <w:rPr>
          <w:sz w:val="28"/>
          <w:szCs w:val="28"/>
        </w:rPr>
        <w:t>замена устаревших участков канализационных сетей;</w:t>
      </w:r>
    </w:p>
    <w:p w14:paraId="08DACCE2" w14:textId="75C2BD7A" w:rsidR="00960664" w:rsidRPr="008D123F" w:rsidRDefault="003F4CCB" w:rsidP="00070D21">
      <w:pPr>
        <w:pStyle w:val="aa"/>
        <w:numPr>
          <w:ilvl w:val="0"/>
          <w:numId w:val="21"/>
        </w:numPr>
        <w:spacing w:before="120" w:line="276" w:lineRule="auto"/>
        <w:rPr>
          <w:sz w:val="28"/>
          <w:szCs w:val="28"/>
        </w:rPr>
      </w:pPr>
      <w:r w:rsidRPr="008D123F">
        <w:rPr>
          <w:sz w:val="28"/>
          <w:szCs w:val="28"/>
        </w:rPr>
        <w:t>реконструкция</w:t>
      </w:r>
      <w:r w:rsidR="00960664" w:rsidRPr="008D123F">
        <w:rPr>
          <w:sz w:val="28"/>
          <w:szCs w:val="28"/>
        </w:rPr>
        <w:t xml:space="preserve"> КОС;</w:t>
      </w:r>
    </w:p>
    <w:p w14:paraId="4CF29FB7" w14:textId="77777777" w:rsidR="00960664" w:rsidRPr="008D123F" w:rsidRDefault="00960664" w:rsidP="00070D21">
      <w:pPr>
        <w:pStyle w:val="aa"/>
        <w:numPr>
          <w:ilvl w:val="0"/>
          <w:numId w:val="21"/>
        </w:numPr>
        <w:spacing w:before="120" w:line="276" w:lineRule="auto"/>
        <w:rPr>
          <w:sz w:val="28"/>
          <w:szCs w:val="28"/>
        </w:rPr>
      </w:pPr>
      <w:r w:rsidRPr="008D123F">
        <w:rPr>
          <w:sz w:val="28"/>
          <w:szCs w:val="28"/>
        </w:rPr>
        <w:t>обеспечение доступа к услугам водоотведения новых потребителей.</w:t>
      </w:r>
    </w:p>
    <w:p w14:paraId="12E6105E" w14:textId="77777777" w:rsidR="00960664" w:rsidRPr="008D123F" w:rsidRDefault="00960664" w:rsidP="00070D21">
      <w:pPr>
        <w:pStyle w:val="Aff7"/>
        <w:spacing w:before="120" w:line="276" w:lineRule="auto"/>
        <w:rPr>
          <w:sz w:val="28"/>
        </w:rPr>
      </w:pPr>
      <w:r w:rsidRPr="008D123F">
        <w:rPr>
          <w:sz w:val="28"/>
        </w:rPr>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w:t>
      </w:r>
      <w:proofErr w:type="gramStart"/>
      <w:r w:rsidRPr="008D123F">
        <w:rPr>
          <w:sz w:val="28"/>
        </w:rPr>
        <w:t>куб.м</w:t>
      </w:r>
      <w:proofErr w:type="gramEnd"/>
      <w:r w:rsidRPr="008D123F">
        <w:rPr>
          <w:sz w:val="28"/>
        </w:rPr>
        <w:t xml:space="preserve"> стока. </w:t>
      </w:r>
    </w:p>
    <w:p w14:paraId="1F0E944E" w14:textId="77777777" w:rsidR="00960664" w:rsidRPr="008D123F" w:rsidRDefault="00960664" w:rsidP="00070D21">
      <w:pPr>
        <w:pStyle w:val="Aff7"/>
        <w:spacing w:before="120" w:line="276" w:lineRule="auto"/>
        <w:rPr>
          <w:sz w:val="28"/>
        </w:rPr>
      </w:pPr>
      <w:r w:rsidRPr="008D123F">
        <w:rPr>
          <w:sz w:val="28"/>
        </w:rPr>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D5C49FB"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p w14:paraId="288EED43" w14:textId="77777777" w:rsidR="00960664" w:rsidRPr="008D123F" w:rsidRDefault="00960664" w:rsidP="008D123F">
      <w:pPr>
        <w:pStyle w:val="30"/>
        <w:spacing w:line="276" w:lineRule="auto"/>
        <w:rPr>
          <w:sz w:val="28"/>
          <w:szCs w:val="28"/>
        </w:rPr>
      </w:pPr>
      <w:r w:rsidRPr="008D123F">
        <w:rPr>
          <w:sz w:val="28"/>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0E30FD55" w14:textId="446C1DA4" w:rsidR="00960664" w:rsidRPr="008D123F" w:rsidRDefault="00960664" w:rsidP="008D123F">
      <w:pPr>
        <w:pStyle w:val="aff5"/>
        <w:spacing w:line="276" w:lineRule="auto"/>
        <w:ind w:right="0" w:firstLine="567"/>
        <w:contextualSpacing w:val="0"/>
        <w:rPr>
          <w:b w:val="0"/>
          <w:sz w:val="28"/>
          <w:szCs w:val="28"/>
        </w:rPr>
      </w:pPr>
      <w:r w:rsidRPr="008D123F">
        <w:rPr>
          <w:b w:val="0"/>
          <w:sz w:val="28"/>
          <w:szCs w:val="28"/>
        </w:rPr>
        <w:t xml:space="preserve">Перечень основных мероприятий по реализации различных сценариев развития системы водоотведения приведен в таблице </w:t>
      </w:r>
      <w:r w:rsidR="008C1F4C" w:rsidRPr="008D123F">
        <w:rPr>
          <w:b w:val="0"/>
          <w:sz w:val="28"/>
          <w:szCs w:val="28"/>
        </w:rPr>
        <w:t>1</w:t>
      </w:r>
      <w:r w:rsidR="000C76FB" w:rsidRPr="008D123F">
        <w:rPr>
          <w:b w:val="0"/>
          <w:sz w:val="28"/>
          <w:szCs w:val="28"/>
        </w:rPr>
        <w:t>4</w:t>
      </w:r>
      <w:r w:rsidRPr="008D123F">
        <w:rPr>
          <w:b w:val="0"/>
          <w:sz w:val="28"/>
          <w:szCs w:val="28"/>
        </w:rPr>
        <w:t>.</w:t>
      </w:r>
    </w:p>
    <w:p w14:paraId="08735F21" w14:textId="0CE65292" w:rsidR="00960664" w:rsidRDefault="00960664" w:rsidP="008D123F">
      <w:pPr>
        <w:pStyle w:val="afc"/>
        <w:spacing w:line="276" w:lineRule="auto"/>
        <w:rPr>
          <w:sz w:val="28"/>
          <w:szCs w:val="28"/>
        </w:rPr>
      </w:pPr>
    </w:p>
    <w:p w14:paraId="7AFA73A4" w14:textId="75335B27" w:rsidR="00070D21" w:rsidRDefault="00070D21" w:rsidP="00070D21"/>
    <w:p w14:paraId="4E3CDBAE" w14:textId="0FC48D70" w:rsidR="00070D21" w:rsidRDefault="00070D21" w:rsidP="00070D21"/>
    <w:p w14:paraId="0272B265" w14:textId="053282B8" w:rsidR="00070D21" w:rsidRDefault="00070D21" w:rsidP="00070D21"/>
    <w:p w14:paraId="7DCD7EE5" w14:textId="4F8A14E9" w:rsidR="00070D21" w:rsidRDefault="00070D21" w:rsidP="00070D21"/>
    <w:p w14:paraId="7F5117C4" w14:textId="6509B456" w:rsidR="00070D21" w:rsidRDefault="00070D21" w:rsidP="00070D21"/>
    <w:p w14:paraId="40582414" w14:textId="106CEF22" w:rsidR="00070D21" w:rsidRDefault="00070D21" w:rsidP="00070D21"/>
    <w:p w14:paraId="3E1E92FD" w14:textId="35F9D11F" w:rsidR="00070D21" w:rsidRDefault="00070D21" w:rsidP="00070D21"/>
    <w:p w14:paraId="4BD86A9A" w14:textId="487E75B4" w:rsidR="00070D21" w:rsidRDefault="00070D21" w:rsidP="00070D21"/>
    <w:p w14:paraId="3676597A" w14:textId="77777777" w:rsidR="00070D21" w:rsidRPr="00070D21" w:rsidRDefault="00070D21" w:rsidP="00070D21"/>
    <w:p w14:paraId="4D151FC6" w14:textId="31776C55" w:rsidR="00960664" w:rsidRPr="008D123F" w:rsidRDefault="00960664" w:rsidP="008D123F">
      <w:pPr>
        <w:pStyle w:val="afc"/>
        <w:spacing w:line="276" w:lineRule="auto"/>
        <w:rPr>
          <w:sz w:val="28"/>
          <w:szCs w:val="28"/>
        </w:rPr>
      </w:pPr>
      <w:r w:rsidRPr="008D123F">
        <w:rPr>
          <w:sz w:val="28"/>
          <w:szCs w:val="28"/>
        </w:rPr>
        <w:lastRenderedPageBreak/>
        <w:t xml:space="preserve">Таблица </w:t>
      </w:r>
      <w:r w:rsidR="008C1F4C" w:rsidRPr="008D123F">
        <w:rPr>
          <w:sz w:val="28"/>
          <w:szCs w:val="28"/>
        </w:rPr>
        <w:t>1</w:t>
      </w:r>
      <w:r w:rsidR="000C76FB" w:rsidRPr="008D123F">
        <w:rPr>
          <w:sz w:val="28"/>
          <w:szCs w:val="28"/>
        </w:rPr>
        <w:t>4</w:t>
      </w:r>
      <w:r w:rsidRPr="008D123F">
        <w:rPr>
          <w:sz w:val="28"/>
          <w:szCs w:val="28"/>
        </w:rPr>
        <w:t xml:space="preserve"> – Основные мероприятия по реализации схем водоотведения </w:t>
      </w:r>
      <w:r w:rsidR="008C1F4C" w:rsidRPr="008D123F">
        <w:rPr>
          <w:sz w:val="28"/>
          <w:szCs w:val="28"/>
        </w:rPr>
        <w:t>г. Черепаново</w:t>
      </w:r>
      <w:r w:rsidRPr="008D123F">
        <w:rPr>
          <w:sz w:val="28"/>
          <w:szCs w:val="28"/>
        </w:rPr>
        <w:t xml:space="preserve"> с разбивкой по годам </w:t>
      </w:r>
    </w:p>
    <w:tbl>
      <w:tblPr>
        <w:tblW w:w="5000" w:type="pct"/>
        <w:tblLook w:val="0000" w:firstRow="0" w:lastRow="0" w:firstColumn="0" w:lastColumn="0" w:noHBand="0" w:noVBand="0"/>
      </w:tblPr>
      <w:tblGrid>
        <w:gridCol w:w="1253"/>
        <w:gridCol w:w="3657"/>
        <w:gridCol w:w="2781"/>
        <w:gridCol w:w="2220"/>
      </w:tblGrid>
      <w:tr w:rsidR="00960664" w:rsidRPr="008D123F" w14:paraId="2D357E07" w14:textId="77777777" w:rsidTr="00114E64">
        <w:trPr>
          <w:cantSplit/>
          <w:tblHeader/>
        </w:trPr>
        <w:tc>
          <w:tcPr>
            <w:tcW w:w="632" w:type="pct"/>
            <w:tcBorders>
              <w:top w:val="single" w:sz="4" w:space="0" w:color="000000"/>
              <w:left w:val="single" w:sz="4" w:space="0" w:color="000000"/>
              <w:bottom w:val="single" w:sz="4" w:space="0" w:color="000000"/>
            </w:tcBorders>
            <w:vAlign w:val="center"/>
          </w:tcPr>
          <w:p w14:paraId="3E70BDE8" w14:textId="77777777" w:rsidR="00960664" w:rsidRPr="008D123F" w:rsidRDefault="00960664" w:rsidP="008D123F">
            <w:pPr>
              <w:jc w:val="center"/>
              <w:rPr>
                <w:b/>
                <w:bCs/>
                <w:sz w:val="28"/>
                <w:szCs w:val="28"/>
              </w:rPr>
            </w:pPr>
            <w:r w:rsidRPr="008D123F">
              <w:rPr>
                <w:b/>
                <w:bCs/>
                <w:sz w:val="28"/>
                <w:szCs w:val="28"/>
              </w:rPr>
              <w:t>№ п/п</w:t>
            </w:r>
          </w:p>
        </w:tc>
        <w:tc>
          <w:tcPr>
            <w:tcW w:w="1845" w:type="pct"/>
            <w:tcBorders>
              <w:top w:val="single" w:sz="4" w:space="0" w:color="000000"/>
              <w:left w:val="single" w:sz="4" w:space="0" w:color="000000"/>
              <w:bottom w:val="single" w:sz="4" w:space="0" w:color="000000"/>
            </w:tcBorders>
            <w:vAlign w:val="center"/>
          </w:tcPr>
          <w:p w14:paraId="063231FF" w14:textId="77777777" w:rsidR="00960664" w:rsidRPr="008D123F" w:rsidRDefault="00960664" w:rsidP="008D123F">
            <w:pPr>
              <w:snapToGrid w:val="0"/>
              <w:jc w:val="center"/>
              <w:rPr>
                <w:iCs/>
                <w:sz w:val="28"/>
                <w:szCs w:val="28"/>
              </w:rPr>
            </w:pPr>
            <w:r w:rsidRPr="008D123F">
              <w:rPr>
                <w:iCs/>
                <w:sz w:val="28"/>
                <w:szCs w:val="28"/>
              </w:rPr>
              <w:t>Наименование мероприятия</w:t>
            </w:r>
          </w:p>
        </w:tc>
        <w:tc>
          <w:tcPr>
            <w:tcW w:w="1403" w:type="pct"/>
            <w:tcBorders>
              <w:top w:val="single" w:sz="4" w:space="0" w:color="000000"/>
              <w:left w:val="single" w:sz="4" w:space="0" w:color="000000"/>
              <w:bottom w:val="single" w:sz="4" w:space="0" w:color="000000"/>
              <w:right w:val="single" w:sz="4" w:space="0" w:color="000000"/>
            </w:tcBorders>
            <w:vAlign w:val="center"/>
          </w:tcPr>
          <w:p w14:paraId="4EB4A667" w14:textId="77777777" w:rsidR="00960664" w:rsidRPr="008D123F" w:rsidRDefault="00960664" w:rsidP="008D123F">
            <w:pPr>
              <w:snapToGrid w:val="0"/>
              <w:jc w:val="center"/>
              <w:rPr>
                <w:iCs/>
                <w:sz w:val="28"/>
                <w:szCs w:val="28"/>
              </w:rPr>
            </w:pPr>
            <w:r w:rsidRPr="008D123F">
              <w:rPr>
                <w:iCs/>
                <w:sz w:val="28"/>
                <w:szCs w:val="28"/>
              </w:rPr>
              <w:t>Социально-экономический эффект, руб.</w:t>
            </w:r>
          </w:p>
        </w:tc>
        <w:tc>
          <w:tcPr>
            <w:tcW w:w="1120" w:type="pct"/>
            <w:tcBorders>
              <w:top w:val="single" w:sz="4" w:space="0" w:color="000000"/>
              <w:left w:val="single" w:sz="4" w:space="0" w:color="000000"/>
              <w:bottom w:val="single" w:sz="4" w:space="0" w:color="000000"/>
              <w:right w:val="single" w:sz="4" w:space="0" w:color="000000"/>
            </w:tcBorders>
            <w:vAlign w:val="center"/>
          </w:tcPr>
          <w:p w14:paraId="0360A20D" w14:textId="77777777" w:rsidR="00960664" w:rsidRPr="008D123F" w:rsidRDefault="00960664" w:rsidP="008D123F">
            <w:pPr>
              <w:snapToGrid w:val="0"/>
              <w:jc w:val="center"/>
              <w:rPr>
                <w:iCs/>
                <w:sz w:val="28"/>
                <w:szCs w:val="28"/>
              </w:rPr>
            </w:pPr>
            <w:r w:rsidRPr="008D123F">
              <w:rPr>
                <w:iCs/>
                <w:sz w:val="28"/>
                <w:szCs w:val="28"/>
              </w:rPr>
              <w:t>Временной промежуток выполнения (квартал, год)</w:t>
            </w:r>
          </w:p>
        </w:tc>
      </w:tr>
      <w:tr w:rsidR="00960664" w:rsidRPr="008D123F" w14:paraId="1629D96E" w14:textId="77777777" w:rsidTr="00114E64">
        <w:trPr>
          <w:cantSplit/>
        </w:trPr>
        <w:tc>
          <w:tcPr>
            <w:tcW w:w="632" w:type="pct"/>
            <w:tcBorders>
              <w:top w:val="single" w:sz="4" w:space="0" w:color="000000"/>
              <w:left w:val="single" w:sz="4" w:space="0" w:color="000000"/>
              <w:bottom w:val="single" w:sz="4" w:space="0" w:color="000000"/>
            </w:tcBorders>
            <w:vAlign w:val="center"/>
          </w:tcPr>
          <w:p w14:paraId="64232A71" w14:textId="108022A0" w:rsidR="00960664" w:rsidRPr="008D123F" w:rsidRDefault="00A276E7" w:rsidP="008D123F">
            <w:pPr>
              <w:spacing w:before="120"/>
              <w:jc w:val="center"/>
              <w:rPr>
                <w:sz w:val="28"/>
                <w:szCs w:val="28"/>
              </w:rPr>
            </w:pPr>
            <w:r w:rsidRPr="008D123F">
              <w:rPr>
                <w:sz w:val="28"/>
                <w:szCs w:val="28"/>
              </w:rPr>
              <w:t>1</w:t>
            </w:r>
          </w:p>
        </w:tc>
        <w:tc>
          <w:tcPr>
            <w:tcW w:w="1845" w:type="pct"/>
            <w:tcBorders>
              <w:top w:val="single" w:sz="4" w:space="0" w:color="000000"/>
              <w:left w:val="single" w:sz="4" w:space="0" w:color="000000"/>
              <w:bottom w:val="single" w:sz="4" w:space="0" w:color="000000"/>
            </w:tcBorders>
            <w:vAlign w:val="center"/>
          </w:tcPr>
          <w:p w14:paraId="34202544" w14:textId="742356B0" w:rsidR="00960664" w:rsidRPr="008D123F" w:rsidRDefault="00960664" w:rsidP="008D123F">
            <w:pPr>
              <w:jc w:val="center"/>
              <w:rPr>
                <w:iCs/>
                <w:sz w:val="28"/>
                <w:szCs w:val="28"/>
              </w:rPr>
            </w:pPr>
            <w:r w:rsidRPr="008D123F">
              <w:rPr>
                <w:iCs/>
                <w:sz w:val="28"/>
                <w:szCs w:val="28"/>
              </w:rPr>
              <w:t xml:space="preserve">Замена изношенных участков канализационных сетей </w:t>
            </w:r>
          </w:p>
        </w:tc>
        <w:tc>
          <w:tcPr>
            <w:tcW w:w="1403" w:type="pct"/>
            <w:tcBorders>
              <w:top w:val="single" w:sz="4" w:space="0" w:color="000000"/>
              <w:left w:val="single" w:sz="4" w:space="0" w:color="000000"/>
              <w:bottom w:val="single" w:sz="4" w:space="0" w:color="000000"/>
              <w:right w:val="single" w:sz="4" w:space="0" w:color="000000"/>
            </w:tcBorders>
            <w:vAlign w:val="center"/>
          </w:tcPr>
          <w:p w14:paraId="504270FA" w14:textId="77777777" w:rsidR="00960664" w:rsidRPr="008D123F" w:rsidRDefault="00960664" w:rsidP="008D123F">
            <w:pPr>
              <w:snapToGrid w:val="0"/>
              <w:jc w:val="center"/>
              <w:rPr>
                <w:iCs/>
                <w:sz w:val="28"/>
                <w:szCs w:val="28"/>
              </w:rPr>
            </w:pPr>
            <w:r w:rsidRPr="008D123F">
              <w:rPr>
                <w:iCs/>
                <w:sz w:val="28"/>
                <w:szCs w:val="28"/>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1FF50768" w14:textId="5E95B78A" w:rsidR="00960664" w:rsidRPr="008D123F" w:rsidRDefault="00A276E7" w:rsidP="008D123F">
            <w:pPr>
              <w:jc w:val="center"/>
              <w:rPr>
                <w:sz w:val="28"/>
                <w:szCs w:val="28"/>
              </w:rPr>
            </w:pPr>
            <w:r w:rsidRPr="008D123F">
              <w:rPr>
                <w:sz w:val="28"/>
                <w:szCs w:val="28"/>
              </w:rPr>
              <w:t>2025</w:t>
            </w:r>
            <w:r w:rsidR="00960664" w:rsidRPr="008D123F">
              <w:rPr>
                <w:sz w:val="28"/>
                <w:szCs w:val="28"/>
              </w:rPr>
              <w:t>-2040</w:t>
            </w:r>
          </w:p>
        </w:tc>
      </w:tr>
      <w:tr w:rsidR="00960664" w:rsidRPr="008D123F" w14:paraId="2464D686" w14:textId="77777777" w:rsidTr="00114E64">
        <w:trPr>
          <w:cantSplit/>
        </w:trPr>
        <w:tc>
          <w:tcPr>
            <w:tcW w:w="632" w:type="pct"/>
            <w:tcBorders>
              <w:top w:val="single" w:sz="4" w:space="0" w:color="000000"/>
              <w:left w:val="single" w:sz="4" w:space="0" w:color="000000"/>
              <w:bottom w:val="single" w:sz="4" w:space="0" w:color="000000"/>
            </w:tcBorders>
            <w:vAlign w:val="center"/>
          </w:tcPr>
          <w:p w14:paraId="5E8710B9" w14:textId="1EBD1C49" w:rsidR="00960664" w:rsidRPr="008D123F" w:rsidRDefault="00A276E7" w:rsidP="008D123F">
            <w:pPr>
              <w:spacing w:before="120"/>
              <w:jc w:val="center"/>
              <w:rPr>
                <w:sz w:val="28"/>
                <w:szCs w:val="28"/>
              </w:rPr>
            </w:pPr>
            <w:r w:rsidRPr="008D123F">
              <w:rPr>
                <w:sz w:val="28"/>
                <w:szCs w:val="28"/>
              </w:rPr>
              <w:t>2</w:t>
            </w:r>
          </w:p>
        </w:tc>
        <w:tc>
          <w:tcPr>
            <w:tcW w:w="1845" w:type="pct"/>
            <w:tcBorders>
              <w:top w:val="single" w:sz="4" w:space="0" w:color="000000"/>
              <w:left w:val="single" w:sz="4" w:space="0" w:color="000000"/>
              <w:bottom w:val="single" w:sz="4" w:space="0" w:color="000000"/>
            </w:tcBorders>
            <w:vAlign w:val="center"/>
          </w:tcPr>
          <w:p w14:paraId="7E997925" w14:textId="5C77E5D6" w:rsidR="00960664" w:rsidRPr="008D123F" w:rsidRDefault="00BA0B04" w:rsidP="008D123F">
            <w:pPr>
              <w:jc w:val="center"/>
              <w:rPr>
                <w:iCs/>
                <w:sz w:val="28"/>
                <w:szCs w:val="28"/>
              </w:rPr>
            </w:pPr>
            <w:r w:rsidRPr="008D123F">
              <w:rPr>
                <w:iCs/>
                <w:sz w:val="28"/>
                <w:szCs w:val="28"/>
              </w:rPr>
              <w:t>Строительство биологических очистных сооружений</w:t>
            </w:r>
          </w:p>
        </w:tc>
        <w:tc>
          <w:tcPr>
            <w:tcW w:w="1403" w:type="pct"/>
            <w:tcBorders>
              <w:top w:val="single" w:sz="4" w:space="0" w:color="000000"/>
              <w:left w:val="single" w:sz="4" w:space="0" w:color="000000"/>
              <w:bottom w:val="single" w:sz="4" w:space="0" w:color="000000"/>
              <w:right w:val="single" w:sz="4" w:space="0" w:color="000000"/>
            </w:tcBorders>
            <w:vAlign w:val="center"/>
          </w:tcPr>
          <w:p w14:paraId="60C98EE1" w14:textId="77777777" w:rsidR="00960664" w:rsidRPr="008D123F" w:rsidRDefault="00960664" w:rsidP="008D123F">
            <w:pPr>
              <w:snapToGrid w:val="0"/>
              <w:jc w:val="center"/>
              <w:rPr>
                <w:iCs/>
                <w:sz w:val="28"/>
                <w:szCs w:val="28"/>
              </w:rPr>
            </w:pPr>
            <w:r w:rsidRPr="008D123F">
              <w:rPr>
                <w:iCs/>
                <w:sz w:val="28"/>
                <w:szCs w:val="28"/>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2F7B331E" w14:textId="1EF1CD26" w:rsidR="00960664" w:rsidRPr="008D123F" w:rsidRDefault="00BA0B04" w:rsidP="008D123F">
            <w:pPr>
              <w:jc w:val="center"/>
              <w:rPr>
                <w:sz w:val="28"/>
                <w:szCs w:val="28"/>
              </w:rPr>
            </w:pPr>
            <w:r w:rsidRPr="008D123F">
              <w:rPr>
                <w:sz w:val="28"/>
                <w:szCs w:val="28"/>
              </w:rPr>
              <w:t>2025-2028</w:t>
            </w:r>
          </w:p>
        </w:tc>
      </w:tr>
      <w:tr w:rsidR="00960664" w:rsidRPr="008D123F" w14:paraId="6961BD7C" w14:textId="77777777" w:rsidTr="00114E64">
        <w:trPr>
          <w:cantSplit/>
        </w:trPr>
        <w:tc>
          <w:tcPr>
            <w:tcW w:w="632" w:type="pct"/>
            <w:tcBorders>
              <w:top w:val="single" w:sz="4" w:space="0" w:color="000000"/>
              <w:left w:val="single" w:sz="4" w:space="0" w:color="000000"/>
              <w:bottom w:val="single" w:sz="4" w:space="0" w:color="000000"/>
            </w:tcBorders>
            <w:vAlign w:val="center"/>
          </w:tcPr>
          <w:p w14:paraId="4B86973D" w14:textId="57F2CCEC" w:rsidR="00960664" w:rsidRPr="008D123F" w:rsidRDefault="00A276E7" w:rsidP="008D123F">
            <w:pPr>
              <w:spacing w:before="120"/>
              <w:jc w:val="center"/>
              <w:rPr>
                <w:sz w:val="28"/>
                <w:szCs w:val="28"/>
              </w:rPr>
            </w:pPr>
            <w:r w:rsidRPr="008D123F">
              <w:rPr>
                <w:sz w:val="28"/>
                <w:szCs w:val="28"/>
              </w:rPr>
              <w:t>3</w:t>
            </w:r>
          </w:p>
        </w:tc>
        <w:tc>
          <w:tcPr>
            <w:tcW w:w="1845" w:type="pct"/>
            <w:tcBorders>
              <w:top w:val="single" w:sz="4" w:space="0" w:color="000000"/>
              <w:left w:val="single" w:sz="4" w:space="0" w:color="000000"/>
              <w:bottom w:val="single" w:sz="4" w:space="0" w:color="000000"/>
            </w:tcBorders>
            <w:vAlign w:val="center"/>
          </w:tcPr>
          <w:p w14:paraId="0564E0B8" w14:textId="5776C83A" w:rsidR="00960664" w:rsidRPr="008D123F" w:rsidRDefault="00BA0B04" w:rsidP="008D123F">
            <w:pPr>
              <w:jc w:val="center"/>
              <w:rPr>
                <w:iCs/>
                <w:sz w:val="28"/>
                <w:szCs w:val="28"/>
              </w:rPr>
            </w:pPr>
            <w:r w:rsidRPr="008D123F">
              <w:rPr>
                <w:iCs/>
                <w:sz w:val="28"/>
                <w:szCs w:val="28"/>
              </w:rPr>
              <w:t>Реконструкция самотечного канализационного коллектора (4179 м.)</w:t>
            </w:r>
          </w:p>
        </w:tc>
        <w:tc>
          <w:tcPr>
            <w:tcW w:w="1403" w:type="pct"/>
            <w:tcBorders>
              <w:top w:val="single" w:sz="4" w:space="0" w:color="000000"/>
              <w:left w:val="single" w:sz="4" w:space="0" w:color="000000"/>
              <w:bottom w:val="single" w:sz="4" w:space="0" w:color="000000"/>
              <w:right w:val="single" w:sz="4" w:space="0" w:color="000000"/>
            </w:tcBorders>
            <w:vAlign w:val="center"/>
          </w:tcPr>
          <w:p w14:paraId="0A0DB95B" w14:textId="77777777" w:rsidR="00960664" w:rsidRPr="008D123F" w:rsidRDefault="00960664" w:rsidP="008D123F">
            <w:pPr>
              <w:snapToGrid w:val="0"/>
              <w:jc w:val="center"/>
              <w:rPr>
                <w:iCs/>
                <w:sz w:val="28"/>
                <w:szCs w:val="28"/>
              </w:rPr>
            </w:pPr>
            <w:r w:rsidRPr="008D123F">
              <w:rPr>
                <w:iCs/>
                <w:sz w:val="28"/>
                <w:szCs w:val="28"/>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4B8C889D" w14:textId="3BBD170E" w:rsidR="00960664" w:rsidRPr="008D123F" w:rsidRDefault="00BA0B04" w:rsidP="008D123F">
            <w:pPr>
              <w:jc w:val="center"/>
              <w:rPr>
                <w:sz w:val="28"/>
                <w:szCs w:val="28"/>
              </w:rPr>
            </w:pPr>
            <w:r w:rsidRPr="008D123F">
              <w:rPr>
                <w:sz w:val="28"/>
                <w:szCs w:val="28"/>
              </w:rPr>
              <w:t>2025-2028</w:t>
            </w:r>
          </w:p>
        </w:tc>
      </w:tr>
    </w:tbl>
    <w:p w14:paraId="31A38EA5" w14:textId="77777777" w:rsidR="00960664" w:rsidRPr="008D123F" w:rsidRDefault="00960664" w:rsidP="008D123F">
      <w:pPr>
        <w:pStyle w:val="Aff7"/>
        <w:spacing w:line="276" w:lineRule="auto"/>
        <w:rPr>
          <w:sz w:val="28"/>
        </w:rPr>
      </w:pPr>
    </w:p>
    <w:p w14:paraId="0E2D4B4E" w14:textId="77777777" w:rsidR="003F4CCB" w:rsidRPr="008D123F" w:rsidRDefault="003F4CCB" w:rsidP="008D123F">
      <w:pPr>
        <w:pStyle w:val="Aff7"/>
        <w:spacing w:line="276" w:lineRule="auto"/>
        <w:rPr>
          <w:sz w:val="28"/>
        </w:rPr>
      </w:pPr>
      <w:r w:rsidRPr="008D123F">
        <w:rPr>
          <w:sz w:val="28"/>
        </w:rPr>
        <w:t>Наряду с запланированными мероприятиями в случае принятия решения об организации водоотведения от перспективной жилой застройки усадебного типа микрорайонов «Западный» и «Южный» посредством прокладки уличных сетей и подключения их к существующему коллектору (Ду300 мм) технологической зоны водоотведения ПРММ, возникает необходимость модернизации указанного коллектора. В частности:</w:t>
      </w:r>
    </w:p>
    <w:p w14:paraId="7AAEB850" w14:textId="0EB75A1E" w:rsidR="003F4CCB" w:rsidRPr="008D123F" w:rsidRDefault="003F4CCB" w:rsidP="008D123F">
      <w:pPr>
        <w:pStyle w:val="Aff7"/>
        <w:spacing w:line="276" w:lineRule="auto"/>
        <w:rPr>
          <w:sz w:val="28"/>
        </w:rPr>
      </w:pPr>
      <w:r w:rsidRPr="008D123F">
        <w:rPr>
          <w:sz w:val="28"/>
        </w:rPr>
        <w:t xml:space="preserve">- для подключения потребителей перспективной жилой застройки микрорайона «Западный» к самотечному участку коллектора эксплуатационной зоны ООО «Горводоканал» централизованной системы водоотведения города (Ду 300 мм) через канализационный колодец у дома 36 по ул. Кутузова необходимо строительство на площадке канализационной насосной станции, напорного коллектора (2Ду 100 мм) протяжённостью 450 м и камеры гашения напора (см. рисунок </w:t>
      </w:r>
      <w:r w:rsidR="000C76FB" w:rsidRPr="008D123F">
        <w:rPr>
          <w:sz w:val="28"/>
        </w:rPr>
        <w:t>5, 6</w:t>
      </w:r>
      <w:r w:rsidRPr="008D123F">
        <w:rPr>
          <w:sz w:val="28"/>
        </w:rPr>
        <w:t>);</w:t>
      </w:r>
    </w:p>
    <w:p w14:paraId="1BE1D21F" w14:textId="0EB26E1C" w:rsidR="003F4CCB" w:rsidRPr="008D123F" w:rsidRDefault="003F4CCB" w:rsidP="008D123F">
      <w:pPr>
        <w:pStyle w:val="Aff7"/>
        <w:spacing w:line="276" w:lineRule="auto"/>
        <w:rPr>
          <w:sz w:val="28"/>
        </w:rPr>
      </w:pPr>
      <w:r w:rsidRPr="008D123F">
        <w:rPr>
          <w:sz w:val="28"/>
        </w:rPr>
        <w:t xml:space="preserve">- для подключения самотечного коллектора (Ду150 мм) от перспективной жилой застройки микрорайона «Южный» к напорному коллектору технологической зоны ПРММ (Ду300 мм) потребуется реконструкция последнего в связи с неудовлетворительным техническим состоянием, а также возведением на нём камеры гашения напора и канализационной насосной станции (см. рисунок </w:t>
      </w:r>
      <w:r w:rsidR="000C76FB" w:rsidRPr="008D123F">
        <w:rPr>
          <w:sz w:val="28"/>
        </w:rPr>
        <w:t>7</w:t>
      </w:r>
      <w:r w:rsidRPr="008D123F">
        <w:rPr>
          <w:sz w:val="28"/>
        </w:rPr>
        <w:t>).</w:t>
      </w:r>
    </w:p>
    <w:p w14:paraId="63B4F234" w14:textId="77777777" w:rsidR="000C76FB" w:rsidRPr="008D123F" w:rsidRDefault="000C76FB" w:rsidP="008D123F">
      <w:pPr>
        <w:pStyle w:val="Aff7"/>
        <w:spacing w:line="276" w:lineRule="auto"/>
        <w:rPr>
          <w:sz w:val="28"/>
        </w:rPr>
      </w:pPr>
    </w:p>
    <w:p w14:paraId="1A804135" w14:textId="3CD58CE7" w:rsidR="003F4CCB" w:rsidRPr="008D123F" w:rsidRDefault="003F4CCB" w:rsidP="008D123F">
      <w:pPr>
        <w:pStyle w:val="Aff7"/>
        <w:spacing w:line="276" w:lineRule="auto"/>
        <w:rPr>
          <w:b/>
          <w:bCs/>
          <w:i/>
          <w:iCs/>
          <w:sz w:val="28"/>
        </w:rPr>
      </w:pPr>
      <w:r w:rsidRPr="008D123F">
        <w:rPr>
          <w:b/>
          <w:bCs/>
          <w:i/>
          <w:iCs/>
          <w:sz w:val="28"/>
        </w:rPr>
        <w:t>Маршрут прохождения и точка подключения напорного коллектора от КНС микрорайона перспективной жилой застройки «Западный» в городской самотечный коллектор (Ду300 мм)</w:t>
      </w:r>
    </w:p>
    <w:p w14:paraId="45523F1B" w14:textId="00E978E0" w:rsidR="003F4CCB" w:rsidRPr="008D123F" w:rsidRDefault="003F4CCB" w:rsidP="008D123F">
      <w:pPr>
        <w:pStyle w:val="Aff7"/>
        <w:spacing w:line="276" w:lineRule="auto"/>
        <w:rPr>
          <w:sz w:val="28"/>
        </w:rPr>
      </w:pPr>
      <w:r w:rsidRPr="008D123F">
        <w:rPr>
          <w:spacing w:val="-2"/>
          <w:sz w:val="28"/>
        </w:rPr>
        <w:t>Подключение напорного коллектора 2Ду100 мм (</w:t>
      </w:r>
      <w:r w:rsidRPr="008D123F">
        <w:rPr>
          <w:spacing w:val="-2"/>
          <w:sz w:val="28"/>
          <w:lang w:val="en-US"/>
        </w:rPr>
        <w:t>L</w:t>
      </w:r>
      <w:r w:rsidRPr="008D123F">
        <w:rPr>
          <w:spacing w:val="-2"/>
          <w:sz w:val="28"/>
        </w:rPr>
        <w:t xml:space="preserve">=450 м) от КНС площадки перспективной жилой застройки микрорайона «Западный» возможно в самотечный коллектор Ду300 мм эксплуатационной зоны ООО «Горводоканал» (после камеры </w:t>
      </w:r>
      <w:r w:rsidRPr="008D123F">
        <w:rPr>
          <w:spacing w:val="-2"/>
          <w:sz w:val="28"/>
        </w:rPr>
        <w:lastRenderedPageBreak/>
        <w:t xml:space="preserve">гашения напора) через канализационный колодец у многоквартирного жилого дома 36 по ул. Кутузова (см. рисунки </w:t>
      </w:r>
      <w:r w:rsidR="000C76FB" w:rsidRPr="008D123F">
        <w:rPr>
          <w:spacing w:val="-2"/>
          <w:sz w:val="28"/>
        </w:rPr>
        <w:t>5, 6</w:t>
      </w:r>
      <w:r w:rsidRPr="008D123F">
        <w:rPr>
          <w:spacing w:val="-2"/>
          <w:sz w:val="28"/>
        </w:rPr>
        <w:t>)</w:t>
      </w:r>
      <w:r w:rsidRPr="008D123F">
        <w:rPr>
          <w:sz w:val="28"/>
        </w:rPr>
        <w:t>.</w:t>
      </w:r>
    </w:p>
    <w:p w14:paraId="1BD5BD87" w14:textId="091151AC" w:rsidR="003F4CCB" w:rsidRPr="008D123F" w:rsidRDefault="003F4CCB" w:rsidP="008D123F">
      <w:pPr>
        <w:spacing w:line="276" w:lineRule="auto"/>
        <w:jc w:val="center"/>
        <w:rPr>
          <w:color w:val="000000"/>
          <w:sz w:val="28"/>
          <w:szCs w:val="28"/>
        </w:rPr>
      </w:pPr>
      <w:r w:rsidRPr="008D123F">
        <w:rPr>
          <w:noProof/>
          <w:color w:val="000000"/>
          <w:sz w:val="28"/>
          <w:szCs w:val="28"/>
        </w:rPr>
        <w:drawing>
          <wp:inline distT="0" distB="0" distL="0" distR="0" wp14:anchorId="4E310BA1" wp14:editId="33FE02A8">
            <wp:extent cx="4130695" cy="3739487"/>
            <wp:effectExtent l="0" t="0" r="3175" b="0"/>
            <wp:docPr id="4709088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48219" cy="3755352"/>
                    </a:xfrm>
                    <a:prstGeom prst="rect">
                      <a:avLst/>
                    </a:prstGeom>
                    <a:noFill/>
                    <a:ln>
                      <a:noFill/>
                    </a:ln>
                  </pic:spPr>
                </pic:pic>
              </a:graphicData>
            </a:graphic>
          </wp:inline>
        </w:drawing>
      </w:r>
    </w:p>
    <w:p w14:paraId="05D68332" w14:textId="35F39028" w:rsidR="003F4CCB" w:rsidRPr="008D123F" w:rsidRDefault="000C76FB" w:rsidP="008D123F">
      <w:pPr>
        <w:spacing w:line="276" w:lineRule="auto"/>
        <w:ind w:firstLine="709"/>
        <w:jc w:val="center"/>
        <w:rPr>
          <w:color w:val="000000"/>
          <w:sz w:val="28"/>
          <w:szCs w:val="28"/>
        </w:rPr>
      </w:pPr>
      <w:r w:rsidRPr="008D123F">
        <w:rPr>
          <w:sz w:val="28"/>
          <w:szCs w:val="28"/>
        </w:rPr>
        <w:t xml:space="preserve">Рисунок </w:t>
      </w:r>
      <w:r w:rsidRPr="008D123F">
        <w:rPr>
          <w:sz w:val="28"/>
          <w:szCs w:val="28"/>
        </w:rPr>
        <w:fldChar w:fldCharType="begin"/>
      </w:r>
      <w:r w:rsidRPr="008D123F">
        <w:rPr>
          <w:sz w:val="28"/>
          <w:szCs w:val="28"/>
        </w:rPr>
        <w:instrText xml:space="preserve"> SEQ Рисунок \* ARABIC </w:instrText>
      </w:r>
      <w:r w:rsidRPr="008D123F">
        <w:rPr>
          <w:sz w:val="28"/>
          <w:szCs w:val="28"/>
        </w:rPr>
        <w:fldChar w:fldCharType="separate"/>
      </w:r>
      <w:r w:rsidR="000B4D95">
        <w:rPr>
          <w:noProof/>
          <w:sz w:val="28"/>
          <w:szCs w:val="28"/>
        </w:rPr>
        <w:t>5</w:t>
      </w:r>
      <w:r w:rsidRPr="008D123F">
        <w:rPr>
          <w:sz w:val="28"/>
          <w:szCs w:val="28"/>
        </w:rPr>
        <w:fldChar w:fldCharType="end"/>
      </w:r>
      <w:r w:rsidRPr="008D123F">
        <w:rPr>
          <w:sz w:val="28"/>
          <w:szCs w:val="28"/>
        </w:rPr>
        <w:t xml:space="preserve"> - </w:t>
      </w:r>
      <w:r w:rsidR="003F4CCB" w:rsidRPr="008D123F">
        <w:rPr>
          <w:color w:val="000000"/>
          <w:spacing w:val="-6"/>
          <w:sz w:val="28"/>
          <w:szCs w:val="28"/>
        </w:rPr>
        <w:t xml:space="preserve">Схема подключения коллектора 2Ду100 мм от площадки перспективной жилой застройки </w:t>
      </w:r>
      <w:proofErr w:type="spellStart"/>
      <w:r w:rsidR="003F4CCB" w:rsidRPr="008D123F">
        <w:rPr>
          <w:color w:val="000000"/>
          <w:spacing w:val="-6"/>
          <w:sz w:val="28"/>
          <w:szCs w:val="28"/>
        </w:rPr>
        <w:t>мкр</w:t>
      </w:r>
      <w:proofErr w:type="spellEnd"/>
      <w:r w:rsidR="003F4CCB" w:rsidRPr="008D123F">
        <w:rPr>
          <w:color w:val="000000"/>
          <w:spacing w:val="-6"/>
          <w:sz w:val="28"/>
          <w:szCs w:val="28"/>
        </w:rPr>
        <w:t>-на «Западный» в самотечный коллектор Ду300 мм</w:t>
      </w:r>
      <w:r w:rsidR="003F4CCB" w:rsidRPr="008D123F">
        <w:rPr>
          <w:color w:val="000000"/>
          <w:sz w:val="28"/>
          <w:szCs w:val="28"/>
        </w:rPr>
        <w:t>.</w:t>
      </w:r>
    </w:p>
    <w:p w14:paraId="1173D156" w14:textId="2EEA6D79" w:rsidR="003F4CCB" w:rsidRPr="008D123F" w:rsidRDefault="003F4CCB" w:rsidP="008D123F">
      <w:pPr>
        <w:spacing w:line="276" w:lineRule="auto"/>
        <w:jc w:val="center"/>
        <w:rPr>
          <w:b/>
          <w:color w:val="000000"/>
          <w:sz w:val="28"/>
          <w:szCs w:val="28"/>
        </w:rPr>
      </w:pPr>
      <w:r w:rsidRPr="008D123F">
        <w:rPr>
          <w:b/>
          <w:noProof/>
          <w:color w:val="000000"/>
          <w:sz w:val="28"/>
          <w:szCs w:val="28"/>
        </w:rPr>
        <w:drawing>
          <wp:inline distT="0" distB="0" distL="0" distR="0" wp14:anchorId="4A97FB20" wp14:editId="2D4A6A61">
            <wp:extent cx="3971925" cy="3834962"/>
            <wp:effectExtent l="19050" t="19050" r="9525" b="13335"/>
            <wp:docPr id="3722107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88770" cy="3851226"/>
                    </a:xfrm>
                    <a:prstGeom prst="rect">
                      <a:avLst/>
                    </a:prstGeom>
                    <a:noFill/>
                    <a:ln w="9525" cmpd="sng">
                      <a:solidFill>
                        <a:srgbClr val="000000"/>
                      </a:solidFill>
                      <a:miter lim="800000"/>
                      <a:headEnd/>
                      <a:tailEnd/>
                    </a:ln>
                    <a:effectLst/>
                  </pic:spPr>
                </pic:pic>
              </a:graphicData>
            </a:graphic>
          </wp:inline>
        </w:drawing>
      </w:r>
    </w:p>
    <w:p w14:paraId="23327E40" w14:textId="11FE9013" w:rsidR="003F4CCB" w:rsidRPr="008D123F" w:rsidRDefault="000C76FB" w:rsidP="008D123F">
      <w:pPr>
        <w:spacing w:line="276" w:lineRule="auto"/>
        <w:ind w:firstLine="709"/>
        <w:jc w:val="center"/>
        <w:rPr>
          <w:color w:val="000000"/>
          <w:sz w:val="28"/>
          <w:szCs w:val="28"/>
        </w:rPr>
      </w:pPr>
      <w:r w:rsidRPr="008D123F">
        <w:rPr>
          <w:sz w:val="28"/>
          <w:szCs w:val="28"/>
        </w:rPr>
        <w:lastRenderedPageBreak/>
        <w:t xml:space="preserve">Рисунок </w:t>
      </w:r>
      <w:r w:rsidRPr="008D123F">
        <w:rPr>
          <w:sz w:val="28"/>
          <w:szCs w:val="28"/>
        </w:rPr>
        <w:fldChar w:fldCharType="begin"/>
      </w:r>
      <w:r w:rsidRPr="008D123F">
        <w:rPr>
          <w:sz w:val="28"/>
          <w:szCs w:val="28"/>
        </w:rPr>
        <w:instrText xml:space="preserve"> SEQ Рисунок \* ARABIC </w:instrText>
      </w:r>
      <w:r w:rsidRPr="008D123F">
        <w:rPr>
          <w:sz w:val="28"/>
          <w:szCs w:val="28"/>
        </w:rPr>
        <w:fldChar w:fldCharType="separate"/>
      </w:r>
      <w:r w:rsidR="000B4D95">
        <w:rPr>
          <w:noProof/>
          <w:sz w:val="28"/>
          <w:szCs w:val="28"/>
        </w:rPr>
        <w:t>6</w:t>
      </w:r>
      <w:r w:rsidRPr="008D123F">
        <w:rPr>
          <w:sz w:val="28"/>
          <w:szCs w:val="28"/>
        </w:rPr>
        <w:fldChar w:fldCharType="end"/>
      </w:r>
      <w:r w:rsidRPr="008D123F">
        <w:rPr>
          <w:sz w:val="28"/>
          <w:szCs w:val="28"/>
        </w:rPr>
        <w:t xml:space="preserve"> - </w:t>
      </w:r>
      <w:r w:rsidR="003F4CCB" w:rsidRPr="008D123F">
        <w:rPr>
          <w:color w:val="000000"/>
          <w:spacing w:val="-6"/>
          <w:sz w:val="28"/>
          <w:szCs w:val="28"/>
        </w:rPr>
        <w:t xml:space="preserve">Точка подключения коллектора 2Ду100 мм от площадки перспективной жилой застройки </w:t>
      </w:r>
      <w:proofErr w:type="spellStart"/>
      <w:r w:rsidR="003F4CCB" w:rsidRPr="008D123F">
        <w:rPr>
          <w:color w:val="000000"/>
          <w:spacing w:val="-6"/>
          <w:sz w:val="28"/>
          <w:szCs w:val="28"/>
        </w:rPr>
        <w:t>мкр</w:t>
      </w:r>
      <w:proofErr w:type="spellEnd"/>
      <w:r w:rsidR="003F4CCB" w:rsidRPr="008D123F">
        <w:rPr>
          <w:color w:val="000000"/>
          <w:spacing w:val="-6"/>
          <w:sz w:val="28"/>
          <w:szCs w:val="28"/>
        </w:rPr>
        <w:t>-на «Западный» в самотечный коллектор Ду300 мм (после гашения напора)</w:t>
      </w:r>
      <w:r w:rsidR="003F4CCB" w:rsidRPr="008D123F">
        <w:rPr>
          <w:color w:val="000000"/>
          <w:sz w:val="28"/>
          <w:szCs w:val="28"/>
        </w:rPr>
        <w:t>.</w:t>
      </w:r>
    </w:p>
    <w:p w14:paraId="7234D127" w14:textId="77777777" w:rsidR="000C76FB" w:rsidRPr="008D123F" w:rsidRDefault="000C76FB" w:rsidP="008D123F">
      <w:pPr>
        <w:spacing w:line="276" w:lineRule="auto"/>
        <w:ind w:firstLine="709"/>
        <w:rPr>
          <w:b/>
          <w:color w:val="000000"/>
          <w:sz w:val="28"/>
          <w:szCs w:val="28"/>
        </w:rPr>
      </w:pPr>
    </w:p>
    <w:p w14:paraId="632224F4" w14:textId="346D6208" w:rsidR="003F4CCB" w:rsidRPr="008D123F" w:rsidRDefault="003F4CCB" w:rsidP="008D123F">
      <w:pPr>
        <w:pStyle w:val="Aff7"/>
        <w:spacing w:line="276" w:lineRule="auto"/>
        <w:rPr>
          <w:i/>
          <w:iCs/>
          <w:sz w:val="28"/>
        </w:rPr>
      </w:pPr>
      <w:r w:rsidRPr="008D123F">
        <w:rPr>
          <w:i/>
          <w:iCs/>
          <w:sz w:val="28"/>
        </w:rPr>
        <w:t xml:space="preserve">Маршрут прохождения и точка подключения коллектора от микрорайона перспективной жилой застройки «Южный» в коллектор (Ду300 мм) от ПРММ </w:t>
      </w:r>
    </w:p>
    <w:p w14:paraId="2FF09E53" w14:textId="73B9A2DC" w:rsidR="003F4CCB" w:rsidRPr="008D123F" w:rsidRDefault="003F4CCB" w:rsidP="008D123F">
      <w:pPr>
        <w:pStyle w:val="Aff7"/>
        <w:spacing w:line="276" w:lineRule="auto"/>
        <w:rPr>
          <w:sz w:val="28"/>
        </w:rPr>
      </w:pPr>
      <w:r w:rsidRPr="008D123F">
        <w:rPr>
          <w:spacing w:val="-6"/>
          <w:sz w:val="28"/>
        </w:rPr>
        <w:t>Подключение самотечного коллектора Ду150 мм (</w:t>
      </w:r>
      <w:r w:rsidRPr="008D123F">
        <w:rPr>
          <w:spacing w:val="-6"/>
          <w:sz w:val="28"/>
          <w:lang w:val="en-US"/>
        </w:rPr>
        <w:t>L</w:t>
      </w:r>
      <w:r w:rsidRPr="008D123F">
        <w:rPr>
          <w:spacing w:val="-6"/>
          <w:sz w:val="28"/>
        </w:rPr>
        <w:t xml:space="preserve">=550 м) от площадки перспективной жилой застройки микрорайона «Южный» возможно в коллектор технологической зоны ПРММ Ду300 мм (после камеры гашения напора) через канализационный колодец ориентировочно в точке с отметкой 246 м. Далее стоки через перспективную КНС по коллектору Ду300 мм будут направляться через камеру гашения напора на главную насосную станцию (ГНС) с последующей подачей стоков в приёмную камеру очистных сооружений (см. рисунок </w:t>
      </w:r>
      <w:r w:rsidR="000C76FB" w:rsidRPr="008D123F">
        <w:rPr>
          <w:spacing w:val="-6"/>
          <w:sz w:val="28"/>
        </w:rPr>
        <w:t>7</w:t>
      </w:r>
      <w:r w:rsidRPr="008D123F">
        <w:rPr>
          <w:spacing w:val="-2"/>
          <w:sz w:val="28"/>
        </w:rPr>
        <w:t>)</w:t>
      </w:r>
      <w:r w:rsidRPr="008D123F">
        <w:rPr>
          <w:sz w:val="28"/>
        </w:rPr>
        <w:t>.</w:t>
      </w:r>
    </w:p>
    <w:p w14:paraId="3CF6AF64" w14:textId="7B041D9C" w:rsidR="003F4CCB" w:rsidRPr="008D123F" w:rsidRDefault="003F4CCB" w:rsidP="008D123F">
      <w:pPr>
        <w:spacing w:line="276" w:lineRule="auto"/>
        <w:jc w:val="center"/>
        <w:rPr>
          <w:color w:val="000000"/>
          <w:sz w:val="28"/>
          <w:szCs w:val="28"/>
        </w:rPr>
      </w:pPr>
      <w:r w:rsidRPr="008D123F">
        <w:rPr>
          <w:noProof/>
          <w:color w:val="000000"/>
          <w:sz w:val="28"/>
          <w:szCs w:val="28"/>
        </w:rPr>
        <w:drawing>
          <wp:inline distT="0" distB="0" distL="0" distR="0" wp14:anchorId="4389DA15" wp14:editId="1220CF54">
            <wp:extent cx="3353937" cy="3762429"/>
            <wp:effectExtent l="0" t="0" r="0" b="0"/>
            <wp:docPr id="4870545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9729" cy="3768926"/>
                    </a:xfrm>
                    <a:prstGeom prst="rect">
                      <a:avLst/>
                    </a:prstGeom>
                    <a:noFill/>
                    <a:ln>
                      <a:noFill/>
                    </a:ln>
                  </pic:spPr>
                </pic:pic>
              </a:graphicData>
            </a:graphic>
          </wp:inline>
        </w:drawing>
      </w:r>
    </w:p>
    <w:p w14:paraId="5EB375FA" w14:textId="6F643945" w:rsidR="003F4CCB" w:rsidRPr="008D123F" w:rsidRDefault="000C76FB" w:rsidP="008D123F">
      <w:pPr>
        <w:spacing w:line="276" w:lineRule="auto"/>
        <w:ind w:firstLine="709"/>
        <w:jc w:val="center"/>
        <w:rPr>
          <w:color w:val="000000"/>
          <w:sz w:val="28"/>
          <w:szCs w:val="28"/>
        </w:rPr>
      </w:pPr>
      <w:r w:rsidRPr="008D123F">
        <w:rPr>
          <w:sz w:val="28"/>
          <w:szCs w:val="28"/>
        </w:rPr>
        <w:t xml:space="preserve">Рисунок </w:t>
      </w:r>
      <w:r w:rsidRPr="008D123F">
        <w:rPr>
          <w:sz w:val="28"/>
          <w:szCs w:val="28"/>
        </w:rPr>
        <w:fldChar w:fldCharType="begin"/>
      </w:r>
      <w:r w:rsidRPr="008D123F">
        <w:rPr>
          <w:sz w:val="28"/>
          <w:szCs w:val="28"/>
        </w:rPr>
        <w:instrText xml:space="preserve"> SEQ Рисунок \* ARABIC </w:instrText>
      </w:r>
      <w:r w:rsidRPr="008D123F">
        <w:rPr>
          <w:sz w:val="28"/>
          <w:szCs w:val="28"/>
        </w:rPr>
        <w:fldChar w:fldCharType="separate"/>
      </w:r>
      <w:r w:rsidR="000B4D95">
        <w:rPr>
          <w:noProof/>
          <w:sz w:val="28"/>
          <w:szCs w:val="28"/>
        </w:rPr>
        <w:t>7</w:t>
      </w:r>
      <w:r w:rsidRPr="008D123F">
        <w:rPr>
          <w:sz w:val="28"/>
          <w:szCs w:val="28"/>
        </w:rPr>
        <w:fldChar w:fldCharType="end"/>
      </w:r>
      <w:r w:rsidRPr="008D123F">
        <w:rPr>
          <w:sz w:val="28"/>
          <w:szCs w:val="28"/>
        </w:rPr>
        <w:t xml:space="preserve"> - </w:t>
      </w:r>
      <w:r w:rsidR="003F4CCB" w:rsidRPr="008D123F">
        <w:rPr>
          <w:color w:val="000000"/>
          <w:sz w:val="28"/>
          <w:szCs w:val="28"/>
        </w:rPr>
        <w:t>Схема подключения самотечного коллектора Ду150 мм площадки перспективной жилой застройки микрорайона «Южный» в коллектор ПРММ.</w:t>
      </w:r>
    </w:p>
    <w:p w14:paraId="2EE47999" w14:textId="77777777" w:rsidR="003F4CCB" w:rsidRPr="008D123F" w:rsidRDefault="003F4CCB" w:rsidP="008D123F">
      <w:pPr>
        <w:pStyle w:val="Aff7"/>
        <w:spacing w:line="276" w:lineRule="auto"/>
        <w:rPr>
          <w:sz w:val="28"/>
        </w:rPr>
      </w:pPr>
    </w:p>
    <w:p w14:paraId="6AA41B78" w14:textId="77777777" w:rsidR="00960664" w:rsidRPr="008D123F" w:rsidRDefault="00960664" w:rsidP="008D123F">
      <w:pPr>
        <w:pStyle w:val="30"/>
        <w:spacing w:line="276" w:lineRule="auto"/>
        <w:rPr>
          <w:sz w:val="28"/>
          <w:szCs w:val="28"/>
        </w:rPr>
      </w:pPr>
      <w:r w:rsidRPr="008D123F">
        <w:rPr>
          <w:sz w:val="28"/>
          <w:szCs w:val="28"/>
        </w:rPr>
        <w:t>4.3 Технические обоснования основных мероприятий по реализации схем водоотведения</w:t>
      </w:r>
    </w:p>
    <w:p w14:paraId="69A11F07" w14:textId="7C5244DC" w:rsidR="003F4CCB" w:rsidRPr="008D123F" w:rsidRDefault="003F4CCB" w:rsidP="008D123F">
      <w:pPr>
        <w:pStyle w:val="Aff7"/>
        <w:spacing w:line="276" w:lineRule="auto"/>
        <w:rPr>
          <w:sz w:val="28"/>
        </w:rPr>
      </w:pPr>
      <w:r w:rsidRPr="008D123F">
        <w:rPr>
          <w:sz w:val="28"/>
        </w:rPr>
        <w:t xml:space="preserve">Необходимость строительства новых очистных сооружений канализации обусловлено несоответствием качества выпускаемых в водный объект очищенных стоков требованиям </w:t>
      </w:r>
      <w:r w:rsidRPr="008D123F">
        <w:rPr>
          <w:bCs/>
          <w:spacing w:val="-6"/>
          <w:sz w:val="28"/>
        </w:rPr>
        <w:t xml:space="preserve">СанПиН </w:t>
      </w:r>
      <w:r w:rsidRPr="008D123F">
        <w:rPr>
          <w:bCs/>
          <w:sz w:val="28"/>
          <w:bdr w:val="none" w:sz="0" w:space="0" w:color="auto" w:frame="1"/>
        </w:rPr>
        <w:t>2.1.5.980-00</w:t>
      </w:r>
      <w:r w:rsidRPr="008D123F">
        <w:rPr>
          <w:bCs/>
          <w:spacing w:val="-6"/>
          <w:sz w:val="28"/>
        </w:rPr>
        <w:t xml:space="preserve"> «В</w:t>
      </w:r>
      <w:r w:rsidRPr="008D123F">
        <w:rPr>
          <w:bCs/>
          <w:sz w:val="28"/>
          <w:bdr w:val="none" w:sz="0" w:space="0" w:color="auto" w:frame="1"/>
        </w:rPr>
        <w:t xml:space="preserve">одоотведение населенных мест, санитарная охрана водных объектов. Гигиенические требования к охране </w:t>
      </w:r>
      <w:r w:rsidRPr="008D123F">
        <w:rPr>
          <w:bCs/>
          <w:sz w:val="28"/>
          <w:bdr w:val="none" w:sz="0" w:space="0" w:color="auto" w:frame="1"/>
        </w:rPr>
        <w:lastRenderedPageBreak/>
        <w:t xml:space="preserve">поверхностных вод. Санитарные правила и нормы», </w:t>
      </w:r>
      <w:r w:rsidRPr="008D123F">
        <w:rPr>
          <w:sz w:val="28"/>
        </w:rPr>
        <w:t xml:space="preserve">износом основного оборудования и экономической нецелесообразностью проведения их ремонта и реконструкции. </w:t>
      </w:r>
    </w:p>
    <w:p w14:paraId="65303A50" w14:textId="7B28B1AA" w:rsidR="003F4CCB" w:rsidRPr="008D123F" w:rsidRDefault="003F4CCB" w:rsidP="008D123F">
      <w:pPr>
        <w:pStyle w:val="Aff7"/>
        <w:spacing w:line="276" w:lineRule="auto"/>
        <w:rPr>
          <w:sz w:val="28"/>
        </w:rPr>
      </w:pPr>
      <w:r w:rsidRPr="008D123F">
        <w:rPr>
          <w:sz w:val="28"/>
        </w:rPr>
        <w:t xml:space="preserve">Подключение перспективной жилой застройки усадебного типа микрорайонов «Западный» и «Южный» к сетям существующей централизованной системы водоотведения представляется целесообразным с учётом высокого уровня грунтовых вод на площадках застройки, а также перспектив развития микрорайонов.  </w:t>
      </w:r>
    </w:p>
    <w:p w14:paraId="4B89EC04" w14:textId="77777777" w:rsidR="003F4CCB" w:rsidRPr="008D123F" w:rsidRDefault="003F4CCB" w:rsidP="008D123F">
      <w:pPr>
        <w:shd w:val="clear" w:color="auto" w:fill="FFFFFF"/>
        <w:tabs>
          <w:tab w:val="left" w:pos="514"/>
        </w:tabs>
        <w:spacing w:line="276" w:lineRule="auto"/>
        <w:ind w:firstLine="567"/>
        <w:rPr>
          <w:sz w:val="28"/>
          <w:szCs w:val="28"/>
        </w:rPr>
      </w:pPr>
      <w:r w:rsidRPr="008D123F">
        <w:rPr>
          <w:spacing w:val="3"/>
          <w:sz w:val="28"/>
          <w:szCs w:val="28"/>
        </w:rPr>
        <w:t xml:space="preserve">Строительство новых канализационных сетей, а также реконструкция имеющихся канализационных сетей </w:t>
      </w:r>
      <w:r w:rsidRPr="008D123F">
        <w:rPr>
          <w:spacing w:val="1"/>
          <w:sz w:val="28"/>
          <w:szCs w:val="28"/>
        </w:rPr>
        <w:t xml:space="preserve">приведет к повышению надежности работы систем коммунальной инфраструктуры населения, </w:t>
      </w:r>
      <w:r w:rsidRPr="008D123F">
        <w:rPr>
          <w:spacing w:val="3"/>
          <w:sz w:val="28"/>
          <w:szCs w:val="28"/>
        </w:rPr>
        <w:t xml:space="preserve">повышению качества коммунальных услуг, </w:t>
      </w:r>
      <w:r w:rsidRPr="008D123F">
        <w:rPr>
          <w:sz w:val="28"/>
          <w:szCs w:val="28"/>
        </w:rPr>
        <w:t>повышению эффективности финансово-хозяйственной деятельности предприятий коммунального комплекса.</w:t>
      </w:r>
    </w:p>
    <w:p w14:paraId="114101CB" w14:textId="77777777" w:rsidR="00960664" w:rsidRPr="008D123F" w:rsidRDefault="00960664" w:rsidP="008D123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05EE75C8" w14:textId="77777777" w:rsidR="00960664" w:rsidRPr="008D123F" w:rsidRDefault="00960664" w:rsidP="008D123F">
      <w:pPr>
        <w:pStyle w:val="30"/>
        <w:spacing w:line="276" w:lineRule="auto"/>
        <w:rPr>
          <w:sz w:val="28"/>
          <w:szCs w:val="28"/>
        </w:rPr>
      </w:pPr>
      <w:r w:rsidRPr="008D123F">
        <w:rPr>
          <w:sz w:val="28"/>
          <w:szCs w:val="28"/>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28293381" w14:textId="77777777" w:rsidR="00960664" w:rsidRPr="008D123F" w:rsidRDefault="00960664" w:rsidP="008D123F">
      <w:pPr>
        <w:pStyle w:val="Aff7"/>
        <w:spacing w:line="276" w:lineRule="auto"/>
        <w:rPr>
          <w:sz w:val="28"/>
        </w:rPr>
      </w:pPr>
      <w:r w:rsidRPr="008D123F">
        <w:rPr>
          <w:sz w:val="28"/>
        </w:rPr>
        <w:t xml:space="preserve">Перспективная схема водоотведения учитывает развитие муниципального образования, его первоочередную и перспективную застройку, исходя из увеличения степени благоустройства жилых зданий. Перспективная система водоотведения предусматривает дальнейшее строительство единой центральной системы, в которую поступают хозяйственно-бытовые стоки. </w:t>
      </w:r>
    </w:p>
    <w:p w14:paraId="4FA99808" w14:textId="77777777" w:rsidR="00960664" w:rsidRPr="008D123F" w:rsidRDefault="00960664" w:rsidP="008D123F">
      <w:pPr>
        <w:pStyle w:val="Aff7"/>
        <w:spacing w:line="276" w:lineRule="auto"/>
        <w:rPr>
          <w:i/>
          <w:sz w:val="28"/>
        </w:rPr>
      </w:pPr>
    </w:p>
    <w:p w14:paraId="383A3F47" w14:textId="77777777" w:rsidR="00960664" w:rsidRPr="008D123F" w:rsidRDefault="00960664" w:rsidP="008D123F">
      <w:pPr>
        <w:pStyle w:val="30"/>
        <w:spacing w:line="276" w:lineRule="auto"/>
        <w:rPr>
          <w:sz w:val="28"/>
          <w:szCs w:val="28"/>
        </w:rPr>
      </w:pPr>
      <w:r w:rsidRPr="008D123F">
        <w:rPr>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2D9A4E80" w14:textId="685C061A" w:rsidR="00960664" w:rsidRPr="008D123F" w:rsidRDefault="00960664" w:rsidP="008D123F">
      <w:pPr>
        <w:spacing w:line="276" w:lineRule="auto"/>
        <w:ind w:firstLine="567"/>
        <w:rPr>
          <w:sz w:val="28"/>
          <w:szCs w:val="28"/>
        </w:rPr>
      </w:pPr>
      <w:r w:rsidRPr="008D123F">
        <w:rPr>
          <w:sz w:val="28"/>
          <w:szCs w:val="28"/>
        </w:rPr>
        <w:t xml:space="preserve">Функционирующие на сегодняшний день в </w:t>
      </w:r>
      <w:r w:rsidR="00BA0B04" w:rsidRPr="008D123F">
        <w:rPr>
          <w:sz w:val="28"/>
          <w:szCs w:val="28"/>
        </w:rPr>
        <w:t>г. Черепаново</w:t>
      </w:r>
      <w:r w:rsidRPr="008D123F">
        <w:rPr>
          <w:sz w:val="28"/>
          <w:szCs w:val="28"/>
        </w:rPr>
        <w:t xml:space="preserve"> канализационные очистные сооружения работают в автоматическом режиме, информация о работе и внештатных ситуациях поступает на диспетчерский пункт.</w:t>
      </w:r>
    </w:p>
    <w:p w14:paraId="13C257D3" w14:textId="77777777" w:rsidR="00960664" w:rsidRPr="008D123F" w:rsidRDefault="00960664" w:rsidP="008D123F">
      <w:pPr>
        <w:spacing w:line="276" w:lineRule="auto"/>
        <w:ind w:firstLine="567"/>
        <w:rPr>
          <w:sz w:val="28"/>
          <w:szCs w:val="28"/>
        </w:rPr>
      </w:pPr>
    </w:p>
    <w:p w14:paraId="21AFEC88" w14:textId="77777777" w:rsidR="00960664" w:rsidRPr="008D123F" w:rsidRDefault="00960664" w:rsidP="008D123F">
      <w:pPr>
        <w:pStyle w:val="30"/>
        <w:spacing w:line="276" w:lineRule="auto"/>
        <w:rPr>
          <w:sz w:val="28"/>
          <w:szCs w:val="28"/>
        </w:rPr>
      </w:pPr>
      <w:r w:rsidRPr="008D123F">
        <w:rPr>
          <w:sz w:val="28"/>
          <w:szCs w:val="28"/>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7511DDB1" w14:textId="77777777" w:rsidR="00960664" w:rsidRPr="008D123F" w:rsidRDefault="00960664" w:rsidP="008D123F">
      <w:pPr>
        <w:pStyle w:val="aff5"/>
        <w:spacing w:line="276" w:lineRule="auto"/>
        <w:ind w:firstLine="567"/>
        <w:rPr>
          <w:b w:val="0"/>
          <w:sz w:val="28"/>
          <w:szCs w:val="28"/>
        </w:rPr>
      </w:pPr>
      <w:r w:rsidRPr="008D123F">
        <w:rPr>
          <w:b w:val="0"/>
          <w:sz w:val="28"/>
          <w:szCs w:val="28"/>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возможной аварии.</w:t>
      </w:r>
    </w:p>
    <w:p w14:paraId="4972C9A9"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p w14:paraId="53AF23B2" w14:textId="77777777" w:rsidR="00960664" w:rsidRPr="008D123F" w:rsidRDefault="00960664" w:rsidP="008D123F">
      <w:pPr>
        <w:pStyle w:val="30"/>
        <w:spacing w:line="276" w:lineRule="auto"/>
        <w:rPr>
          <w:sz w:val="28"/>
          <w:szCs w:val="28"/>
        </w:rPr>
      </w:pPr>
      <w:r w:rsidRPr="008D123F">
        <w:rPr>
          <w:sz w:val="28"/>
          <w:szCs w:val="28"/>
        </w:rPr>
        <w:lastRenderedPageBreak/>
        <w:t>4.7 Границы и характеристики охранных зон сетей и сооружений централизованной системы водоотведения</w:t>
      </w:r>
    </w:p>
    <w:p w14:paraId="00F95290" w14:textId="77777777" w:rsidR="00960664" w:rsidRPr="008D123F" w:rsidRDefault="00960664" w:rsidP="008D123F">
      <w:pPr>
        <w:pStyle w:val="aff9"/>
        <w:spacing w:line="276" w:lineRule="auto"/>
        <w:rPr>
          <w:sz w:val="28"/>
          <w:szCs w:val="28"/>
        </w:rPr>
      </w:pPr>
      <w:r w:rsidRPr="008D123F">
        <w:rPr>
          <w:sz w:val="28"/>
          <w:szCs w:val="28"/>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77E10B31" w14:textId="77777777" w:rsidR="00960664" w:rsidRPr="008D123F" w:rsidRDefault="00960664" w:rsidP="008D123F">
      <w:pPr>
        <w:pStyle w:val="aff9"/>
        <w:spacing w:line="276" w:lineRule="auto"/>
        <w:rPr>
          <w:sz w:val="28"/>
          <w:szCs w:val="28"/>
        </w:rPr>
      </w:pPr>
    </w:p>
    <w:p w14:paraId="0F774F71" w14:textId="51E7CBAB" w:rsidR="00960664" w:rsidRPr="008D123F" w:rsidRDefault="00960664" w:rsidP="008D123F">
      <w:pPr>
        <w:pStyle w:val="afc"/>
        <w:spacing w:line="276" w:lineRule="auto"/>
        <w:rPr>
          <w:bCs w:val="0"/>
          <w:sz w:val="28"/>
          <w:szCs w:val="28"/>
        </w:rPr>
      </w:pPr>
      <w:r w:rsidRPr="008D123F">
        <w:rPr>
          <w:sz w:val="28"/>
          <w:szCs w:val="28"/>
        </w:rPr>
        <w:t xml:space="preserve">Таблица </w:t>
      </w:r>
      <w:r w:rsidR="00BA0B04" w:rsidRPr="008D123F">
        <w:rPr>
          <w:sz w:val="28"/>
          <w:szCs w:val="28"/>
        </w:rPr>
        <w:t>1</w:t>
      </w:r>
      <w:r w:rsidR="000C76FB" w:rsidRPr="008D123F">
        <w:rPr>
          <w:sz w:val="28"/>
          <w:szCs w:val="28"/>
        </w:rPr>
        <w:t>5</w:t>
      </w:r>
      <w:r w:rsidRPr="008D123F">
        <w:rPr>
          <w:sz w:val="28"/>
          <w:szCs w:val="28"/>
        </w:rPr>
        <w:t xml:space="preserve"> - Санитарно-защитные зоны для канализационных очистных сооружений</w:t>
      </w:r>
    </w:p>
    <w:tbl>
      <w:tblPr>
        <w:tblW w:w="5000" w:type="pct"/>
        <w:tblCellMar>
          <w:left w:w="0" w:type="dxa"/>
          <w:right w:w="0" w:type="dxa"/>
        </w:tblCellMar>
        <w:tblLook w:val="00A0" w:firstRow="1" w:lastRow="0" w:firstColumn="1" w:lastColumn="0" w:noHBand="0" w:noVBand="0"/>
      </w:tblPr>
      <w:tblGrid>
        <w:gridCol w:w="4401"/>
        <w:gridCol w:w="1200"/>
        <w:gridCol w:w="1401"/>
        <w:gridCol w:w="1401"/>
        <w:gridCol w:w="1502"/>
      </w:tblGrid>
      <w:tr w:rsidR="00960664" w:rsidRPr="008D123F" w14:paraId="2A8DC54E" w14:textId="77777777" w:rsidTr="00114E64">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6F2F4BA2" w14:textId="77777777" w:rsidR="00960664" w:rsidRPr="008D123F" w:rsidRDefault="00960664" w:rsidP="008D123F">
            <w:pPr>
              <w:jc w:val="center"/>
              <w:rPr>
                <w:sz w:val="28"/>
                <w:szCs w:val="28"/>
              </w:rPr>
            </w:pPr>
            <w:r w:rsidRPr="008D123F">
              <w:rPr>
                <w:sz w:val="28"/>
                <w:szCs w:val="28"/>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4757ECA" w14:textId="77777777" w:rsidR="00960664" w:rsidRPr="008D123F" w:rsidRDefault="00960664" w:rsidP="008D123F">
            <w:pPr>
              <w:jc w:val="center"/>
              <w:rPr>
                <w:sz w:val="28"/>
                <w:szCs w:val="28"/>
              </w:rPr>
            </w:pPr>
            <w:r w:rsidRPr="008D123F">
              <w:rPr>
                <w:sz w:val="28"/>
                <w:szCs w:val="28"/>
                <w:bdr w:val="none" w:sz="0" w:space="0" w:color="auto" w:frame="1"/>
              </w:rPr>
              <w:t xml:space="preserve">Расстояние в м при расчетной производительности очистных сооружений в тыс. </w:t>
            </w:r>
            <w:proofErr w:type="gramStart"/>
            <w:r w:rsidRPr="008D123F">
              <w:rPr>
                <w:sz w:val="28"/>
                <w:szCs w:val="28"/>
                <w:bdr w:val="none" w:sz="0" w:space="0" w:color="auto" w:frame="1"/>
              </w:rPr>
              <w:t>куб.м</w:t>
            </w:r>
            <w:proofErr w:type="gramEnd"/>
            <w:r w:rsidRPr="008D123F">
              <w:rPr>
                <w:sz w:val="28"/>
                <w:szCs w:val="28"/>
                <w:bdr w:val="none" w:sz="0" w:space="0" w:color="auto" w:frame="1"/>
              </w:rPr>
              <w:t>/сутки</w:t>
            </w:r>
          </w:p>
        </w:tc>
      </w:tr>
      <w:tr w:rsidR="00960664" w:rsidRPr="008D123F" w14:paraId="5001F903" w14:textId="77777777" w:rsidTr="00114E64">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tcPr>
          <w:p w14:paraId="1BD70479" w14:textId="77777777" w:rsidR="00960664" w:rsidRPr="008D123F" w:rsidRDefault="00960664" w:rsidP="008D123F">
            <w:pPr>
              <w:jc w:val="center"/>
              <w:rPr>
                <w:sz w:val="28"/>
                <w:szCs w:val="28"/>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2D36635" w14:textId="77777777" w:rsidR="00960664" w:rsidRPr="008D123F" w:rsidRDefault="00960664" w:rsidP="008D123F">
            <w:pPr>
              <w:jc w:val="center"/>
              <w:rPr>
                <w:sz w:val="28"/>
                <w:szCs w:val="28"/>
              </w:rPr>
            </w:pPr>
            <w:r w:rsidRPr="008D123F">
              <w:rPr>
                <w:sz w:val="28"/>
                <w:szCs w:val="28"/>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304C756" w14:textId="77777777" w:rsidR="00960664" w:rsidRPr="008D123F" w:rsidRDefault="00960664" w:rsidP="008D123F">
            <w:pPr>
              <w:jc w:val="center"/>
              <w:rPr>
                <w:sz w:val="28"/>
                <w:szCs w:val="28"/>
              </w:rPr>
            </w:pPr>
            <w:r w:rsidRPr="008D123F">
              <w:rPr>
                <w:sz w:val="28"/>
                <w:szCs w:val="28"/>
                <w:bdr w:val="none" w:sz="0" w:space="0" w:color="auto" w:frame="1"/>
              </w:rPr>
              <w:t>более 0,2 </w:t>
            </w:r>
            <w:r w:rsidRPr="008D123F">
              <w:rPr>
                <w:sz w:val="28"/>
                <w:szCs w:val="28"/>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95FFE0B" w14:textId="77777777" w:rsidR="00960664" w:rsidRPr="008D123F" w:rsidRDefault="00960664" w:rsidP="008D123F">
            <w:pPr>
              <w:jc w:val="center"/>
              <w:rPr>
                <w:sz w:val="28"/>
                <w:szCs w:val="28"/>
              </w:rPr>
            </w:pPr>
            <w:r w:rsidRPr="008D123F">
              <w:rPr>
                <w:sz w:val="28"/>
                <w:szCs w:val="28"/>
                <w:bdr w:val="none" w:sz="0" w:space="0" w:color="auto" w:frame="1"/>
              </w:rPr>
              <w:t>более 5,0 </w:t>
            </w:r>
            <w:r w:rsidRPr="008D123F">
              <w:rPr>
                <w:sz w:val="28"/>
                <w:szCs w:val="28"/>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2A1B0A1" w14:textId="77777777" w:rsidR="00960664" w:rsidRPr="008D123F" w:rsidRDefault="00960664" w:rsidP="008D123F">
            <w:pPr>
              <w:jc w:val="center"/>
              <w:rPr>
                <w:sz w:val="28"/>
                <w:szCs w:val="28"/>
              </w:rPr>
            </w:pPr>
            <w:r w:rsidRPr="008D123F">
              <w:rPr>
                <w:sz w:val="28"/>
                <w:szCs w:val="28"/>
                <w:bdr w:val="none" w:sz="0" w:space="0" w:color="auto" w:frame="1"/>
              </w:rPr>
              <w:t>более 50,0 </w:t>
            </w:r>
            <w:r w:rsidRPr="008D123F">
              <w:rPr>
                <w:sz w:val="28"/>
                <w:szCs w:val="28"/>
                <w:bdr w:val="none" w:sz="0" w:space="0" w:color="auto" w:frame="1"/>
              </w:rPr>
              <w:br/>
              <w:t>до 280</w:t>
            </w:r>
          </w:p>
        </w:tc>
      </w:tr>
      <w:tr w:rsidR="00960664" w:rsidRPr="008D123F" w14:paraId="6583E2AF" w14:textId="77777777" w:rsidTr="00114E64">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76BAD0D6" w14:textId="77777777" w:rsidR="00960664" w:rsidRPr="008D123F" w:rsidRDefault="00960664" w:rsidP="008D123F">
            <w:pPr>
              <w:rPr>
                <w:sz w:val="28"/>
                <w:szCs w:val="28"/>
              </w:rPr>
            </w:pPr>
            <w:r w:rsidRPr="008D123F">
              <w:rPr>
                <w:sz w:val="28"/>
                <w:szCs w:val="28"/>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7EA9F65" w14:textId="77777777" w:rsidR="00960664" w:rsidRPr="008D123F" w:rsidRDefault="00960664" w:rsidP="008D123F">
            <w:pPr>
              <w:jc w:val="center"/>
              <w:rPr>
                <w:sz w:val="28"/>
                <w:szCs w:val="28"/>
              </w:rPr>
            </w:pPr>
            <w:r w:rsidRPr="008D123F">
              <w:rPr>
                <w:sz w:val="28"/>
                <w:szCs w:val="28"/>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EF1D70E" w14:textId="77777777" w:rsidR="00960664" w:rsidRPr="008D123F" w:rsidRDefault="00960664" w:rsidP="008D123F">
            <w:pPr>
              <w:jc w:val="center"/>
              <w:rPr>
                <w:sz w:val="28"/>
                <w:szCs w:val="28"/>
              </w:rPr>
            </w:pPr>
            <w:r w:rsidRPr="008D123F">
              <w:rPr>
                <w:sz w:val="28"/>
                <w:szCs w:val="28"/>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ED42D8C" w14:textId="77777777" w:rsidR="00960664" w:rsidRPr="008D123F" w:rsidRDefault="00960664" w:rsidP="008D123F">
            <w:pPr>
              <w:jc w:val="center"/>
              <w:rPr>
                <w:sz w:val="28"/>
                <w:szCs w:val="28"/>
              </w:rPr>
            </w:pPr>
            <w:r w:rsidRPr="008D123F">
              <w:rPr>
                <w:sz w:val="28"/>
                <w:szCs w:val="28"/>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CE41845" w14:textId="77777777" w:rsidR="00960664" w:rsidRPr="008D123F" w:rsidRDefault="00960664" w:rsidP="008D123F">
            <w:pPr>
              <w:jc w:val="center"/>
              <w:rPr>
                <w:sz w:val="28"/>
                <w:szCs w:val="28"/>
              </w:rPr>
            </w:pPr>
            <w:r w:rsidRPr="008D123F">
              <w:rPr>
                <w:sz w:val="28"/>
                <w:szCs w:val="28"/>
                <w:bdr w:val="none" w:sz="0" w:space="0" w:color="auto" w:frame="1"/>
              </w:rPr>
              <w:t>30</w:t>
            </w:r>
          </w:p>
        </w:tc>
      </w:tr>
      <w:tr w:rsidR="00960664" w:rsidRPr="008D123F" w14:paraId="2A0563F9" w14:textId="77777777" w:rsidTr="00114E64">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0F9C48B1" w14:textId="77777777" w:rsidR="00960664" w:rsidRPr="008D123F" w:rsidRDefault="00960664" w:rsidP="008D123F">
            <w:pPr>
              <w:rPr>
                <w:sz w:val="28"/>
                <w:szCs w:val="28"/>
              </w:rPr>
            </w:pPr>
            <w:r w:rsidRPr="008D123F">
              <w:rPr>
                <w:sz w:val="28"/>
                <w:szCs w:val="28"/>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99D5E1A" w14:textId="77777777" w:rsidR="00960664" w:rsidRPr="008D123F" w:rsidRDefault="00960664" w:rsidP="008D123F">
            <w:pPr>
              <w:jc w:val="center"/>
              <w:rPr>
                <w:sz w:val="28"/>
                <w:szCs w:val="28"/>
              </w:rPr>
            </w:pPr>
            <w:r w:rsidRPr="008D123F">
              <w:rPr>
                <w:sz w:val="28"/>
                <w:szCs w:val="28"/>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530074E" w14:textId="77777777" w:rsidR="00960664" w:rsidRPr="008D123F" w:rsidRDefault="00960664" w:rsidP="008D123F">
            <w:pPr>
              <w:jc w:val="center"/>
              <w:rPr>
                <w:sz w:val="28"/>
                <w:szCs w:val="28"/>
              </w:rPr>
            </w:pPr>
            <w:r w:rsidRPr="008D123F">
              <w:rPr>
                <w:sz w:val="28"/>
                <w:szCs w:val="28"/>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3E94F88E" w14:textId="77777777" w:rsidR="00960664" w:rsidRPr="008D123F" w:rsidRDefault="00960664" w:rsidP="008D123F">
            <w:pPr>
              <w:jc w:val="center"/>
              <w:rPr>
                <w:sz w:val="28"/>
                <w:szCs w:val="28"/>
              </w:rPr>
            </w:pPr>
            <w:r w:rsidRPr="008D123F">
              <w:rPr>
                <w:sz w:val="28"/>
                <w:szCs w:val="28"/>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410226B" w14:textId="77777777" w:rsidR="00960664" w:rsidRPr="008D123F" w:rsidRDefault="00960664" w:rsidP="008D123F">
            <w:pPr>
              <w:jc w:val="center"/>
              <w:rPr>
                <w:sz w:val="28"/>
                <w:szCs w:val="28"/>
              </w:rPr>
            </w:pPr>
            <w:r w:rsidRPr="008D123F">
              <w:rPr>
                <w:sz w:val="28"/>
                <w:szCs w:val="28"/>
                <w:bdr w:val="none" w:sz="0" w:space="0" w:color="auto" w:frame="1"/>
              </w:rPr>
              <w:t>500</w:t>
            </w:r>
          </w:p>
        </w:tc>
      </w:tr>
      <w:tr w:rsidR="00960664" w:rsidRPr="008D123F" w14:paraId="5117783F" w14:textId="77777777" w:rsidTr="00114E64">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2BD92019" w14:textId="77777777" w:rsidR="00960664" w:rsidRPr="008D123F" w:rsidRDefault="00960664" w:rsidP="008D123F">
            <w:pPr>
              <w:rPr>
                <w:sz w:val="28"/>
                <w:szCs w:val="28"/>
              </w:rPr>
            </w:pPr>
            <w:r w:rsidRPr="008D123F">
              <w:rPr>
                <w:sz w:val="28"/>
                <w:szCs w:val="28"/>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3B1345A" w14:textId="77777777" w:rsidR="00960664" w:rsidRPr="008D123F" w:rsidRDefault="00960664" w:rsidP="008D123F">
            <w:pPr>
              <w:jc w:val="center"/>
              <w:rPr>
                <w:sz w:val="28"/>
                <w:szCs w:val="28"/>
              </w:rPr>
            </w:pPr>
            <w:r w:rsidRPr="008D123F">
              <w:rPr>
                <w:sz w:val="28"/>
                <w:szCs w:val="28"/>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0322F4D" w14:textId="77777777" w:rsidR="00960664" w:rsidRPr="008D123F" w:rsidRDefault="00960664" w:rsidP="008D123F">
            <w:pPr>
              <w:jc w:val="center"/>
              <w:rPr>
                <w:sz w:val="28"/>
                <w:szCs w:val="28"/>
              </w:rPr>
            </w:pPr>
            <w:r w:rsidRPr="008D123F">
              <w:rPr>
                <w:sz w:val="28"/>
                <w:szCs w:val="28"/>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04D3ED8" w14:textId="77777777" w:rsidR="00960664" w:rsidRPr="008D123F" w:rsidRDefault="00960664" w:rsidP="008D123F">
            <w:pPr>
              <w:jc w:val="center"/>
              <w:rPr>
                <w:sz w:val="28"/>
                <w:szCs w:val="28"/>
              </w:rPr>
            </w:pPr>
            <w:r w:rsidRPr="008D123F">
              <w:rPr>
                <w:sz w:val="28"/>
                <w:szCs w:val="28"/>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E709BD7" w14:textId="77777777" w:rsidR="00960664" w:rsidRPr="008D123F" w:rsidRDefault="00960664" w:rsidP="008D123F">
            <w:pPr>
              <w:jc w:val="center"/>
              <w:rPr>
                <w:sz w:val="28"/>
                <w:szCs w:val="28"/>
              </w:rPr>
            </w:pPr>
            <w:r w:rsidRPr="008D123F">
              <w:rPr>
                <w:sz w:val="28"/>
                <w:szCs w:val="28"/>
                <w:bdr w:val="none" w:sz="0" w:space="0" w:color="auto" w:frame="1"/>
              </w:rPr>
              <w:t>400</w:t>
            </w:r>
          </w:p>
        </w:tc>
      </w:tr>
      <w:tr w:rsidR="00960664" w:rsidRPr="008D123F" w14:paraId="5C0B4386" w14:textId="77777777" w:rsidTr="00114E64">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0C6CED5E" w14:textId="77777777" w:rsidR="00960664" w:rsidRPr="008D123F" w:rsidRDefault="00960664" w:rsidP="008D123F">
            <w:pPr>
              <w:rPr>
                <w:sz w:val="28"/>
                <w:szCs w:val="28"/>
              </w:rPr>
            </w:pPr>
            <w:r w:rsidRPr="008D123F">
              <w:rPr>
                <w:sz w:val="28"/>
                <w:szCs w:val="28"/>
                <w:bdr w:val="none" w:sz="0" w:space="0" w:color="auto" w:frame="1"/>
              </w:rPr>
              <w:t>Поля:</w:t>
            </w:r>
          </w:p>
          <w:p w14:paraId="49DAF8E1" w14:textId="77777777" w:rsidR="00960664" w:rsidRPr="008D123F" w:rsidRDefault="00960664" w:rsidP="008D123F">
            <w:pPr>
              <w:rPr>
                <w:sz w:val="28"/>
                <w:szCs w:val="28"/>
              </w:rPr>
            </w:pPr>
            <w:r w:rsidRPr="008D123F">
              <w:rPr>
                <w:sz w:val="28"/>
                <w:szCs w:val="28"/>
                <w:bdr w:val="none" w:sz="0" w:space="0" w:color="auto" w:frame="1"/>
              </w:rPr>
              <w:t>а) фильтрации</w:t>
            </w:r>
          </w:p>
          <w:p w14:paraId="708A9F62" w14:textId="77777777" w:rsidR="00960664" w:rsidRPr="008D123F" w:rsidRDefault="00960664" w:rsidP="008D123F">
            <w:pPr>
              <w:rPr>
                <w:sz w:val="28"/>
                <w:szCs w:val="28"/>
              </w:rPr>
            </w:pPr>
            <w:r w:rsidRPr="008D123F">
              <w:rPr>
                <w:sz w:val="28"/>
                <w:szCs w:val="28"/>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1117607" w14:textId="77777777" w:rsidR="00960664" w:rsidRPr="008D123F" w:rsidRDefault="00960664" w:rsidP="008D123F">
            <w:pPr>
              <w:jc w:val="center"/>
              <w:rPr>
                <w:sz w:val="28"/>
                <w:szCs w:val="28"/>
              </w:rPr>
            </w:pPr>
          </w:p>
          <w:p w14:paraId="65E9B4F2" w14:textId="77777777" w:rsidR="00960664" w:rsidRPr="008D123F" w:rsidRDefault="00960664" w:rsidP="008D123F">
            <w:pPr>
              <w:jc w:val="center"/>
              <w:rPr>
                <w:sz w:val="28"/>
                <w:szCs w:val="28"/>
              </w:rPr>
            </w:pPr>
            <w:r w:rsidRPr="008D123F">
              <w:rPr>
                <w:sz w:val="28"/>
                <w:szCs w:val="28"/>
                <w:bdr w:val="none" w:sz="0" w:space="0" w:color="auto" w:frame="1"/>
              </w:rPr>
              <w:t>200</w:t>
            </w:r>
          </w:p>
          <w:p w14:paraId="51CF8FEA" w14:textId="77777777" w:rsidR="00960664" w:rsidRPr="008D123F" w:rsidRDefault="00960664" w:rsidP="008D123F">
            <w:pPr>
              <w:jc w:val="center"/>
              <w:rPr>
                <w:sz w:val="28"/>
                <w:szCs w:val="28"/>
              </w:rPr>
            </w:pPr>
            <w:r w:rsidRPr="008D123F">
              <w:rPr>
                <w:sz w:val="28"/>
                <w:szCs w:val="28"/>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2D0E258" w14:textId="77777777" w:rsidR="00960664" w:rsidRPr="008D123F" w:rsidRDefault="00960664" w:rsidP="008D123F">
            <w:pPr>
              <w:jc w:val="center"/>
              <w:rPr>
                <w:sz w:val="28"/>
                <w:szCs w:val="28"/>
              </w:rPr>
            </w:pPr>
          </w:p>
          <w:p w14:paraId="428817BF" w14:textId="77777777" w:rsidR="00960664" w:rsidRPr="008D123F" w:rsidRDefault="00960664" w:rsidP="008D123F">
            <w:pPr>
              <w:jc w:val="center"/>
              <w:rPr>
                <w:sz w:val="28"/>
                <w:szCs w:val="28"/>
              </w:rPr>
            </w:pPr>
            <w:r w:rsidRPr="008D123F">
              <w:rPr>
                <w:sz w:val="28"/>
                <w:szCs w:val="28"/>
                <w:bdr w:val="none" w:sz="0" w:space="0" w:color="auto" w:frame="1"/>
              </w:rPr>
              <w:t>300</w:t>
            </w:r>
          </w:p>
          <w:p w14:paraId="7A03C2B0" w14:textId="77777777" w:rsidR="00960664" w:rsidRPr="008D123F" w:rsidRDefault="00960664" w:rsidP="008D123F">
            <w:pPr>
              <w:jc w:val="center"/>
              <w:rPr>
                <w:sz w:val="28"/>
                <w:szCs w:val="28"/>
              </w:rPr>
            </w:pPr>
            <w:r w:rsidRPr="008D123F">
              <w:rPr>
                <w:sz w:val="28"/>
                <w:szCs w:val="28"/>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D50E500" w14:textId="77777777" w:rsidR="00960664" w:rsidRPr="008D123F" w:rsidRDefault="00960664" w:rsidP="008D123F">
            <w:pPr>
              <w:jc w:val="center"/>
              <w:rPr>
                <w:sz w:val="28"/>
                <w:szCs w:val="28"/>
              </w:rPr>
            </w:pPr>
          </w:p>
          <w:p w14:paraId="236E3600" w14:textId="77777777" w:rsidR="00960664" w:rsidRPr="008D123F" w:rsidRDefault="00960664" w:rsidP="008D123F">
            <w:pPr>
              <w:jc w:val="center"/>
              <w:rPr>
                <w:sz w:val="28"/>
                <w:szCs w:val="28"/>
              </w:rPr>
            </w:pPr>
            <w:r w:rsidRPr="008D123F">
              <w:rPr>
                <w:sz w:val="28"/>
                <w:szCs w:val="28"/>
                <w:bdr w:val="none" w:sz="0" w:space="0" w:color="auto" w:frame="1"/>
              </w:rPr>
              <w:t>500</w:t>
            </w:r>
          </w:p>
          <w:p w14:paraId="561A615C" w14:textId="77777777" w:rsidR="00960664" w:rsidRPr="008D123F" w:rsidRDefault="00960664" w:rsidP="008D123F">
            <w:pPr>
              <w:jc w:val="center"/>
              <w:rPr>
                <w:sz w:val="28"/>
                <w:szCs w:val="28"/>
              </w:rPr>
            </w:pPr>
            <w:r w:rsidRPr="008D123F">
              <w:rPr>
                <w:sz w:val="28"/>
                <w:szCs w:val="28"/>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D15EB93" w14:textId="77777777" w:rsidR="00960664" w:rsidRPr="008D123F" w:rsidRDefault="00960664" w:rsidP="008D123F">
            <w:pPr>
              <w:jc w:val="center"/>
              <w:rPr>
                <w:sz w:val="28"/>
                <w:szCs w:val="28"/>
              </w:rPr>
            </w:pPr>
          </w:p>
          <w:p w14:paraId="5CFB487B" w14:textId="77777777" w:rsidR="00960664" w:rsidRPr="008D123F" w:rsidRDefault="00960664" w:rsidP="008D123F">
            <w:pPr>
              <w:jc w:val="center"/>
              <w:rPr>
                <w:sz w:val="28"/>
                <w:szCs w:val="28"/>
              </w:rPr>
            </w:pPr>
            <w:r w:rsidRPr="008D123F">
              <w:rPr>
                <w:sz w:val="28"/>
                <w:szCs w:val="28"/>
                <w:bdr w:val="none" w:sz="0" w:space="0" w:color="auto" w:frame="1"/>
              </w:rPr>
              <w:t>1 000</w:t>
            </w:r>
          </w:p>
          <w:p w14:paraId="2F188DF9" w14:textId="77777777" w:rsidR="00960664" w:rsidRPr="008D123F" w:rsidRDefault="00960664" w:rsidP="008D123F">
            <w:pPr>
              <w:jc w:val="center"/>
              <w:rPr>
                <w:sz w:val="28"/>
                <w:szCs w:val="28"/>
              </w:rPr>
            </w:pPr>
            <w:r w:rsidRPr="008D123F">
              <w:rPr>
                <w:sz w:val="28"/>
                <w:szCs w:val="28"/>
                <w:bdr w:val="none" w:sz="0" w:space="0" w:color="auto" w:frame="1"/>
              </w:rPr>
              <w:t>1 000</w:t>
            </w:r>
          </w:p>
        </w:tc>
      </w:tr>
      <w:tr w:rsidR="00960664" w:rsidRPr="008D123F" w14:paraId="35BE190D" w14:textId="77777777" w:rsidTr="00114E64">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372A631E" w14:textId="77777777" w:rsidR="00960664" w:rsidRPr="008D123F" w:rsidRDefault="00960664" w:rsidP="008D123F">
            <w:pPr>
              <w:rPr>
                <w:sz w:val="28"/>
                <w:szCs w:val="28"/>
              </w:rPr>
            </w:pPr>
            <w:r w:rsidRPr="008D123F">
              <w:rPr>
                <w:sz w:val="28"/>
                <w:szCs w:val="28"/>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0293DE7" w14:textId="77777777" w:rsidR="00960664" w:rsidRPr="008D123F" w:rsidRDefault="00960664" w:rsidP="008D123F">
            <w:pPr>
              <w:jc w:val="center"/>
              <w:rPr>
                <w:sz w:val="28"/>
                <w:szCs w:val="28"/>
              </w:rPr>
            </w:pPr>
            <w:r w:rsidRPr="008D123F">
              <w:rPr>
                <w:sz w:val="28"/>
                <w:szCs w:val="28"/>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938B61C" w14:textId="77777777" w:rsidR="00960664" w:rsidRPr="008D123F" w:rsidRDefault="00960664" w:rsidP="008D123F">
            <w:pPr>
              <w:jc w:val="center"/>
              <w:rPr>
                <w:sz w:val="28"/>
                <w:szCs w:val="28"/>
              </w:rPr>
            </w:pPr>
            <w:r w:rsidRPr="008D123F">
              <w:rPr>
                <w:sz w:val="28"/>
                <w:szCs w:val="28"/>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FAF3F4B" w14:textId="77777777" w:rsidR="00960664" w:rsidRPr="008D123F" w:rsidRDefault="00960664" w:rsidP="008D123F">
            <w:pPr>
              <w:jc w:val="center"/>
              <w:rPr>
                <w:sz w:val="28"/>
                <w:szCs w:val="28"/>
              </w:rPr>
            </w:pPr>
            <w:r w:rsidRPr="008D123F">
              <w:rPr>
                <w:sz w:val="28"/>
                <w:szCs w:val="28"/>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11BE21B" w14:textId="77777777" w:rsidR="00960664" w:rsidRPr="008D123F" w:rsidRDefault="00960664" w:rsidP="008D123F">
            <w:pPr>
              <w:jc w:val="center"/>
              <w:rPr>
                <w:sz w:val="28"/>
                <w:szCs w:val="28"/>
              </w:rPr>
            </w:pPr>
            <w:r w:rsidRPr="008D123F">
              <w:rPr>
                <w:sz w:val="28"/>
                <w:szCs w:val="28"/>
                <w:bdr w:val="none" w:sz="0" w:space="0" w:color="auto" w:frame="1"/>
              </w:rPr>
              <w:t>300</w:t>
            </w:r>
          </w:p>
        </w:tc>
      </w:tr>
    </w:tbl>
    <w:p w14:paraId="58D3C922" w14:textId="77777777" w:rsidR="00960664" w:rsidRPr="008D123F" w:rsidRDefault="00960664" w:rsidP="008D123F">
      <w:pPr>
        <w:pStyle w:val="aff9"/>
        <w:spacing w:line="276" w:lineRule="auto"/>
        <w:rPr>
          <w:sz w:val="28"/>
          <w:szCs w:val="28"/>
        </w:rPr>
      </w:pPr>
      <w:r w:rsidRPr="008D123F">
        <w:rPr>
          <w:sz w:val="28"/>
          <w:szCs w:val="28"/>
        </w:rPr>
        <w:t>Примечания:</w:t>
      </w:r>
    </w:p>
    <w:p w14:paraId="4FD80D25" w14:textId="77777777" w:rsidR="00960664" w:rsidRPr="008D123F" w:rsidRDefault="00960664" w:rsidP="008D123F">
      <w:pPr>
        <w:pStyle w:val="aff9"/>
        <w:spacing w:line="276" w:lineRule="auto"/>
        <w:rPr>
          <w:sz w:val="28"/>
          <w:szCs w:val="28"/>
        </w:rPr>
      </w:pPr>
      <w:r w:rsidRPr="008D123F">
        <w:rPr>
          <w:sz w:val="28"/>
          <w:szCs w:val="28"/>
        </w:rPr>
        <w:t xml:space="preserve">1. Размер СЗЗ для канализационных очистных сооружений производительностью более 280 тыс. </w:t>
      </w:r>
      <w:proofErr w:type="gramStart"/>
      <w:r w:rsidRPr="008D123F">
        <w:rPr>
          <w:sz w:val="28"/>
          <w:szCs w:val="28"/>
        </w:rPr>
        <w:t>куб.м</w:t>
      </w:r>
      <w:proofErr w:type="gramEnd"/>
      <w:r w:rsidRPr="008D123F">
        <w:rPr>
          <w:sz w:val="28"/>
          <w:szCs w:val="28"/>
        </w:rPr>
        <w:t>/сутки,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2E7D1E95" w14:textId="77777777" w:rsidR="00960664" w:rsidRPr="008D123F" w:rsidRDefault="00960664" w:rsidP="008D123F">
      <w:pPr>
        <w:pStyle w:val="aff9"/>
        <w:spacing w:line="276" w:lineRule="auto"/>
        <w:rPr>
          <w:sz w:val="28"/>
          <w:szCs w:val="28"/>
        </w:rPr>
      </w:pPr>
      <w:r w:rsidRPr="008D123F">
        <w:rPr>
          <w:sz w:val="28"/>
          <w:szCs w:val="28"/>
        </w:rPr>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w:t>
      </w:r>
      <w:proofErr w:type="gramStart"/>
      <w:r w:rsidRPr="008D123F">
        <w:rPr>
          <w:sz w:val="28"/>
          <w:szCs w:val="28"/>
        </w:rPr>
        <w:t>куб.м</w:t>
      </w:r>
      <w:proofErr w:type="gramEnd"/>
      <w:r w:rsidRPr="008D123F">
        <w:rPr>
          <w:sz w:val="28"/>
          <w:szCs w:val="28"/>
        </w:rPr>
        <w:t>/сутки СЗЗ следует принимать размером 100 м.</w:t>
      </w:r>
    </w:p>
    <w:p w14:paraId="110B0150" w14:textId="77777777" w:rsidR="00960664" w:rsidRPr="008D123F" w:rsidRDefault="00960664" w:rsidP="008D123F">
      <w:pPr>
        <w:pStyle w:val="aff9"/>
        <w:spacing w:line="276" w:lineRule="auto"/>
        <w:rPr>
          <w:sz w:val="28"/>
          <w:szCs w:val="28"/>
        </w:rPr>
      </w:pPr>
      <w:r w:rsidRPr="008D123F">
        <w:rPr>
          <w:sz w:val="28"/>
          <w:szCs w:val="28"/>
        </w:rPr>
        <w:lastRenderedPageBreak/>
        <w:t xml:space="preserve">3. Для полей подземной фильтрации пропускной способностью до 15 </w:t>
      </w:r>
      <w:proofErr w:type="gramStart"/>
      <w:r w:rsidRPr="008D123F">
        <w:rPr>
          <w:sz w:val="28"/>
          <w:szCs w:val="28"/>
        </w:rPr>
        <w:t>куб.м</w:t>
      </w:r>
      <w:proofErr w:type="gramEnd"/>
      <w:r w:rsidRPr="008D123F">
        <w:rPr>
          <w:sz w:val="28"/>
          <w:szCs w:val="28"/>
        </w:rPr>
        <w:t>/сутки размер СЗЗ следует принимать размером 50 м.</w:t>
      </w:r>
    </w:p>
    <w:p w14:paraId="6E3E22F7" w14:textId="77777777" w:rsidR="00960664" w:rsidRPr="008D123F" w:rsidRDefault="00960664" w:rsidP="008D123F">
      <w:pPr>
        <w:pStyle w:val="aff9"/>
        <w:spacing w:line="276" w:lineRule="auto"/>
        <w:rPr>
          <w:sz w:val="28"/>
          <w:szCs w:val="28"/>
        </w:rPr>
      </w:pPr>
      <w:r w:rsidRPr="008D123F">
        <w:rPr>
          <w:sz w:val="28"/>
          <w:szCs w:val="28"/>
        </w:rPr>
        <w:t>4. Размер СЗЗ от очистных сооружений поверхностного стока открытого типа до жилой территории следует принимать 100 м, закрытого типа - 50 м.</w:t>
      </w:r>
    </w:p>
    <w:p w14:paraId="60D053D1" w14:textId="77777777" w:rsidR="00960664" w:rsidRPr="008D123F" w:rsidRDefault="00960664" w:rsidP="008D123F">
      <w:pPr>
        <w:pStyle w:val="aff9"/>
        <w:spacing w:line="276" w:lineRule="auto"/>
        <w:rPr>
          <w:sz w:val="28"/>
          <w:szCs w:val="28"/>
        </w:rPr>
      </w:pPr>
      <w:r w:rsidRPr="008D123F">
        <w:rPr>
          <w:sz w:val="28"/>
          <w:szCs w:val="28"/>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332C5CF5" w14:textId="77777777" w:rsidR="00960664" w:rsidRPr="008D123F" w:rsidRDefault="00960664" w:rsidP="008D123F">
      <w:pPr>
        <w:pStyle w:val="aff9"/>
        <w:spacing w:line="276" w:lineRule="auto"/>
        <w:rPr>
          <w:sz w:val="28"/>
          <w:szCs w:val="28"/>
        </w:rPr>
      </w:pPr>
      <w:r w:rsidRPr="008D123F">
        <w:rPr>
          <w:sz w:val="28"/>
          <w:szCs w:val="28"/>
        </w:rPr>
        <w:t xml:space="preserve">6. Размер СЗЗ от снеготаялок и </w:t>
      </w:r>
      <w:proofErr w:type="spellStart"/>
      <w:r w:rsidRPr="008D123F">
        <w:rPr>
          <w:sz w:val="28"/>
          <w:szCs w:val="28"/>
        </w:rPr>
        <w:t>снегосплавных</w:t>
      </w:r>
      <w:proofErr w:type="spellEnd"/>
      <w:r w:rsidRPr="008D123F">
        <w:rPr>
          <w:sz w:val="28"/>
          <w:szCs w:val="28"/>
        </w:rPr>
        <w:t xml:space="preserve"> пунктов до территории жилой застройки и других нормируемых территорий следует принимать 100 м.</w:t>
      </w:r>
    </w:p>
    <w:p w14:paraId="47F6E949"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p w14:paraId="66607DE5" w14:textId="77777777" w:rsidR="00960664" w:rsidRPr="008D123F" w:rsidRDefault="00960664" w:rsidP="008D123F">
      <w:pPr>
        <w:pStyle w:val="30"/>
        <w:spacing w:line="276" w:lineRule="auto"/>
        <w:rPr>
          <w:sz w:val="28"/>
          <w:szCs w:val="28"/>
        </w:rPr>
      </w:pPr>
      <w:r w:rsidRPr="008D123F">
        <w:rPr>
          <w:sz w:val="28"/>
          <w:szCs w:val="28"/>
        </w:rPr>
        <w:t>4.8 Границы планируемых зон размещения объектов централизованной системы водоотведения</w:t>
      </w:r>
    </w:p>
    <w:p w14:paraId="1ECA9502"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sz w:val="28"/>
          <w:szCs w:val="28"/>
        </w:rPr>
      </w:pPr>
      <w:r w:rsidRPr="008D123F">
        <w:rPr>
          <w:sz w:val="28"/>
          <w:szCs w:val="28"/>
        </w:rPr>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водоотведения.</w:t>
      </w:r>
    </w:p>
    <w:p w14:paraId="5CC326E5" w14:textId="77777777" w:rsidR="00960664" w:rsidRPr="008D123F" w:rsidRDefault="00960664" w:rsidP="008D123F">
      <w:pPr>
        <w:pStyle w:val="21"/>
        <w:rPr>
          <w:sz w:val="28"/>
          <w:szCs w:val="28"/>
        </w:rPr>
      </w:pPr>
      <w:r w:rsidRPr="008D123F">
        <w:rPr>
          <w:sz w:val="28"/>
          <w:szCs w:val="28"/>
        </w:rPr>
        <w:br w:type="page"/>
      </w:r>
    </w:p>
    <w:p w14:paraId="45B80FBC" w14:textId="77777777" w:rsidR="00960664" w:rsidRPr="008D123F" w:rsidRDefault="00960664" w:rsidP="008D123F">
      <w:pPr>
        <w:pStyle w:val="21"/>
        <w:rPr>
          <w:sz w:val="28"/>
          <w:szCs w:val="28"/>
        </w:rPr>
      </w:pPr>
      <w:bookmarkStart w:id="35" w:name="_Toc107666171"/>
      <w:bookmarkStart w:id="36" w:name="_Toc145773076"/>
      <w:bookmarkStart w:id="37" w:name="_Toc154130948"/>
      <w:bookmarkStart w:id="38" w:name="_Toc195727406"/>
      <w:r w:rsidRPr="008D123F">
        <w:rPr>
          <w:sz w:val="28"/>
          <w:szCs w:val="28"/>
        </w:rPr>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35"/>
      <w:bookmarkEnd w:id="36"/>
      <w:bookmarkEnd w:id="37"/>
      <w:bookmarkEnd w:id="38"/>
    </w:p>
    <w:p w14:paraId="41407265"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pPr>
    </w:p>
    <w:p w14:paraId="60715106" w14:textId="77777777" w:rsidR="00960664" w:rsidRPr="008D123F" w:rsidRDefault="00960664" w:rsidP="00070D21">
      <w:pPr>
        <w:pStyle w:val="30"/>
        <w:keepNext w:val="0"/>
        <w:keepLines w:val="0"/>
        <w:spacing w:before="120" w:line="276" w:lineRule="auto"/>
        <w:contextualSpacing/>
        <w:rPr>
          <w:sz w:val="28"/>
          <w:szCs w:val="28"/>
        </w:rPr>
      </w:pPr>
      <w:r w:rsidRPr="008D123F">
        <w:rPr>
          <w:sz w:val="28"/>
          <w:szCs w:val="28"/>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63E4631" w14:textId="77777777" w:rsidR="00960664" w:rsidRPr="008D123F" w:rsidRDefault="00960664" w:rsidP="0007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contextualSpacing/>
        <w:rPr>
          <w:sz w:val="28"/>
          <w:szCs w:val="28"/>
        </w:rPr>
      </w:pPr>
      <w:r w:rsidRPr="008D123F">
        <w:rPr>
          <w:sz w:val="28"/>
          <w:szCs w:val="28"/>
        </w:rPr>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14:paraId="4E17BF09" w14:textId="77777777" w:rsidR="00960664" w:rsidRPr="008D123F" w:rsidRDefault="00960664" w:rsidP="0007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contextualSpacing/>
        <w:rPr>
          <w:sz w:val="28"/>
          <w:szCs w:val="28"/>
        </w:rPr>
      </w:pPr>
      <w:r w:rsidRPr="008D123F">
        <w:rPr>
          <w:sz w:val="28"/>
          <w:szCs w:val="28"/>
        </w:rPr>
        <w:t>Для снижения сбросов загрязняющих веществ в поверхностные водные объекты необходимо выполнять следующие условия:</w:t>
      </w:r>
    </w:p>
    <w:p w14:paraId="00089211" w14:textId="77777777" w:rsidR="00960664" w:rsidRPr="008D123F" w:rsidRDefault="00960664" w:rsidP="0007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contextualSpacing/>
        <w:rPr>
          <w:sz w:val="28"/>
          <w:szCs w:val="28"/>
        </w:rPr>
      </w:pPr>
      <w:r w:rsidRPr="008D123F">
        <w:rPr>
          <w:sz w:val="28"/>
          <w:szCs w:val="28"/>
        </w:rPr>
        <w:t>1. Поддерживать в технически исправном состоянии очистные сооружения;</w:t>
      </w:r>
    </w:p>
    <w:p w14:paraId="63D848D3" w14:textId="77777777" w:rsidR="00960664" w:rsidRPr="008D123F" w:rsidRDefault="00960664" w:rsidP="0007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contextualSpacing/>
        <w:rPr>
          <w:sz w:val="28"/>
          <w:szCs w:val="28"/>
        </w:rPr>
      </w:pPr>
      <w:r w:rsidRPr="008D123F">
        <w:rPr>
          <w:sz w:val="28"/>
          <w:szCs w:val="28"/>
        </w:rPr>
        <w:t>2. Не допускать залповых сбросов сточных вод;</w:t>
      </w:r>
    </w:p>
    <w:p w14:paraId="7B6EBEC3" w14:textId="77777777" w:rsidR="00960664" w:rsidRPr="008D123F" w:rsidRDefault="00960664" w:rsidP="0007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contextualSpacing/>
        <w:rPr>
          <w:sz w:val="28"/>
          <w:szCs w:val="28"/>
        </w:rPr>
      </w:pPr>
      <w:r w:rsidRPr="008D123F">
        <w:rPr>
          <w:sz w:val="28"/>
          <w:szCs w:val="28"/>
        </w:rPr>
        <w:t>3. Соблюдение технологического процесса очистки сточных вод;</w:t>
      </w:r>
    </w:p>
    <w:p w14:paraId="62992CD5" w14:textId="77777777" w:rsidR="00960664" w:rsidRPr="008D123F" w:rsidRDefault="00960664" w:rsidP="0007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contextualSpacing/>
        <w:rPr>
          <w:sz w:val="28"/>
          <w:szCs w:val="28"/>
        </w:rPr>
      </w:pPr>
      <w:r w:rsidRPr="008D123F">
        <w:rPr>
          <w:sz w:val="28"/>
          <w:szCs w:val="28"/>
        </w:rPr>
        <w:t>4. Проводить контроль качества сбрасываемых сточных вод.</w:t>
      </w:r>
    </w:p>
    <w:p w14:paraId="2959DA19"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sz w:val="28"/>
          <w:szCs w:val="28"/>
        </w:rPr>
      </w:pPr>
    </w:p>
    <w:p w14:paraId="7710A814" w14:textId="77777777" w:rsidR="00960664" w:rsidRPr="008D123F" w:rsidRDefault="00960664" w:rsidP="008D123F">
      <w:pPr>
        <w:pStyle w:val="30"/>
        <w:spacing w:line="276" w:lineRule="auto"/>
        <w:rPr>
          <w:sz w:val="28"/>
          <w:szCs w:val="28"/>
        </w:rPr>
      </w:pPr>
      <w:r w:rsidRPr="008D123F">
        <w:rPr>
          <w:sz w:val="28"/>
          <w:szCs w:val="28"/>
        </w:rPr>
        <w:t>5.2 Сведения о применении методов, безопасных для окружающей среды, при утилизации осадков сточных вод</w:t>
      </w:r>
    </w:p>
    <w:p w14:paraId="6D404267" w14:textId="77777777" w:rsidR="00546188" w:rsidRPr="008D123F" w:rsidRDefault="00546188" w:rsidP="00070D21">
      <w:pPr>
        <w:pStyle w:val="Aff7"/>
        <w:spacing w:before="120" w:line="276" w:lineRule="auto"/>
        <w:rPr>
          <w:sz w:val="28"/>
        </w:rPr>
      </w:pPr>
      <w:r w:rsidRPr="008D123F">
        <w:rPr>
          <w:sz w:val="28"/>
        </w:rPr>
        <w:t>Для обеззараживания и дегельминтизации обезвоженного осадка используется метод биотермической обработки (компостирование) на иловых площадках. Иловые площадки (2 шт.) - 18×30×1,5 м, материал дна и откосов – железобетон, представляют собой углубления в земле, поделенные на 2 карты размерами 20×30 м и 40×40 м, высота карты 1,5 м. Основание выполнено из железобетонных плит. Далее обезвоженный осадок с иловых площадок поступает на компостную площадку размером 5</w:t>
      </w:r>
      <w:r w:rsidRPr="008D123F">
        <w:rPr>
          <w:sz w:val="28"/>
          <w:lang w:val="en-US"/>
        </w:rPr>
        <w:t>x</w:t>
      </w:r>
      <w:r w:rsidRPr="008D123F">
        <w:rPr>
          <w:sz w:val="28"/>
        </w:rPr>
        <w:t>20 м, выполненную из бетона с отводом атмосферных осадков на иловую площадку. Обезвоженный осадок по мере заполнения компостной площадки для утилизации вывозится на полигон твёрдых бытовых отходов (ТБО), расположенный в 500 метрах восточнее пос. Пушной Черепановского района.</w:t>
      </w:r>
    </w:p>
    <w:p w14:paraId="550CED8B" w14:textId="5DE7B489" w:rsidR="00960664" w:rsidRPr="008D123F" w:rsidRDefault="00960664" w:rsidP="00070D21">
      <w:pPr>
        <w:pStyle w:val="Aff7"/>
        <w:spacing w:before="120" w:line="276" w:lineRule="auto"/>
        <w:rPr>
          <w:sz w:val="28"/>
        </w:rPr>
      </w:pPr>
      <w:r w:rsidRPr="008D123F">
        <w:rPr>
          <w:sz w:val="28"/>
        </w:rPr>
        <w:t xml:space="preserve">В целях улучшения комфортности проживания на территории </w:t>
      </w:r>
      <w:r w:rsidR="00BA0B04" w:rsidRPr="008D123F">
        <w:rPr>
          <w:sz w:val="28"/>
        </w:rPr>
        <w:t>г. Черепаново</w:t>
      </w:r>
      <w:r w:rsidRPr="008D123F">
        <w:rPr>
          <w:sz w:val="28"/>
        </w:rPr>
        <w:t xml:space="preserve">, снижения вредного воздействия сточных вод на окружающую среду рекомендуется рассмотреть варианты </w:t>
      </w:r>
      <w:r w:rsidR="00BA0B04" w:rsidRPr="008D123F">
        <w:rPr>
          <w:sz w:val="28"/>
        </w:rPr>
        <w:t>строительства новых</w:t>
      </w:r>
      <w:r w:rsidRPr="008D123F">
        <w:rPr>
          <w:sz w:val="28"/>
        </w:rPr>
        <w:t xml:space="preserve"> очистных сооружений</w:t>
      </w:r>
      <w:r w:rsidR="00A276E7" w:rsidRPr="008D123F">
        <w:rPr>
          <w:sz w:val="28"/>
        </w:rPr>
        <w:t>.</w:t>
      </w:r>
    </w:p>
    <w:p w14:paraId="6C01C516"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p>
    <w:p w14:paraId="1AF2C3CC"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8D123F">
        <w:rPr>
          <w:sz w:val="28"/>
          <w:szCs w:val="28"/>
        </w:rPr>
        <w:br w:type="page"/>
      </w:r>
    </w:p>
    <w:p w14:paraId="6E4E24AD"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sectPr w:rsidR="00960664" w:rsidRPr="008D123F" w:rsidSect="00C8247E">
          <w:pgSz w:w="11906" w:h="16838"/>
          <w:pgMar w:top="1134" w:right="851" w:bottom="1134" w:left="1134" w:header="709" w:footer="709" w:gutter="0"/>
          <w:cols w:space="708"/>
          <w:docGrid w:linePitch="360"/>
        </w:sectPr>
      </w:pPr>
    </w:p>
    <w:p w14:paraId="46E1EA32" w14:textId="77777777" w:rsidR="00960664" w:rsidRPr="008D123F" w:rsidRDefault="00960664" w:rsidP="008D123F">
      <w:pPr>
        <w:pStyle w:val="21"/>
        <w:rPr>
          <w:i/>
          <w:sz w:val="28"/>
          <w:szCs w:val="28"/>
        </w:rPr>
      </w:pPr>
      <w:bookmarkStart w:id="39" w:name="_Toc107666172"/>
      <w:bookmarkStart w:id="40" w:name="_Toc145773077"/>
      <w:bookmarkStart w:id="41" w:name="_Toc154130949"/>
      <w:bookmarkStart w:id="42" w:name="_Toc195727407"/>
      <w:r w:rsidRPr="008D123F">
        <w:rPr>
          <w:sz w:val="28"/>
          <w:szCs w:val="28"/>
        </w:rPr>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9"/>
      <w:bookmarkEnd w:id="40"/>
      <w:bookmarkEnd w:id="41"/>
      <w:bookmarkEnd w:id="42"/>
    </w:p>
    <w:p w14:paraId="63E268D6" w14:textId="77777777" w:rsidR="00960664" w:rsidRPr="008D123F" w:rsidRDefault="00960664" w:rsidP="008D123F">
      <w:pPr>
        <w:pStyle w:val="1a"/>
        <w:spacing w:line="276" w:lineRule="auto"/>
        <w:jc w:val="both"/>
        <w:rPr>
          <w:bCs/>
          <w:sz w:val="28"/>
          <w:szCs w:val="28"/>
        </w:rPr>
      </w:pPr>
      <w:r w:rsidRPr="008D123F">
        <w:rPr>
          <w:bCs/>
          <w:sz w:val="28"/>
          <w:szCs w:val="28"/>
        </w:rPr>
        <w:t xml:space="preserve"> </w:t>
      </w:r>
    </w:p>
    <w:p w14:paraId="7FDCD06D" w14:textId="1588A9D0" w:rsidR="00960664" w:rsidRPr="008D123F" w:rsidRDefault="00960664" w:rsidP="008D123F">
      <w:pPr>
        <w:pStyle w:val="Aff7"/>
        <w:spacing w:line="276" w:lineRule="auto"/>
        <w:rPr>
          <w:sz w:val="28"/>
        </w:rPr>
      </w:pPr>
      <w:r w:rsidRPr="008D123F">
        <w:rPr>
          <w:sz w:val="28"/>
        </w:rPr>
        <w:t>Перечень основных мероприятий по реализации схем водоотведения пр</w:t>
      </w:r>
      <w:r w:rsidR="00BA0B04" w:rsidRPr="008D123F">
        <w:rPr>
          <w:sz w:val="28"/>
        </w:rPr>
        <w:t>иведен в таблице 1</w:t>
      </w:r>
      <w:r w:rsidR="000C76FB" w:rsidRPr="008D123F">
        <w:rPr>
          <w:sz w:val="28"/>
        </w:rPr>
        <w:t>6</w:t>
      </w:r>
      <w:r w:rsidRPr="008D123F">
        <w:rPr>
          <w:sz w:val="28"/>
        </w:rPr>
        <w:t>.</w:t>
      </w:r>
    </w:p>
    <w:p w14:paraId="5534DB02" w14:textId="77777777" w:rsidR="00960664" w:rsidRPr="008D123F" w:rsidRDefault="00960664" w:rsidP="008D123F">
      <w:pPr>
        <w:spacing w:line="276" w:lineRule="auto"/>
        <w:rPr>
          <w:sz w:val="28"/>
          <w:szCs w:val="28"/>
        </w:rPr>
      </w:pPr>
    </w:p>
    <w:p w14:paraId="67C2CDD7" w14:textId="7C9798E6" w:rsidR="00960664" w:rsidRPr="008D123F" w:rsidRDefault="00960664" w:rsidP="008D123F">
      <w:pPr>
        <w:pStyle w:val="afc"/>
        <w:spacing w:line="276" w:lineRule="auto"/>
        <w:rPr>
          <w:sz w:val="28"/>
          <w:szCs w:val="28"/>
        </w:rPr>
      </w:pPr>
      <w:r w:rsidRPr="008D123F">
        <w:rPr>
          <w:sz w:val="28"/>
          <w:szCs w:val="28"/>
        </w:rPr>
        <w:t xml:space="preserve">Таблица </w:t>
      </w:r>
      <w:r w:rsidR="00BA0B04" w:rsidRPr="008D123F">
        <w:rPr>
          <w:sz w:val="28"/>
          <w:szCs w:val="28"/>
        </w:rPr>
        <w:t>1</w:t>
      </w:r>
      <w:r w:rsidR="000C76FB" w:rsidRPr="008D123F">
        <w:rPr>
          <w:sz w:val="28"/>
          <w:szCs w:val="28"/>
        </w:rPr>
        <w:t>6</w:t>
      </w:r>
      <w:r w:rsidRPr="008D123F">
        <w:rPr>
          <w:sz w:val="28"/>
          <w:szCs w:val="28"/>
        </w:rPr>
        <w:t xml:space="preserve"> </w:t>
      </w:r>
      <w:r w:rsidRPr="008D123F">
        <w:rPr>
          <w:sz w:val="28"/>
          <w:szCs w:val="28"/>
        </w:rPr>
        <w:fldChar w:fldCharType="begin"/>
      </w:r>
      <w:r w:rsidRPr="008D123F">
        <w:rPr>
          <w:sz w:val="28"/>
          <w:szCs w:val="28"/>
        </w:rPr>
        <w:instrText xml:space="preserve"> SEQ Таблица \* ARABIC </w:instrText>
      </w:r>
      <w:r w:rsidR="00070D21">
        <w:rPr>
          <w:sz w:val="28"/>
          <w:szCs w:val="28"/>
        </w:rPr>
        <w:fldChar w:fldCharType="separate"/>
      </w:r>
      <w:r w:rsidR="000B4D95">
        <w:rPr>
          <w:noProof/>
          <w:sz w:val="28"/>
          <w:szCs w:val="28"/>
        </w:rPr>
        <w:t>1</w:t>
      </w:r>
      <w:r w:rsidRPr="008D123F">
        <w:rPr>
          <w:sz w:val="28"/>
          <w:szCs w:val="28"/>
        </w:rPr>
        <w:fldChar w:fldCharType="end"/>
      </w:r>
      <w:r w:rsidRPr="008D123F">
        <w:rPr>
          <w:sz w:val="28"/>
          <w:szCs w:val="28"/>
        </w:rPr>
        <w:t xml:space="preserve">– Мероприятия по развитию систем водоотведения </w:t>
      </w:r>
      <w:r w:rsidR="00BA0B04" w:rsidRPr="008D123F">
        <w:rPr>
          <w:sz w:val="28"/>
          <w:szCs w:val="28"/>
        </w:rPr>
        <w:t>г. Черепаново</w:t>
      </w: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4"/>
        <w:gridCol w:w="2794"/>
        <w:gridCol w:w="977"/>
        <w:gridCol w:w="1002"/>
        <w:gridCol w:w="965"/>
        <w:gridCol w:w="12"/>
        <w:gridCol w:w="836"/>
        <w:gridCol w:w="1047"/>
        <w:gridCol w:w="884"/>
        <w:gridCol w:w="929"/>
        <w:gridCol w:w="1026"/>
        <w:gridCol w:w="977"/>
        <w:gridCol w:w="974"/>
        <w:gridCol w:w="977"/>
        <w:gridCol w:w="1020"/>
      </w:tblGrid>
      <w:tr w:rsidR="00960664" w:rsidRPr="008D123F" w14:paraId="27F4C574" w14:textId="77777777" w:rsidTr="00BA0B04">
        <w:trPr>
          <w:cantSplit/>
          <w:tblHeader/>
        </w:trPr>
        <w:tc>
          <w:tcPr>
            <w:tcW w:w="220" w:type="pct"/>
            <w:vMerge w:val="restart"/>
            <w:shd w:val="clear" w:color="000000" w:fill="BFBFBF"/>
            <w:noWrap/>
            <w:vAlign w:val="center"/>
          </w:tcPr>
          <w:p w14:paraId="375FA372" w14:textId="77777777" w:rsidR="00960664" w:rsidRPr="008D123F" w:rsidRDefault="00960664" w:rsidP="008D123F">
            <w:pPr>
              <w:jc w:val="center"/>
              <w:rPr>
                <w:b/>
                <w:bCs/>
                <w:sz w:val="28"/>
                <w:szCs w:val="28"/>
              </w:rPr>
            </w:pPr>
            <w:r w:rsidRPr="008D123F">
              <w:rPr>
                <w:b/>
                <w:bCs/>
                <w:sz w:val="28"/>
                <w:szCs w:val="28"/>
              </w:rPr>
              <w:t>№ п/п</w:t>
            </w:r>
          </w:p>
        </w:tc>
        <w:tc>
          <w:tcPr>
            <w:tcW w:w="926" w:type="pct"/>
            <w:vMerge w:val="restart"/>
            <w:shd w:val="clear" w:color="000000" w:fill="BFBFBF"/>
            <w:noWrap/>
            <w:vAlign w:val="center"/>
          </w:tcPr>
          <w:p w14:paraId="6B0E2D4B" w14:textId="77777777" w:rsidR="00960664" w:rsidRPr="008D123F" w:rsidRDefault="00960664" w:rsidP="008D123F">
            <w:pPr>
              <w:jc w:val="left"/>
              <w:rPr>
                <w:b/>
                <w:bCs/>
                <w:sz w:val="28"/>
                <w:szCs w:val="28"/>
              </w:rPr>
            </w:pPr>
            <w:r w:rsidRPr="008D123F">
              <w:rPr>
                <w:b/>
                <w:bCs/>
                <w:sz w:val="28"/>
                <w:szCs w:val="28"/>
              </w:rPr>
              <w:t>Наименование и перечень</w:t>
            </w:r>
          </w:p>
          <w:p w14:paraId="19EC9122" w14:textId="77777777" w:rsidR="00960664" w:rsidRPr="008D123F" w:rsidRDefault="00960664" w:rsidP="008D123F">
            <w:pPr>
              <w:jc w:val="left"/>
              <w:rPr>
                <w:b/>
                <w:bCs/>
                <w:sz w:val="28"/>
                <w:szCs w:val="28"/>
              </w:rPr>
            </w:pPr>
            <w:r w:rsidRPr="008D123F">
              <w:rPr>
                <w:b/>
                <w:bCs/>
                <w:sz w:val="28"/>
                <w:szCs w:val="28"/>
              </w:rPr>
              <w:t xml:space="preserve"> включаемых объектов</w:t>
            </w:r>
          </w:p>
        </w:tc>
        <w:tc>
          <w:tcPr>
            <w:tcW w:w="324" w:type="pct"/>
            <w:vMerge w:val="restart"/>
            <w:shd w:val="clear" w:color="000000" w:fill="BFBFBF"/>
            <w:noWrap/>
            <w:vAlign w:val="center"/>
          </w:tcPr>
          <w:p w14:paraId="238874A2" w14:textId="77777777" w:rsidR="00960664" w:rsidRPr="008D123F" w:rsidRDefault="00960664" w:rsidP="008D123F">
            <w:pPr>
              <w:jc w:val="center"/>
              <w:rPr>
                <w:b/>
                <w:bCs/>
                <w:sz w:val="28"/>
                <w:szCs w:val="28"/>
              </w:rPr>
            </w:pPr>
            <w:r w:rsidRPr="008D123F">
              <w:rPr>
                <w:b/>
                <w:bCs/>
                <w:sz w:val="28"/>
                <w:szCs w:val="28"/>
              </w:rPr>
              <w:t>Сроки реализации</w:t>
            </w:r>
          </w:p>
        </w:tc>
        <w:tc>
          <w:tcPr>
            <w:tcW w:w="3530" w:type="pct"/>
            <w:gridSpan w:val="12"/>
            <w:shd w:val="clear" w:color="000000" w:fill="BFBFBF"/>
            <w:noWrap/>
            <w:vAlign w:val="center"/>
          </w:tcPr>
          <w:p w14:paraId="44EF35EE" w14:textId="77777777" w:rsidR="00960664" w:rsidRPr="008D123F" w:rsidRDefault="00960664" w:rsidP="008D123F">
            <w:pPr>
              <w:jc w:val="center"/>
              <w:rPr>
                <w:b/>
                <w:bCs/>
                <w:sz w:val="28"/>
                <w:szCs w:val="28"/>
              </w:rPr>
            </w:pPr>
            <w:r w:rsidRPr="008D123F">
              <w:rPr>
                <w:b/>
                <w:bCs/>
                <w:sz w:val="28"/>
                <w:szCs w:val="28"/>
              </w:rPr>
              <w:t xml:space="preserve">Стоимость реализации, </w:t>
            </w:r>
            <w:proofErr w:type="spellStart"/>
            <w:r w:rsidRPr="008D123F">
              <w:rPr>
                <w:b/>
                <w:bCs/>
                <w:sz w:val="28"/>
                <w:szCs w:val="28"/>
              </w:rPr>
              <w:t>тыс.руб</w:t>
            </w:r>
            <w:proofErr w:type="spellEnd"/>
            <w:r w:rsidRPr="008D123F">
              <w:rPr>
                <w:b/>
                <w:bCs/>
                <w:sz w:val="28"/>
                <w:szCs w:val="28"/>
              </w:rPr>
              <w:t>.</w:t>
            </w:r>
          </w:p>
        </w:tc>
      </w:tr>
      <w:tr w:rsidR="00960664" w:rsidRPr="008D123F" w14:paraId="177C48FE" w14:textId="77777777" w:rsidTr="00BA0B04">
        <w:trPr>
          <w:cantSplit/>
          <w:tblHeader/>
        </w:trPr>
        <w:tc>
          <w:tcPr>
            <w:tcW w:w="220" w:type="pct"/>
            <w:vMerge/>
            <w:vAlign w:val="center"/>
          </w:tcPr>
          <w:p w14:paraId="7447AC62" w14:textId="77777777" w:rsidR="00960664" w:rsidRPr="008D123F" w:rsidRDefault="00960664" w:rsidP="008D123F">
            <w:pPr>
              <w:jc w:val="left"/>
              <w:rPr>
                <w:b/>
                <w:bCs/>
                <w:sz w:val="28"/>
                <w:szCs w:val="28"/>
              </w:rPr>
            </w:pPr>
          </w:p>
        </w:tc>
        <w:tc>
          <w:tcPr>
            <w:tcW w:w="926" w:type="pct"/>
            <w:vMerge/>
            <w:vAlign w:val="center"/>
          </w:tcPr>
          <w:p w14:paraId="7CAD231C" w14:textId="77777777" w:rsidR="00960664" w:rsidRPr="008D123F" w:rsidRDefault="00960664" w:rsidP="008D123F">
            <w:pPr>
              <w:jc w:val="left"/>
              <w:rPr>
                <w:b/>
                <w:bCs/>
                <w:sz w:val="28"/>
                <w:szCs w:val="28"/>
              </w:rPr>
            </w:pPr>
          </w:p>
        </w:tc>
        <w:tc>
          <w:tcPr>
            <w:tcW w:w="324" w:type="pct"/>
            <w:vMerge/>
            <w:vAlign w:val="center"/>
          </w:tcPr>
          <w:p w14:paraId="1928DE96" w14:textId="77777777" w:rsidR="00960664" w:rsidRPr="008D123F" w:rsidRDefault="00960664" w:rsidP="008D123F">
            <w:pPr>
              <w:jc w:val="left"/>
              <w:rPr>
                <w:b/>
                <w:bCs/>
                <w:sz w:val="28"/>
                <w:szCs w:val="28"/>
              </w:rPr>
            </w:pPr>
          </w:p>
        </w:tc>
        <w:tc>
          <w:tcPr>
            <w:tcW w:w="332" w:type="pct"/>
            <w:tcBorders>
              <w:bottom w:val="single" w:sz="4" w:space="0" w:color="auto"/>
            </w:tcBorders>
            <w:shd w:val="clear" w:color="000000" w:fill="BFBFBF"/>
            <w:noWrap/>
            <w:vAlign w:val="center"/>
          </w:tcPr>
          <w:p w14:paraId="4FEFEC3E" w14:textId="77777777" w:rsidR="00960664" w:rsidRPr="008D123F" w:rsidRDefault="00960664" w:rsidP="008D123F">
            <w:pPr>
              <w:jc w:val="center"/>
              <w:rPr>
                <w:b/>
                <w:bCs/>
                <w:sz w:val="28"/>
                <w:szCs w:val="28"/>
              </w:rPr>
            </w:pPr>
            <w:r w:rsidRPr="008D123F">
              <w:rPr>
                <w:b/>
                <w:bCs/>
                <w:sz w:val="28"/>
                <w:szCs w:val="28"/>
              </w:rPr>
              <w:t>Всего</w:t>
            </w:r>
          </w:p>
        </w:tc>
        <w:tc>
          <w:tcPr>
            <w:tcW w:w="320" w:type="pct"/>
            <w:tcBorders>
              <w:bottom w:val="single" w:sz="4" w:space="0" w:color="auto"/>
            </w:tcBorders>
            <w:shd w:val="clear" w:color="000000" w:fill="BFBFBF"/>
            <w:noWrap/>
            <w:vAlign w:val="center"/>
          </w:tcPr>
          <w:p w14:paraId="4246F8DD" w14:textId="561B1270" w:rsidR="00960664" w:rsidRPr="008D123F" w:rsidRDefault="006E03E0" w:rsidP="008D123F">
            <w:pPr>
              <w:jc w:val="center"/>
              <w:rPr>
                <w:b/>
                <w:bCs/>
                <w:sz w:val="28"/>
                <w:szCs w:val="28"/>
              </w:rPr>
            </w:pPr>
            <w:r w:rsidRPr="008D123F">
              <w:rPr>
                <w:b/>
                <w:bCs/>
                <w:sz w:val="28"/>
                <w:szCs w:val="28"/>
              </w:rPr>
              <w:t>2025</w:t>
            </w:r>
          </w:p>
        </w:tc>
        <w:tc>
          <w:tcPr>
            <w:tcW w:w="281" w:type="pct"/>
            <w:gridSpan w:val="2"/>
            <w:tcBorders>
              <w:bottom w:val="single" w:sz="4" w:space="0" w:color="auto"/>
            </w:tcBorders>
            <w:shd w:val="clear" w:color="000000" w:fill="BFBFBF"/>
            <w:noWrap/>
            <w:vAlign w:val="center"/>
          </w:tcPr>
          <w:p w14:paraId="37C6172B" w14:textId="679F3032" w:rsidR="00960664" w:rsidRPr="008D123F" w:rsidRDefault="006E03E0" w:rsidP="008D123F">
            <w:pPr>
              <w:jc w:val="center"/>
              <w:rPr>
                <w:b/>
                <w:bCs/>
                <w:sz w:val="28"/>
                <w:szCs w:val="28"/>
              </w:rPr>
            </w:pPr>
            <w:r w:rsidRPr="008D123F">
              <w:rPr>
                <w:b/>
                <w:bCs/>
                <w:sz w:val="28"/>
                <w:szCs w:val="28"/>
              </w:rPr>
              <w:t>2026</w:t>
            </w:r>
          </w:p>
        </w:tc>
        <w:tc>
          <w:tcPr>
            <w:tcW w:w="347" w:type="pct"/>
            <w:tcBorders>
              <w:bottom w:val="single" w:sz="4" w:space="0" w:color="auto"/>
            </w:tcBorders>
            <w:shd w:val="clear" w:color="000000" w:fill="BFBFBF"/>
            <w:noWrap/>
            <w:vAlign w:val="center"/>
          </w:tcPr>
          <w:p w14:paraId="4573A124" w14:textId="6108E260" w:rsidR="00960664" w:rsidRPr="008D123F" w:rsidRDefault="006E03E0" w:rsidP="008D123F">
            <w:pPr>
              <w:jc w:val="center"/>
              <w:rPr>
                <w:b/>
                <w:bCs/>
                <w:sz w:val="28"/>
                <w:szCs w:val="28"/>
              </w:rPr>
            </w:pPr>
            <w:r w:rsidRPr="008D123F">
              <w:rPr>
                <w:b/>
                <w:bCs/>
                <w:sz w:val="28"/>
                <w:szCs w:val="28"/>
              </w:rPr>
              <w:t>2027</w:t>
            </w:r>
          </w:p>
        </w:tc>
        <w:tc>
          <w:tcPr>
            <w:tcW w:w="293" w:type="pct"/>
            <w:tcBorders>
              <w:bottom w:val="single" w:sz="4" w:space="0" w:color="auto"/>
            </w:tcBorders>
            <w:shd w:val="clear" w:color="000000" w:fill="BFBFBF"/>
            <w:noWrap/>
            <w:vAlign w:val="center"/>
          </w:tcPr>
          <w:p w14:paraId="7FF9B7B8" w14:textId="2CE17284" w:rsidR="00960664" w:rsidRPr="008D123F" w:rsidRDefault="006E03E0" w:rsidP="008D123F">
            <w:pPr>
              <w:jc w:val="center"/>
              <w:rPr>
                <w:b/>
                <w:bCs/>
                <w:sz w:val="28"/>
                <w:szCs w:val="28"/>
              </w:rPr>
            </w:pPr>
            <w:r w:rsidRPr="008D123F">
              <w:rPr>
                <w:b/>
                <w:bCs/>
                <w:sz w:val="28"/>
                <w:szCs w:val="28"/>
              </w:rPr>
              <w:t>2028</w:t>
            </w:r>
          </w:p>
        </w:tc>
        <w:tc>
          <w:tcPr>
            <w:tcW w:w="308" w:type="pct"/>
            <w:tcBorders>
              <w:bottom w:val="single" w:sz="4" w:space="0" w:color="auto"/>
            </w:tcBorders>
            <w:shd w:val="clear" w:color="000000" w:fill="BFBFBF"/>
            <w:noWrap/>
            <w:vAlign w:val="center"/>
          </w:tcPr>
          <w:p w14:paraId="2A09FF49" w14:textId="5FF2EC2C" w:rsidR="00960664" w:rsidRPr="008D123F" w:rsidRDefault="006E03E0" w:rsidP="008D123F">
            <w:pPr>
              <w:jc w:val="center"/>
              <w:rPr>
                <w:b/>
                <w:bCs/>
                <w:sz w:val="28"/>
                <w:szCs w:val="28"/>
              </w:rPr>
            </w:pPr>
            <w:r w:rsidRPr="008D123F">
              <w:rPr>
                <w:b/>
                <w:bCs/>
                <w:sz w:val="28"/>
                <w:szCs w:val="28"/>
              </w:rPr>
              <w:t>2029</w:t>
            </w:r>
          </w:p>
        </w:tc>
        <w:tc>
          <w:tcPr>
            <w:tcW w:w="340" w:type="pct"/>
            <w:tcBorders>
              <w:bottom w:val="single" w:sz="4" w:space="0" w:color="auto"/>
            </w:tcBorders>
            <w:shd w:val="clear" w:color="000000" w:fill="BFBFBF"/>
            <w:noWrap/>
            <w:vAlign w:val="center"/>
          </w:tcPr>
          <w:p w14:paraId="5C936D82" w14:textId="055B32FF" w:rsidR="00960664" w:rsidRPr="008D123F" w:rsidRDefault="006E03E0" w:rsidP="008D123F">
            <w:pPr>
              <w:jc w:val="center"/>
              <w:rPr>
                <w:b/>
                <w:bCs/>
                <w:sz w:val="28"/>
                <w:szCs w:val="28"/>
              </w:rPr>
            </w:pPr>
            <w:r w:rsidRPr="008D123F">
              <w:rPr>
                <w:b/>
                <w:bCs/>
                <w:sz w:val="28"/>
                <w:szCs w:val="28"/>
              </w:rPr>
              <w:t>2030</w:t>
            </w:r>
          </w:p>
        </w:tc>
        <w:tc>
          <w:tcPr>
            <w:tcW w:w="324" w:type="pct"/>
            <w:tcBorders>
              <w:bottom w:val="single" w:sz="4" w:space="0" w:color="auto"/>
            </w:tcBorders>
            <w:shd w:val="clear" w:color="000000" w:fill="BFBFBF"/>
            <w:noWrap/>
            <w:vAlign w:val="center"/>
          </w:tcPr>
          <w:p w14:paraId="1EDCF3D6" w14:textId="16C02067" w:rsidR="00960664" w:rsidRPr="008D123F" w:rsidRDefault="006E03E0" w:rsidP="008D123F">
            <w:pPr>
              <w:jc w:val="center"/>
              <w:rPr>
                <w:b/>
                <w:bCs/>
                <w:sz w:val="28"/>
                <w:szCs w:val="28"/>
              </w:rPr>
            </w:pPr>
            <w:r w:rsidRPr="008D123F">
              <w:rPr>
                <w:b/>
                <w:bCs/>
                <w:sz w:val="28"/>
                <w:szCs w:val="28"/>
              </w:rPr>
              <w:t>2031</w:t>
            </w:r>
          </w:p>
        </w:tc>
        <w:tc>
          <w:tcPr>
            <w:tcW w:w="323" w:type="pct"/>
            <w:tcBorders>
              <w:bottom w:val="single" w:sz="4" w:space="0" w:color="auto"/>
            </w:tcBorders>
            <w:shd w:val="clear" w:color="000000" w:fill="BFBFBF"/>
            <w:noWrap/>
            <w:vAlign w:val="center"/>
          </w:tcPr>
          <w:p w14:paraId="1D8329E4" w14:textId="63A7D8FF" w:rsidR="00960664" w:rsidRPr="008D123F" w:rsidRDefault="006E03E0" w:rsidP="008D123F">
            <w:pPr>
              <w:jc w:val="center"/>
              <w:rPr>
                <w:b/>
                <w:bCs/>
                <w:sz w:val="28"/>
                <w:szCs w:val="28"/>
              </w:rPr>
            </w:pPr>
            <w:r w:rsidRPr="008D123F">
              <w:rPr>
                <w:b/>
                <w:bCs/>
                <w:sz w:val="28"/>
                <w:szCs w:val="28"/>
              </w:rPr>
              <w:t>2032</w:t>
            </w:r>
          </w:p>
        </w:tc>
        <w:tc>
          <w:tcPr>
            <w:tcW w:w="324" w:type="pct"/>
            <w:tcBorders>
              <w:bottom w:val="single" w:sz="4" w:space="0" w:color="auto"/>
            </w:tcBorders>
            <w:shd w:val="clear" w:color="000000" w:fill="BFBFBF"/>
            <w:noWrap/>
            <w:vAlign w:val="center"/>
          </w:tcPr>
          <w:p w14:paraId="4BEADECD" w14:textId="393C96B6" w:rsidR="00960664" w:rsidRPr="008D123F" w:rsidRDefault="006E03E0" w:rsidP="008D123F">
            <w:pPr>
              <w:jc w:val="center"/>
              <w:rPr>
                <w:b/>
                <w:bCs/>
                <w:sz w:val="28"/>
                <w:szCs w:val="28"/>
              </w:rPr>
            </w:pPr>
            <w:r w:rsidRPr="008D123F">
              <w:rPr>
                <w:b/>
                <w:bCs/>
                <w:sz w:val="28"/>
                <w:szCs w:val="28"/>
              </w:rPr>
              <w:t>2033-2036</w:t>
            </w:r>
          </w:p>
        </w:tc>
        <w:tc>
          <w:tcPr>
            <w:tcW w:w="338" w:type="pct"/>
            <w:tcBorders>
              <w:bottom w:val="single" w:sz="4" w:space="0" w:color="auto"/>
            </w:tcBorders>
            <w:shd w:val="clear" w:color="000000" w:fill="BFBFBF"/>
            <w:vAlign w:val="center"/>
          </w:tcPr>
          <w:p w14:paraId="0C72498C" w14:textId="646EA96B" w:rsidR="00960664" w:rsidRPr="008D123F" w:rsidRDefault="006E03E0" w:rsidP="008D123F">
            <w:pPr>
              <w:jc w:val="center"/>
              <w:rPr>
                <w:b/>
                <w:bCs/>
                <w:sz w:val="28"/>
                <w:szCs w:val="28"/>
              </w:rPr>
            </w:pPr>
            <w:r w:rsidRPr="008D123F">
              <w:rPr>
                <w:b/>
                <w:bCs/>
                <w:sz w:val="28"/>
                <w:szCs w:val="28"/>
              </w:rPr>
              <w:t>2037-2040</w:t>
            </w:r>
          </w:p>
        </w:tc>
      </w:tr>
      <w:tr w:rsidR="00BA0B04" w:rsidRPr="008D123F" w14:paraId="0E990520" w14:textId="77777777" w:rsidTr="00BA0B04">
        <w:trPr>
          <w:cantSplit/>
        </w:trPr>
        <w:tc>
          <w:tcPr>
            <w:tcW w:w="220" w:type="pct"/>
            <w:noWrap/>
            <w:vAlign w:val="center"/>
          </w:tcPr>
          <w:p w14:paraId="1608F68B" w14:textId="77777777" w:rsidR="00BA0B04" w:rsidRPr="008D123F" w:rsidRDefault="00BA0B04" w:rsidP="008D123F">
            <w:pPr>
              <w:jc w:val="center"/>
              <w:rPr>
                <w:sz w:val="28"/>
                <w:szCs w:val="28"/>
              </w:rPr>
            </w:pPr>
            <w:r w:rsidRPr="008D123F">
              <w:rPr>
                <w:sz w:val="28"/>
                <w:szCs w:val="28"/>
              </w:rPr>
              <w:t>1</w:t>
            </w:r>
          </w:p>
        </w:tc>
        <w:tc>
          <w:tcPr>
            <w:tcW w:w="926" w:type="pct"/>
            <w:noWrap/>
            <w:vAlign w:val="center"/>
          </w:tcPr>
          <w:p w14:paraId="70E6E3CC" w14:textId="42D9A8A7" w:rsidR="00BA0B04" w:rsidRPr="008D123F" w:rsidRDefault="00BA0B04" w:rsidP="008D123F">
            <w:pPr>
              <w:rPr>
                <w:sz w:val="28"/>
                <w:szCs w:val="28"/>
              </w:rPr>
            </w:pPr>
            <w:r w:rsidRPr="008D123F">
              <w:rPr>
                <w:iCs/>
                <w:sz w:val="28"/>
                <w:szCs w:val="28"/>
              </w:rPr>
              <w:t xml:space="preserve">Замена изношенных участков канализационных сетей </w:t>
            </w:r>
          </w:p>
        </w:tc>
        <w:tc>
          <w:tcPr>
            <w:tcW w:w="324" w:type="pct"/>
            <w:noWrap/>
            <w:vAlign w:val="center"/>
          </w:tcPr>
          <w:p w14:paraId="64BDF6E1" w14:textId="67FFD752" w:rsidR="00BA0B04" w:rsidRPr="008D123F" w:rsidRDefault="00BA0B04" w:rsidP="008D123F">
            <w:pPr>
              <w:jc w:val="center"/>
              <w:rPr>
                <w:sz w:val="28"/>
                <w:szCs w:val="28"/>
              </w:rPr>
            </w:pPr>
            <w:r w:rsidRPr="008D123F">
              <w:rPr>
                <w:sz w:val="28"/>
                <w:szCs w:val="28"/>
              </w:rPr>
              <w:t>2025-2040</w:t>
            </w:r>
          </w:p>
        </w:tc>
        <w:tc>
          <w:tcPr>
            <w:tcW w:w="332" w:type="pct"/>
            <w:tcBorders>
              <w:top w:val="single" w:sz="4" w:space="0" w:color="auto"/>
              <w:left w:val="nil"/>
              <w:bottom w:val="single" w:sz="4" w:space="0" w:color="auto"/>
              <w:right w:val="single" w:sz="4" w:space="0" w:color="auto"/>
            </w:tcBorders>
            <w:shd w:val="clear" w:color="auto" w:fill="auto"/>
            <w:noWrap/>
            <w:vAlign w:val="center"/>
          </w:tcPr>
          <w:p w14:paraId="66B4F39F" w14:textId="65779533" w:rsidR="00BA0B04" w:rsidRPr="008D123F" w:rsidRDefault="00BA0B04" w:rsidP="008D123F">
            <w:pPr>
              <w:jc w:val="center"/>
              <w:rPr>
                <w:sz w:val="28"/>
                <w:szCs w:val="28"/>
              </w:rPr>
            </w:pPr>
            <w:r w:rsidRPr="008D123F">
              <w:rPr>
                <w:sz w:val="28"/>
                <w:szCs w:val="28"/>
              </w:rPr>
              <w:t>53010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F30B74" w14:textId="18E32F0A" w:rsidR="00BA0B04" w:rsidRPr="008D123F" w:rsidRDefault="00BA0B04" w:rsidP="008D123F">
            <w:pPr>
              <w:jc w:val="center"/>
              <w:rPr>
                <w:sz w:val="28"/>
                <w:szCs w:val="28"/>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B422B" w14:textId="3CAC1E80" w:rsidR="00BA0B04" w:rsidRPr="008D123F" w:rsidRDefault="00BA0B04" w:rsidP="008D123F">
            <w:pPr>
              <w:jc w:val="center"/>
              <w:rPr>
                <w:sz w:val="28"/>
                <w:szCs w:val="28"/>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F67471" w14:textId="1C567AA7" w:rsidR="00BA0B04" w:rsidRPr="008D123F" w:rsidRDefault="00BA0B04" w:rsidP="008D123F">
            <w:pPr>
              <w:jc w:val="center"/>
              <w:rPr>
                <w:sz w:val="28"/>
                <w:szCs w:val="28"/>
              </w:rPr>
            </w:pP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DE074" w14:textId="5E37C391" w:rsidR="00BA0B04" w:rsidRPr="008D123F" w:rsidRDefault="00BA0B04" w:rsidP="008D123F">
            <w:pPr>
              <w:jc w:val="center"/>
              <w:rPr>
                <w:sz w:val="28"/>
                <w:szCs w:val="28"/>
              </w:rPr>
            </w:pP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F88DF9" w14:textId="37A3A5A9" w:rsidR="00BA0B04" w:rsidRPr="008D123F" w:rsidRDefault="00BA0B04" w:rsidP="008D123F">
            <w:pPr>
              <w:jc w:val="center"/>
              <w:rPr>
                <w:sz w:val="28"/>
                <w:szCs w:val="28"/>
              </w:rPr>
            </w:pPr>
            <w:r w:rsidRPr="008D123F">
              <w:rPr>
                <w:sz w:val="28"/>
                <w:szCs w:val="28"/>
              </w:rPr>
              <w:t>4420,0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6B360B" w14:textId="1C171FF6" w:rsidR="00BA0B04" w:rsidRPr="008D123F" w:rsidRDefault="00BA0B04" w:rsidP="008D123F">
            <w:pPr>
              <w:jc w:val="center"/>
              <w:rPr>
                <w:sz w:val="28"/>
                <w:szCs w:val="28"/>
              </w:rPr>
            </w:pPr>
            <w:r w:rsidRPr="008D123F">
              <w:rPr>
                <w:sz w:val="28"/>
                <w:szCs w:val="28"/>
              </w:rPr>
              <w:t>4420,0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4FA65" w14:textId="3E31D27F" w:rsidR="00BA0B04" w:rsidRPr="008D123F" w:rsidRDefault="00BA0B04" w:rsidP="008D123F">
            <w:pPr>
              <w:jc w:val="center"/>
              <w:rPr>
                <w:sz w:val="28"/>
                <w:szCs w:val="28"/>
              </w:rPr>
            </w:pPr>
            <w:r w:rsidRPr="008D123F">
              <w:rPr>
                <w:sz w:val="28"/>
                <w:szCs w:val="28"/>
              </w:rPr>
              <w:t>4420,0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06E097" w14:textId="18651979" w:rsidR="00BA0B04" w:rsidRPr="008D123F" w:rsidRDefault="00BA0B04" w:rsidP="008D123F">
            <w:pPr>
              <w:jc w:val="center"/>
              <w:rPr>
                <w:sz w:val="28"/>
                <w:szCs w:val="28"/>
              </w:rPr>
            </w:pPr>
            <w:r w:rsidRPr="008D123F">
              <w:rPr>
                <w:sz w:val="28"/>
                <w:szCs w:val="28"/>
              </w:rPr>
              <w:t>4420,0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E2C9E9" w14:textId="798EE76F" w:rsidR="00BA0B04" w:rsidRPr="008D123F" w:rsidRDefault="00BA0B04" w:rsidP="008D123F">
            <w:pPr>
              <w:jc w:val="center"/>
              <w:rPr>
                <w:sz w:val="28"/>
                <w:szCs w:val="28"/>
              </w:rPr>
            </w:pPr>
            <w:r w:rsidRPr="008D123F">
              <w:rPr>
                <w:sz w:val="28"/>
                <w:szCs w:val="28"/>
              </w:rPr>
              <w:t>17665,0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B68CD4E" w14:textId="7A517B2A" w:rsidR="00BA0B04" w:rsidRPr="008D123F" w:rsidRDefault="00BA0B04" w:rsidP="008D123F">
            <w:pPr>
              <w:jc w:val="center"/>
              <w:rPr>
                <w:sz w:val="28"/>
                <w:szCs w:val="28"/>
              </w:rPr>
            </w:pPr>
            <w:r w:rsidRPr="008D123F">
              <w:rPr>
                <w:sz w:val="28"/>
                <w:szCs w:val="28"/>
              </w:rPr>
              <w:t>17665,0</w:t>
            </w:r>
          </w:p>
        </w:tc>
      </w:tr>
      <w:tr w:rsidR="00BA0B04" w:rsidRPr="008D123F" w14:paraId="15E190EA" w14:textId="77777777" w:rsidTr="00BA0B04">
        <w:trPr>
          <w:cantSplit/>
        </w:trPr>
        <w:tc>
          <w:tcPr>
            <w:tcW w:w="220" w:type="pct"/>
            <w:noWrap/>
            <w:vAlign w:val="center"/>
          </w:tcPr>
          <w:p w14:paraId="1F6663A9" w14:textId="77777777" w:rsidR="00BA0B04" w:rsidRPr="008D123F" w:rsidRDefault="00BA0B04" w:rsidP="008D123F">
            <w:pPr>
              <w:jc w:val="center"/>
              <w:rPr>
                <w:sz w:val="28"/>
                <w:szCs w:val="28"/>
              </w:rPr>
            </w:pPr>
            <w:r w:rsidRPr="008D123F">
              <w:rPr>
                <w:sz w:val="28"/>
                <w:szCs w:val="28"/>
              </w:rPr>
              <w:t>2</w:t>
            </w:r>
          </w:p>
        </w:tc>
        <w:tc>
          <w:tcPr>
            <w:tcW w:w="926" w:type="pct"/>
            <w:noWrap/>
            <w:vAlign w:val="center"/>
          </w:tcPr>
          <w:p w14:paraId="360A055D" w14:textId="1EBEC180" w:rsidR="00BA0B04" w:rsidRPr="008D123F" w:rsidRDefault="00BA0B04" w:rsidP="008D123F">
            <w:pPr>
              <w:rPr>
                <w:sz w:val="28"/>
                <w:szCs w:val="28"/>
              </w:rPr>
            </w:pPr>
            <w:r w:rsidRPr="008D123F">
              <w:rPr>
                <w:iCs/>
                <w:sz w:val="28"/>
                <w:szCs w:val="28"/>
              </w:rPr>
              <w:t>Строительство биологических очистных сооружений</w:t>
            </w:r>
          </w:p>
        </w:tc>
        <w:tc>
          <w:tcPr>
            <w:tcW w:w="324" w:type="pct"/>
            <w:noWrap/>
            <w:vAlign w:val="center"/>
          </w:tcPr>
          <w:p w14:paraId="397C98C0" w14:textId="242CD478" w:rsidR="00BA0B04" w:rsidRPr="008D123F" w:rsidRDefault="00BA0B04" w:rsidP="008D123F">
            <w:pPr>
              <w:jc w:val="center"/>
              <w:rPr>
                <w:sz w:val="28"/>
                <w:szCs w:val="28"/>
              </w:rPr>
            </w:pPr>
            <w:r w:rsidRPr="008D123F">
              <w:rPr>
                <w:sz w:val="28"/>
                <w:szCs w:val="28"/>
              </w:rPr>
              <w:t>2025-2028</w:t>
            </w:r>
          </w:p>
        </w:tc>
        <w:tc>
          <w:tcPr>
            <w:tcW w:w="332" w:type="pct"/>
            <w:tcBorders>
              <w:top w:val="single" w:sz="4" w:space="0" w:color="auto"/>
              <w:left w:val="nil"/>
              <w:bottom w:val="single" w:sz="4" w:space="0" w:color="auto"/>
              <w:right w:val="single" w:sz="4" w:space="0" w:color="auto"/>
            </w:tcBorders>
            <w:shd w:val="clear" w:color="auto" w:fill="auto"/>
            <w:noWrap/>
            <w:vAlign w:val="center"/>
          </w:tcPr>
          <w:p w14:paraId="7BFCE107" w14:textId="521A849D" w:rsidR="00BA0B04" w:rsidRPr="008D123F" w:rsidRDefault="00BA0B04" w:rsidP="008D123F">
            <w:pPr>
              <w:jc w:val="center"/>
              <w:rPr>
                <w:sz w:val="28"/>
                <w:szCs w:val="28"/>
              </w:rPr>
            </w:pPr>
            <w:r w:rsidRPr="008D123F">
              <w:rPr>
                <w:sz w:val="28"/>
                <w:szCs w:val="28"/>
              </w:rPr>
              <w:t>850000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51BD3C" w14:textId="22EF0567" w:rsidR="00BA0B04" w:rsidRPr="008D123F" w:rsidRDefault="00BA0B04" w:rsidP="008D123F">
            <w:pPr>
              <w:jc w:val="center"/>
              <w:rPr>
                <w:sz w:val="28"/>
                <w:szCs w:val="28"/>
              </w:rPr>
            </w:pPr>
            <w:r w:rsidRPr="008D123F">
              <w:rPr>
                <w:sz w:val="28"/>
                <w:szCs w:val="28"/>
              </w:rPr>
              <w:t>212500,0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56BA7" w14:textId="46AEFFBB" w:rsidR="00BA0B04" w:rsidRPr="008D123F" w:rsidRDefault="00BA0B04" w:rsidP="008D123F">
            <w:pPr>
              <w:jc w:val="center"/>
              <w:rPr>
                <w:sz w:val="28"/>
                <w:szCs w:val="28"/>
              </w:rPr>
            </w:pPr>
            <w:r w:rsidRPr="008D123F">
              <w:rPr>
                <w:sz w:val="28"/>
                <w:szCs w:val="28"/>
              </w:rPr>
              <w:t>212500,0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8FE319" w14:textId="179A969C" w:rsidR="00BA0B04" w:rsidRPr="008D123F" w:rsidRDefault="00BA0B04" w:rsidP="008D123F">
            <w:pPr>
              <w:jc w:val="center"/>
              <w:rPr>
                <w:sz w:val="28"/>
                <w:szCs w:val="28"/>
              </w:rPr>
            </w:pPr>
            <w:r w:rsidRPr="008D123F">
              <w:rPr>
                <w:sz w:val="28"/>
                <w:szCs w:val="28"/>
              </w:rPr>
              <w:t>212500,0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081278" w14:textId="2090A1BC" w:rsidR="00BA0B04" w:rsidRPr="008D123F" w:rsidRDefault="00BA0B04" w:rsidP="008D123F">
            <w:pPr>
              <w:jc w:val="center"/>
              <w:rPr>
                <w:sz w:val="28"/>
                <w:szCs w:val="28"/>
              </w:rPr>
            </w:pPr>
            <w:r w:rsidRPr="008D123F">
              <w:rPr>
                <w:sz w:val="28"/>
                <w:szCs w:val="28"/>
              </w:rPr>
              <w:t>212500,0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95E02" w14:textId="10A6F924" w:rsidR="00BA0B04" w:rsidRPr="008D123F" w:rsidRDefault="00BA0B04" w:rsidP="008D123F">
            <w:pPr>
              <w:jc w:val="center"/>
              <w:rPr>
                <w:sz w:val="28"/>
                <w:szCs w:val="28"/>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585975" w14:textId="77777777" w:rsidR="00BA0B04" w:rsidRPr="008D123F" w:rsidRDefault="00BA0B04" w:rsidP="008D123F">
            <w:pPr>
              <w:jc w:val="center"/>
              <w:rPr>
                <w:sz w:val="28"/>
                <w:szCs w:val="28"/>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6C921A" w14:textId="77777777" w:rsidR="00BA0B04" w:rsidRPr="008D123F" w:rsidRDefault="00BA0B04" w:rsidP="008D123F">
            <w:pPr>
              <w:jc w:val="center"/>
              <w:rPr>
                <w:sz w:val="28"/>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2DDCEA" w14:textId="77777777" w:rsidR="00BA0B04" w:rsidRPr="008D123F" w:rsidRDefault="00BA0B04" w:rsidP="008D123F">
            <w:pPr>
              <w:jc w:val="center"/>
              <w:rPr>
                <w:sz w:val="28"/>
                <w:szCs w:val="28"/>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80E563" w14:textId="4FDFBE23" w:rsidR="00BA0B04" w:rsidRPr="008D123F" w:rsidRDefault="00BA0B04" w:rsidP="008D123F">
            <w:pPr>
              <w:jc w:val="center"/>
              <w:rPr>
                <w:sz w:val="28"/>
                <w:szCs w:val="28"/>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5ECBB7D" w14:textId="77777777" w:rsidR="00BA0B04" w:rsidRPr="008D123F" w:rsidRDefault="00BA0B04" w:rsidP="008D123F">
            <w:pPr>
              <w:jc w:val="center"/>
              <w:rPr>
                <w:sz w:val="28"/>
                <w:szCs w:val="28"/>
              </w:rPr>
            </w:pPr>
          </w:p>
        </w:tc>
      </w:tr>
      <w:tr w:rsidR="00BA0B04" w:rsidRPr="008D123F" w14:paraId="72A28E8B" w14:textId="77777777" w:rsidTr="00BA0B04">
        <w:trPr>
          <w:cantSplit/>
        </w:trPr>
        <w:tc>
          <w:tcPr>
            <w:tcW w:w="220" w:type="pct"/>
            <w:noWrap/>
            <w:vAlign w:val="center"/>
          </w:tcPr>
          <w:p w14:paraId="09812712" w14:textId="77777777" w:rsidR="00BA0B04" w:rsidRPr="008D123F" w:rsidRDefault="00BA0B04" w:rsidP="008D123F">
            <w:pPr>
              <w:jc w:val="center"/>
              <w:rPr>
                <w:sz w:val="28"/>
                <w:szCs w:val="28"/>
              </w:rPr>
            </w:pPr>
            <w:r w:rsidRPr="008D123F">
              <w:rPr>
                <w:sz w:val="28"/>
                <w:szCs w:val="28"/>
              </w:rPr>
              <w:t>3</w:t>
            </w:r>
          </w:p>
        </w:tc>
        <w:tc>
          <w:tcPr>
            <w:tcW w:w="926" w:type="pct"/>
            <w:noWrap/>
            <w:vAlign w:val="center"/>
          </w:tcPr>
          <w:p w14:paraId="3AC48AA6" w14:textId="2D77548E" w:rsidR="00BA0B04" w:rsidRPr="008D123F" w:rsidRDefault="00BA0B04" w:rsidP="008D123F">
            <w:pPr>
              <w:rPr>
                <w:iCs/>
                <w:sz w:val="28"/>
                <w:szCs w:val="28"/>
              </w:rPr>
            </w:pPr>
            <w:r w:rsidRPr="008D123F">
              <w:rPr>
                <w:iCs/>
                <w:sz w:val="28"/>
                <w:szCs w:val="28"/>
              </w:rPr>
              <w:t>Реконструкция самотечного канализационного коллектора (4179 м.)</w:t>
            </w:r>
          </w:p>
        </w:tc>
        <w:tc>
          <w:tcPr>
            <w:tcW w:w="324" w:type="pct"/>
            <w:noWrap/>
            <w:vAlign w:val="center"/>
          </w:tcPr>
          <w:p w14:paraId="2107C31F" w14:textId="30D9B4B6" w:rsidR="00BA0B04" w:rsidRPr="008D123F" w:rsidRDefault="00BA0B04" w:rsidP="008D123F">
            <w:pPr>
              <w:jc w:val="center"/>
              <w:rPr>
                <w:sz w:val="28"/>
                <w:szCs w:val="28"/>
              </w:rPr>
            </w:pPr>
            <w:r w:rsidRPr="008D123F">
              <w:rPr>
                <w:sz w:val="28"/>
                <w:szCs w:val="28"/>
              </w:rPr>
              <w:t>2025-2028</w:t>
            </w:r>
          </w:p>
        </w:tc>
        <w:tc>
          <w:tcPr>
            <w:tcW w:w="332" w:type="pct"/>
            <w:tcBorders>
              <w:top w:val="single" w:sz="4" w:space="0" w:color="auto"/>
              <w:left w:val="nil"/>
              <w:bottom w:val="single" w:sz="4" w:space="0" w:color="auto"/>
              <w:right w:val="single" w:sz="4" w:space="0" w:color="auto"/>
            </w:tcBorders>
            <w:shd w:val="clear" w:color="auto" w:fill="auto"/>
            <w:noWrap/>
            <w:vAlign w:val="center"/>
          </w:tcPr>
          <w:p w14:paraId="41D5344F" w14:textId="5E5E5F36" w:rsidR="00BA0B04" w:rsidRPr="008D123F" w:rsidRDefault="00BA0B04" w:rsidP="008D123F">
            <w:pPr>
              <w:jc w:val="center"/>
              <w:rPr>
                <w:sz w:val="28"/>
                <w:szCs w:val="28"/>
              </w:rPr>
            </w:pPr>
            <w:r w:rsidRPr="008D123F">
              <w:rPr>
                <w:sz w:val="28"/>
                <w:szCs w:val="28"/>
              </w:rPr>
              <w:t>390000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48F72" w14:textId="67997293" w:rsidR="00BA0B04" w:rsidRPr="008D123F" w:rsidRDefault="00BA0B04" w:rsidP="008D123F">
            <w:pPr>
              <w:jc w:val="center"/>
              <w:rPr>
                <w:sz w:val="28"/>
                <w:szCs w:val="28"/>
              </w:rPr>
            </w:pPr>
            <w:r w:rsidRPr="008D123F">
              <w:rPr>
                <w:sz w:val="28"/>
                <w:szCs w:val="28"/>
              </w:rPr>
              <w:t>97500,0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3FCC9A" w14:textId="04CD63F9" w:rsidR="00BA0B04" w:rsidRPr="008D123F" w:rsidRDefault="00BA0B04" w:rsidP="008D123F">
            <w:pPr>
              <w:jc w:val="center"/>
              <w:rPr>
                <w:sz w:val="28"/>
                <w:szCs w:val="28"/>
              </w:rPr>
            </w:pPr>
            <w:r w:rsidRPr="008D123F">
              <w:rPr>
                <w:sz w:val="28"/>
                <w:szCs w:val="28"/>
              </w:rPr>
              <w:t>97500,0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98EEA9" w14:textId="23294E35" w:rsidR="00BA0B04" w:rsidRPr="008D123F" w:rsidRDefault="00BA0B04" w:rsidP="008D123F">
            <w:pPr>
              <w:jc w:val="center"/>
              <w:rPr>
                <w:sz w:val="28"/>
                <w:szCs w:val="28"/>
              </w:rPr>
            </w:pPr>
            <w:r w:rsidRPr="008D123F">
              <w:rPr>
                <w:sz w:val="28"/>
                <w:szCs w:val="28"/>
              </w:rPr>
              <w:t>97500,0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08A482" w14:textId="02AA0034" w:rsidR="00BA0B04" w:rsidRPr="008D123F" w:rsidRDefault="00BA0B04" w:rsidP="008D123F">
            <w:pPr>
              <w:jc w:val="center"/>
              <w:rPr>
                <w:sz w:val="28"/>
                <w:szCs w:val="28"/>
              </w:rPr>
            </w:pPr>
            <w:r w:rsidRPr="008D123F">
              <w:rPr>
                <w:sz w:val="28"/>
                <w:szCs w:val="28"/>
              </w:rPr>
              <w:t>97500,0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9BF2A9" w14:textId="51926756" w:rsidR="00BA0B04" w:rsidRPr="008D123F" w:rsidRDefault="00BA0B04" w:rsidP="008D123F">
            <w:pPr>
              <w:jc w:val="center"/>
              <w:rPr>
                <w:sz w:val="28"/>
                <w:szCs w:val="28"/>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B8F24C" w14:textId="48BB394F" w:rsidR="00BA0B04" w:rsidRPr="008D123F" w:rsidRDefault="00BA0B04" w:rsidP="008D123F">
            <w:pPr>
              <w:jc w:val="center"/>
              <w:rPr>
                <w:sz w:val="28"/>
                <w:szCs w:val="28"/>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40A3A" w14:textId="292AEB2D" w:rsidR="00BA0B04" w:rsidRPr="008D123F" w:rsidRDefault="00BA0B04" w:rsidP="008D123F">
            <w:pPr>
              <w:jc w:val="center"/>
              <w:rPr>
                <w:sz w:val="28"/>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792AE2" w14:textId="69381FDA" w:rsidR="00BA0B04" w:rsidRPr="008D123F" w:rsidRDefault="00BA0B04" w:rsidP="008D123F">
            <w:pPr>
              <w:jc w:val="center"/>
              <w:rPr>
                <w:sz w:val="28"/>
                <w:szCs w:val="28"/>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6F1BCF" w14:textId="112F9371" w:rsidR="00BA0B04" w:rsidRPr="008D123F" w:rsidRDefault="00BA0B04" w:rsidP="008D123F">
            <w:pPr>
              <w:jc w:val="center"/>
              <w:rPr>
                <w:sz w:val="28"/>
                <w:szCs w:val="28"/>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08AA9D7" w14:textId="2B9BC05E" w:rsidR="00BA0B04" w:rsidRPr="008D123F" w:rsidRDefault="00BA0B04" w:rsidP="008D123F">
            <w:pPr>
              <w:jc w:val="center"/>
              <w:rPr>
                <w:sz w:val="28"/>
                <w:szCs w:val="28"/>
              </w:rPr>
            </w:pPr>
          </w:p>
        </w:tc>
      </w:tr>
      <w:tr w:rsidR="00BA0B04" w:rsidRPr="008D123F" w14:paraId="7F0B26C5" w14:textId="77777777" w:rsidTr="00BA0B04">
        <w:trPr>
          <w:cantSplit/>
        </w:trPr>
        <w:tc>
          <w:tcPr>
            <w:tcW w:w="220" w:type="pct"/>
            <w:noWrap/>
            <w:vAlign w:val="center"/>
          </w:tcPr>
          <w:p w14:paraId="3084CBEB" w14:textId="77777777" w:rsidR="00BA0B04" w:rsidRPr="008D123F" w:rsidRDefault="00BA0B04" w:rsidP="008D123F">
            <w:pPr>
              <w:jc w:val="center"/>
              <w:rPr>
                <w:sz w:val="28"/>
                <w:szCs w:val="28"/>
              </w:rPr>
            </w:pPr>
          </w:p>
        </w:tc>
        <w:tc>
          <w:tcPr>
            <w:tcW w:w="926" w:type="pct"/>
            <w:noWrap/>
            <w:vAlign w:val="center"/>
          </w:tcPr>
          <w:p w14:paraId="718FBA07" w14:textId="77777777" w:rsidR="00BA0B04" w:rsidRPr="008D123F" w:rsidRDefault="00BA0B04" w:rsidP="008D123F">
            <w:pPr>
              <w:jc w:val="right"/>
              <w:rPr>
                <w:iCs/>
                <w:sz w:val="28"/>
                <w:szCs w:val="28"/>
              </w:rPr>
            </w:pPr>
            <w:r w:rsidRPr="008D123F">
              <w:rPr>
                <w:iCs/>
                <w:sz w:val="28"/>
                <w:szCs w:val="28"/>
              </w:rPr>
              <w:t>Всего:</w:t>
            </w:r>
          </w:p>
        </w:tc>
        <w:tc>
          <w:tcPr>
            <w:tcW w:w="324" w:type="pct"/>
            <w:noWrap/>
            <w:vAlign w:val="center"/>
          </w:tcPr>
          <w:p w14:paraId="31E09F92" w14:textId="77777777" w:rsidR="00BA0B04" w:rsidRPr="008D123F" w:rsidRDefault="00BA0B04" w:rsidP="008D123F">
            <w:pPr>
              <w:jc w:val="center"/>
              <w:rPr>
                <w:sz w:val="28"/>
                <w:szCs w:val="28"/>
              </w:rPr>
            </w:pPr>
          </w:p>
        </w:tc>
        <w:tc>
          <w:tcPr>
            <w:tcW w:w="332" w:type="pct"/>
            <w:tcBorders>
              <w:top w:val="single" w:sz="4" w:space="0" w:color="auto"/>
              <w:left w:val="nil"/>
              <w:bottom w:val="single" w:sz="4" w:space="0" w:color="auto"/>
              <w:right w:val="single" w:sz="4" w:space="0" w:color="auto"/>
            </w:tcBorders>
            <w:shd w:val="clear" w:color="auto" w:fill="auto"/>
            <w:noWrap/>
            <w:vAlign w:val="center"/>
          </w:tcPr>
          <w:p w14:paraId="115675A4" w14:textId="4ED6802A" w:rsidR="00BA0B04" w:rsidRPr="008D123F" w:rsidRDefault="00BA0B04" w:rsidP="008D123F">
            <w:pPr>
              <w:jc w:val="center"/>
              <w:rPr>
                <w:sz w:val="28"/>
                <w:szCs w:val="28"/>
              </w:rPr>
            </w:pPr>
            <w:r w:rsidRPr="008D123F">
              <w:rPr>
                <w:sz w:val="28"/>
                <w:szCs w:val="28"/>
              </w:rPr>
              <w:t>1293010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EBC0A3" w14:textId="552B2099" w:rsidR="00BA0B04" w:rsidRPr="008D123F" w:rsidRDefault="00BA0B04" w:rsidP="008D123F">
            <w:pPr>
              <w:jc w:val="center"/>
              <w:rPr>
                <w:sz w:val="28"/>
                <w:szCs w:val="28"/>
              </w:rPr>
            </w:pPr>
            <w:r w:rsidRPr="008D123F">
              <w:rPr>
                <w:sz w:val="28"/>
                <w:szCs w:val="28"/>
              </w:rPr>
              <w:t>310000,0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49FF90" w14:textId="728E78BA" w:rsidR="00BA0B04" w:rsidRPr="008D123F" w:rsidRDefault="00BA0B04" w:rsidP="008D123F">
            <w:pPr>
              <w:jc w:val="center"/>
              <w:rPr>
                <w:sz w:val="28"/>
                <w:szCs w:val="28"/>
              </w:rPr>
            </w:pPr>
            <w:r w:rsidRPr="008D123F">
              <w:rPr>
                <w:sz w:val="28"/>
                <w:szCs w:val="28"/>
              </w:rPr>
              <w:t>310000,0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DE02B1" w14:textId="60182327" w:rsidR="00BA0B04" w:rsidRPr="008D123F" w:rsidRDefault="00BA0B04" w:rsidP="008D123F">
            <w:pPr>
              <w:jc w:val="center"/>
              <w:rPr>
                <w:sz w:val="28"/>
                <w:szCs w:val="28"/>
              </w:rPr>
            </w:pPr>
            <w:r w:rsidRPr="008D123F">
              <w:rPr>
                <w:sz w:val="28"/>
                <w:szCs w:val="28"/>
              </w:rPr>
              <w:t>310000,0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A0FCE" w14:textId="1909705A" w:rsidR="00BA0B04" w:rsidRPr="008D123F" w:rsidRDefault="00BA0B04" w:rsidP="008D123F">
            <w:pPr>
              <w:jc w:val="center"/>
              <w:rPr>
                <w:sz w:val="28"/>
                <w:szCs w:val="28"/>
              </w:rPr>
            </w:pPr>
            <w:r w:rsidRPr="008D123F">
              <w:rPr>
                <w:sz w:val="28"/>
                <w:szCs w:val="28"/>
              </w:rPr>
              <w:t>310000,0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DCFA9A" w14:textId="78412ED9" w:rsidR="00BA0B04" w:rsidRPr="008D123F" w:rsidRDefault="00BA0B04" w:rsidP="008D123F">
            <w:pPr>
              <w:jc w:val="center"/>
              <w:rPr>
                <w:sz w:val="28"/>
                <w:szCs w:val="28"/>
              </w:rPr>
            </w:pPr>
            <w:r w:rsidRPr="008D123F">
              <w:rPr>
                <w:sz w:val="28"/>
                <w:szCs w:val="28"/>
              </w:rPr>
              <w:t>4420,0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86923A" w14:textId="77AF3603" w:rsidR="00BA0B04" w:rsidRPr="008D123F" w:rsidRDefault="00BA0B04" w:rsidP="008D123F">
            <w:pPr>
              <w:jc w:val="center"/>
              <w:rPr>
                <w:sz w:val="28"/>
                <w:szCs w:val="28"/>
              </w:rPr>
            </w:pPr>
            <w:r w:rsidRPr="008D123F">
              <w:rPr>
                <w:sz w:val="28"/>
                <w:szCs w:val="28"/>
              </w:rPr>
              <w:t>4420,0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A4B0B3" w14:textId="17B8029C" w:rsidR="00BA0B04" w:rsidRPr="008D123F" w:rsidRDefault="00BA0B04" w:rsidP="008D123F">
            <w:pPr>
              <w:jc w:val="center"/>
              <w:rPr>
                <w:sz w:val="28"/>
                <w:szCs w:val="28"/>
              </w:rPr>
            </w:pPr>
            <w:r w:rsidRPr="008D123F">
              <w:rPr>
                <w:sz w:val="28"/>
                <w:szCs w:val="28"/>
              </w:rPr>
              <w:t>4420,0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1B7D65" w14:textId="0948D558" w:rsidR="00BA0B04" w:rsidRPr="008D123F" w:rsidRDefault="00BA0B04" w:rsidP="008D123F">
            <w:pPr>
              <w:jc w:val="center"/>
              <w:rPr>
                <w:sz w:val="28"/>
                <w:szCs w:val="28"/>
              </w:rPr>
            </w:pPr>
            <w:r w:rsidRPr="008D123F">
              <w:rPr>
                <w:sz w:val="28"/>
                <w:szCs w:val="28"/>
              </w:rPr>
              <w:t>4420,0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678A4" w14:textId="4A2D4D10" w:rsidR="00BA0B04" w:rsidRPr="008D123F" w:rsidRDefault="00BA0B04" w:rsidP="008D123F">
            <w:pPr>
              <w:jc w:val="center"/>
              <w:rPr>
                <w:sz w:val="28"/>
                <w:szCs w:val="28"/>
              </w:rPr>
            </w:pPr>
            <w:r w:rsidRPr="008D123F">
              <w:rPr>
                <w:sz w:val="28"/>
                <w:szCs w:val="28"/>
              </w:rPr>
              <w:t>17665,0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7E6EE319" w14:textId="46F22C37" w:rsidR="00BA0B04" w:rsidRPr="008D123F" w:rsidRDefault="00BA0B04" w:rsidP="008D123F">
            <w:pPr>
              <w:jc w:val="center"/>
              <w:rPr>
                <w:sz w:val="28"/>
                <w:szCs w:val="28"/>
              </w:rPr>
            </w:pPr>
            <w:r w:rsidRPr="008D123F">
              <w:rPr>
                <w:sz w:val="28"/>
                <w:szCs w:val="28"/>
              </w:rPr>
              <w:t>17665,0</w:t>
            </w:r>
          </w:p>
        </w:tc>
      </w:tr>
    </w:tbl>
    <w:p w14:paraId="69DB5AF6" w14:textId="77777777" w:rsidR="00960664" w:rsidRPr="008D123F" w:rsidRDefault="00960664" w:rsidP="008D123F">
      <w:pPr>
        <w:spacing w:line="276" w:lineRule="auto"/>
        <w:rPr>
          <w:sz w:val="28"/>
          <w:szCs w:val="28"/>
        </w:rPr>
      </w:pPr>
      <w:r w:rsidRPr="008D123F">
        <w:rPr>
          <w:sz w:val="28"/>
          <w:szCs w:val="28"/>
        </w:rPr>
        <w:t xml:space="preserve">* - Стоимость капитальных вложений определена укрупненно, в соответствии с НЦС 81-02-19-2023 «Сборник № 19. Здания и сооружения городской инфраструктуры» и НЦС 81-02-14-2023 «Сборник № 14. Наружные сети водоснабжения </w:t>
      </w:r>
      <w:r w:rsidRPr="008D123F">
        <w:rPr>
          <w:sz w:val="28"/>
          <w:szCs w:val="28"/>
        </w:rPr>
        <w:lastRenderedPageBreak/>
        <w:t>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F3D71E6" w14:textId="77777777" w:rsidR="00960664" w:rsidRPr="008D123F" w:rsidRDefault="00960664" w:rsidP="008D123F">
      <w:pPr>
        <w:pStyle w:val="Aff7"/>
        <w:spacing w:line="276" w:lineRule="auto"/>
        <w:rPr>
          <w:sz w:val="28"/>
        </w:rPr>
      </w:pPr>
    </w:p>
    <w:p w14:paraId="134758ED" w14:textId="51A03ADF" w:rsidR="00960664" w:rsidRPr="008D123F" w:rsidRDefault="00960664" w:rsidP="008D123F">
      <w:pPr>
        <w:pStyle w:val="Aff7"/>
        <w:spacing w:line="276" w:lineRule="auto"/>
        <w:rPr>
          <w:sz w:val="28"/>
        </w:rPr>
      </w:pPr>
      <w:r w:rsidRPr="008D123F">
        <w:rPr>
          <w:sz w:val="28"/>
        </w:rPr>
        <w:t xml:space="preserve">Объем капиталовложений в мероприятия по повышению качества и надежности системы водоотведения с учетом перспективного развития </w:t>
      </w:r>
      <w:r w:rsidR="00BA0B04" w:rsidRPr="008D123F">
        <w:rPr>
          <w:sz w:val="28"/>
        </w:rPr>
        <w:t>городского</w:t>
      </w:r>
      <w:r w:rsidR="006E03E0" w:rsidRPr="008D123F">
        <w:rPr>
          <w:sz w:val="28"/>
        </w:rPr>
        <w:t xml:space="preserve"> поселения</w:t>
      </w:r>
      <w:r w:rsidRPr="008D123F">
        <w:rPr>
          <w:sz w:val="28"/>
        </w:rPr>
        <w:t xml:space="preserve"> составит ориентировочно </w:t>
      </w:r>
      <w:r w:rsidR="00BA0B04" w:rsidRPr="008D123F">
        <w:rPr>
          <w:sz w:val="28"/>
        </w:rPr>
        <w:t>1 293 010</w:t>
      </w:r>
      <w:r w:rsidRPr="008D123F">
        <w:rPr>
          <w:sz w:val="28"/>
        </w:rPr>
        <w:t>,0 тыс. рублей.</w:t>
      </w:r>
    </w:p>
    <w:p w14:paraId="332B43CE" w14:textId="77777777" w:rsidR="00960664" w:rsidRPr="008D123F" w:rsidRDefault="00960664" w:rsidP="008D123F">
      <w:pPr>
        <w:pStyle w:val="Aff7"/>
        <w:spacing w:line="276" w:lineRule="auto"/>
        <w:rPr>
          <w:sz w:val="28"/>
        </w:rPr>
      </w:pPr>
      <w:r w:rsidRPr="008D123F">
        <w:rPr>
          <w:sz w:val="28"/>
        </w:rPr>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1DD50929" w14:textId="77777777" w:rsidR="00960664" w:rsidRPr="008D123F" w:rsidRDefault="00960664" w:rsidP="008D123F">
      <w:pPr>
        <w:pStyle w:val="Aff7"/>
        <w:spacing w:line="276" w:lineRule="auto"/>
        <w:rPr>
          <w:sz w:val="28"/>
        </w:rPr>
      </w:pPr>
      <w:r w:rsidRPr="008D123F">
        <w:rPr>
          <w:sz w:val="28"/>
        </w:rPr>
        <w:t>- средства бюджета субъекта РФ;</w:t>
      </w:r>
    </w:p>
    <w:p w14:paraId="10CD1CC6" w14:textId="77777777" w:rsidR="00960664" w:rsidRPr="008D123F" w:rsidRDefault="00960664" w:rsidP="008D123F">
      <w:pPr>
        <w:pStyle w:val="Aff7"/>
        <w:spacing w:line="276" w:lineRule="auto"/>
        <w:rPr>
          <w:sz w:val="28"/>
        </w:rPr>
      </w:pPr>
      <w:r w:rsidRPr="008D123F">
        <w:rPr>
          <w:sz w:val="28"/>
        </w:rPr>
        <w:t>- средства бюджета муниципального образования;</w:t>
      </w:r>
    </w:p>
    <w:p w14:paraId="27D59838" w14:textId="77777777" w:rsidR="00960664" w:rsidRPr="008D123F" w:rsidRDefault="00960664" w:rsidP="008D123F">
      <w:pPr>
        <w:pStyle w:val="Aff7"/>
        <w:spacing w:line="276" w:lineRule="auto"/>
        <w:rPr>
          <w:sz w:val="28"/>
        </w:rPr>
      </w:pPr>
      <w:r w:rsidRPr="008D123F">
        <w:rPr>
          <w:sz w:val="28"/>
        </w:rPr>
        <w:t>- средства, полученные от платы за подключение в соответствии с их инвестиционной программой;</w:t>
      </w:r>
    </w:p>
    <w:p w14:paraId="483D7057" w14:textId="77777777" w:rsidR="00960664" w:rsidRPr="008D123F" w:rsidRDefault="00960664" w:rsidP="008D123F">
      <w:pPr>
        <w:pStyle w:val="Aff7"/>
        <w:spacing w:line="276" w:lineRule="auto"/>
        <w:rPr>
          <w:sz w:val="28"/>
        </w:rPr>
      </w:pPr>
      <w:r w:rsidRPr="008D123F">
        <w:rPr>
          <w:sz w:val="28"/>
        </w:rPr>
        <w:t>- средства, полученные в части инвестиционной надбавки к тарифу;</w:t>
      </w:r>
    </w:p>
    <w:p w14:paraId="780B84D5" w14:textId="77777777" w:rsidR="00960664" w:rsidRPr="008D123F" w:rsidRDefault="00960664" w:rsidP="008D123F">
      <w:pPr>
        <w:pStyle w:val="Aff7"/>
        <w:spacing w:line="276" w:lineRule="auto"/>
        <w:rPr>
          <w:sz w:val="28"/>
        </w:rPr>
      </w:pPr>
      <w:r w:rsidRPr="008D123F">
        <w:rPr>
          <w:sz w:val="28"/>
        </w:rPr>
        <w:t>- кредитные средства и муниципальный заем;</w:t>
      </w:r>
    </w:p>
    <w:p w14:paraId="6CF3C74D" w14:textId="77777777" w:rsidR="00960664" w:rsidRPr="008D123F" w:rsidRDefault="00960664" w:rsidP="008D123F">
      <w:pPr>
        <w:pStyle w:val="Aff7"/>
        <w:spacing w:line="276" w:lineRule="auto"/>
        <w:rPr>
          <w:sz w:val="28"/>
        </w:rPr>
      </w:pPr>
      <w:r w:rsidRPr="008D123F">
        <w:rPr>
          <w:sz w:val="28"/>
        </w:rPr>
        <w:t>- средства предприятий, заказчиков - застройщиков;</w:t>
      </w:r>
    </w:p>
    <w:p w14:paraId="031FC994" w14:textId="000CC499" w:rsidR="00960664" w:rsidRPr="008D123F" w:rsidRDefault="00960664" w:rsidP="008D123F">
      <w:pPr>
        <w:pStyle w:val="Aff7"/>
        <w:spacing w:line="276" w:lineRule="auto"/>
        <w:rPr>
          <w:b/>
          <w:sz w:val="28"/>
        </w:rPr>
      </w:pPr>
      <w:r w:rsidRPr="008D123F">
        <w:rPr>
          <w:sz w:val="28"/>
        </w:rPr>
        <w:t>- иные средства, предусмотренные законодательством.</w:t>
      </w:r>
      <w:r w:rsidRPr="008D123F">
        <w:rPr>
          <w:b/>
          <w:sz w:val="28"/>
        </w:rPr>
        <w:br w:type="page"/>
      </w:r>
    </w:p>
    <w:p w14:paraId="7584F0E1"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sectPr w:rsidR="00960664" w:rsidRPr="008D123F" w:rsidSect="00C8247E">
          <w:pgSz w:w="16838" w:h="11906" w:orient="landscape"/>
          <w:pgMar w:top="1134" w:right="1134" w:bottom="851" w:left="1134" w:header="709" w:footer="709" w:gutter="0"/>
          <w:cols w:space="708"/>
          <w:docGrid w:linePitch="360"/>
        </w:sectPr>
      </w:pPr>
    </w:p>
    <w:p w14:paraId="0819D7D6" w14:textId="77777777" w:rsidR="00960664" w:rsidRPr="008D123F" w:rsidRDefault="00960664" w:rsidP="008D123F">
      <w:pPr>
        <w:pStyle w:val="21"/>
        <w:rPr>
          <w:sz w:val="28"/>
          <w:szCs w:val="28"/>
        </w:rPr>
      </w:pPr>
      <w:bookmarkStart w:id="43" w:name="_Toc107666173"/>
      <w:bookmarkStart w:id="44" w:name="_Toc145773078"/>
      <w:bookmarkStart w:id="45" w:name="_Toc154130950"/>
      <w:bookmarkStart w:id="46" w:name="_Toc195727408"/>
      <w:r w:rsidRPr="008D123F">
        <w:rPr>
          <w:sz w:val="28"/>
          <w:szCs w:val="28"/>
        </w:rPr>
        <w:lastRenderedPageBreak/>
        <w:t>Раздел 7 "Плановые значения показателей развития централизованной системЫ водоотведения"</w:t>
      </w:r>
      <w:bookmarkEnd w:id="43"/>
      <w:bookmarkEnd w:id="44"/>
      <w:bookmarkEnd w:id="45"/>
      <w:bookmarkEnd w:id="46"/>
    </w:p>
    <w:p w14:paraId="6279ECF4" w14:textId="77777777" w:rsidR="00960664" w:rsidRPr="008D123F" w:rsidRDefault="00960664" w:rsidP="008D123F">
      <w:pPr>
        <w:widowControl w:val="0"/>
        <w:shd w:val="clear" w:color="auto" w:fill="FFFFFF"/>
        <w:spacing w:line="276" w:lineRule="auto"/>
        <w:ind w:firstLine="567"/>
        <w:rPr>
          <w:sz w:val="28"/>
          <w:szCs w:val="28"/>
        </w:rPr>
      </w:pPr>
      <w:r w:rsidRPr="008D123F">
        <w:rPr>
          <w:sz w:val="28"/>
          <w:szCs w:val="28"/>
        </w:rPr>
        <w:t>В результате реализации мероприятий по строительству и реконструкции системы водоотведения будут достигнуты следующие результаты:</w:t>
      </w:r>
    </w:p>
    <w:p w14:paraId="7A844007" w14:textId="7EED8F4C" w:rsidR="00960664" w:rsidRPr="008D123F" w:rsidRDefault="00960664" w:rsidP="008D123F">
      <w:pPr>
        <w:widowControl w:val="0"/>
        <w:numPr>
          <w:ilvl w:val="0"/>
          <w:numId w:val="20"/>
        </w:numPr>
        <w:shd w:val="clear" w:color="auto" w:fill="FFFFFF"/>
        <w:autoSpaceDE w:val="0"/>
        <w:autoSpaceDN w:val="0"/>
        <w:adjustRightInd w:val="0"/>
        <w:spacing w:line="276" w:lineRule="auto"/>
        <w:rPr>
          <w:b/>
          <w:bCs/>
          <w:sz w:val="28"/>
          <w:szCs w:val="28"/>
        </w:rPr>
      </w:pPr>
      <w:r w:rsidRPr="008D123F">
        <w:rPr>
          <w:sz w:val="28"/>
          <w:szCs w:val="28"/>
        </w:rPr>
        <w:t xml:space="preserve">Обеспечение надежной работы системы водоотведения </w:t>
      </w:r>
      <w:r w:rsidR="00BA0B04" w:rsidRPr="008D123F">
        <w:rPr>
          <w:sz w:val="28"/>
          <w:szCs w:val="28"/>
        </w:rPr>
        <w:t>городского</w:t>
      </w:r>
      <w:r w:rsidR="006E03E0" w:rsidRPr="008D123F">
        <w:rPr>
          <w:sz w:val="28"/>
          <w:szCs w:val="28"/>
        </w:rPr>
        <w:t xml:space="preserve"> поселения</w:t>
      </w:r>
      <w:r w:rsidRPr="008D123F">
        <w:rPr>
          <w:sz w:val="28"/>
          <w:szCs w:val="28"/>
        </w:rPr>
        <w:t>.</w:t>
      </w:r>
    </w:p>
    <w:p w14:paraId="3E994241" w14:textId="77777777" w:rsidR="00960664" w:rsidRPr="008D123F" w:rsidRDefault="00960664" w:rsidP="008D123F">
      <w:pPr>
        <w:widowControl w:val="0"/>
        <w:numPr>
          <w:ilvl w:val="0"/>
          <w:numId w:val="20"/>
        </w:numPr>
        <w:shd w:val="clear" w:color="auto" w:fill="FFFFFF"/>
        <w:autoSpaceDE w:val="0"/>
        <w:autoSpaceDN w:val="0"/>
        <w:adjustRightInd w:val="0"/>
        <w:spacing w:line="276" w:lineRule="auto"/>
        <w:rPr>
          <w:b/>
          <w:bCs/>
          <w:sz w:val="28"/>
          <w:szCs w:val="28"/>
        </w:rPr>
      </w:pPr>
      <w:r w:rsidRPr="008D123F">
        <w:rPr>
          <w:sz w:val="28"/>
          <w:szCs w:val="28"/>
        </w:rPr>
        <w:t>Снижение количества аварийных ситуаций при эксплуатации водозаборных сооружений и сетей водоснабжения.</w:t>
      </w:r>
    </w:p>
    <w:p w14:paraId="188F9F3E" w14:textId="4D98BDE5" w:rsidR="00960664" w:rsidRPr="008D123F" w:rsidRDefault="00960664" w:rsidP="008D123F">
      <w:pPr>
        <w:widowControl w:val="0"/>
        <w:numPr>
          <w:ilvl w:val="0"/>
          <w:numId w:val="20"/>
        </w:numPr>
        <w:shd w:val="clear" w:color="auto" w:fill="FFFFFF"/>
        <w:autoSpaceDE w:val="0"/>
        <w:autoSpaceDN w:val="0"/>
        <w:adjustRightInd w:val="0"/>
        <w:spacing w:line="276" w:lineRule="auto"/>
        <w:rPr>
          <w:b/>
          <w:bCs/>
          <w:sz w:val="28"/>
          <w:szCs w:val="28"/>
        </w:rPr>
      </w:pPr>
      <w:r w:rsidRPr="008D123F">
        <w:rPr>
          <w:sz w:val="28"/>
          <w:szCs w:val="28"/>
        </w:rPr>
        <w:t xml:space="preserve">Повышение комфортности проживания на территории </w:t>
      </w:r>
      <w:r w:rsidR="00BA0B04" w:rsidRPr="008D123F">
        <w:rPr>
          <w:sz w:val="28"/>
          <w:szCs w:val="28"/>
        </w:rPr>
        <w:t>городского</w:t>
      </w:r>
      <w:r w:rsidR="006E03E0" w:rsidRPr="008D123F">
        <w:rPr>
          <w:sz w:val="28"/>
          <w:szCs w:val="28"/>
        </w:rPr>
        <w:t xml:space="preserve"> поселения</w:t>
      </w:r>
      <w:r w:rsidRPr="008D123F">
        <w:rPr>
          <w:sz w:val="28"/>
          <w:szCs w:val="28"/>
        </w:rPr>
        <w:t>.</w:t>
      </w:r>
    </w:p>
    <w:p w14:paraId="58DCC904" w14:textId="77777777" w:rsidR="00960664" w:rsidRPr="008D123F" w:rsidRDefault="00960664" w:rsidP="008D123F">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353"/>
        <w:rPr>
          <w:sz w:val="28"/>
          <w:szCs w:val="28"/>
        </w:rPr>
      </w:pPr>
    </w:p>
    <w:p w14:paraId="291880D6" w14:textId="5299699A" w:rsidR="00960664" w:rsidRPr="008D123F" w:rsidRDefault="00960664" w:rsidP="008D123F">
      <w:pPr>
        <w:pStyle w:val="afc"/>
        <w:spacing w:line="276" w:lineRule="auto"/>
        <w:rPr>
          <w:sz w:val="28"/>
          <w:szCs w:val="28"/>
        </w:rPr>
      </w:pPr>
      <w:r w:rsidRPr="008D123F">
        <w:rPr>
          <w:sz w:val="28"/>
          <w:szCs w:val="28"/>
        </w:rPr>
        <w:t xml:space="preserve">Таблица </w:t>
      </w:r>
      <w:r w:rsidR="00BA0B04" w:rsidRPr="008D123F">
        <w:rPr>
          <w:sz w:val="28"/>
          <w:szCs w:val="28"/>
        </w:rPr>
        <w:t>1</w:t>
      </w:r>
      <w:r w:rsidR="000C76FB" w:rsidRPr="008D123F">
        <w:rPr>
          <w:sz w:val="28"/>
          <w:szCs w:val="28"/>
        </w:rPr>
        <w:t>7</w:t>
      </w:r>
      <w:r w:rsidRPr="008D123F">
        <w:rPr>
          <w:sz w:val="28"/>
          <w:szCs w:val="28"/>
        </w:rPr>
        <w:t xml:space="preserve"> – Целевые показатели развития системы водоотведения </w:t>
      </w:r>
      <w:r w:rsidR="00BA0B04" w:rsidRPr="008D123F">
        <w:rPr>
          <w:sz w:val="28"/>
          <w:szCs w:val="28"/>
        </w:rPr>
        <w:t>г. Черепаново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0"/>
        <w:gridCol w:w="1008"/>
        <w:gridCol w:w="946"/>
        <w:gridCol w:w="1073"/>
        <w:gridCol w:w="893"/>
        <w:gridCol w:w="781"/>
        <w:gridCol w:w="870"/>
      </w:tblGrid>
      <w:tr w:rsidR="00960664" w:rsidRPr="008D123F" w14:paraId="2C61E86B" w14:textId="77777777" w:rsidTr="00114E64">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2C13582D" w14:textId="77777777" w:rsidR="00960664" w:rsidRPr="008D123F" w:rsidRDefault="00960664" w:rsidP="008D123F">
            <w:pPr>
              <w:rPr>
                <w:sz w:val="28"/>
                <w:szCs w:val="28"/>
              </w:rPr>
            </w:pPr>
            <w:r w:rsidRPr="008D123F">
              <w:rPr>
                <w:sz w:val="28"/>
                <w:szCs w:val="28"/>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D2A864B" w14:textId="6A55D84F" w:rsidR="00960664" w:rsidRPr="008D123F" w:rsidRDefault="006E03E0" w:rsidP="008D123F">
            <w:pPr>
              <w:jc w:val="center"/>
              <w:rPr>
                <w:iCs/>
                <w:sz w:val="28"/>
                <w:szCs w:val="28"/>
              </w:rPr>
            </w:pPr>
            <w:r w:rsidRPr="008D123F">
              <w:rPr>
                <w:iCs/>
                <w:sz w:val="28"/>
                <w:szCs w:val="28"/>
              </w:rPr>
              <w:t>2024</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36EE42E" w14:textId="7A582DDB" w:rsidR="00960664" w:rsidRPr="008D123F" w:rsidRDefault="006E03E0" w:rsidP="008D123F">
            <w:pPr>
              <w:jc w:val="center"/>
              <w:rPr>
                <w:iCs/>
                <w:sz w:val="28"/>
                <w:szCs w:val="28"/>
              </w:rPr>
            </w:pPr>
            <w:r w:rsidRPr="008D123F">
              <w:rPr>
                <w:iCs/>
                <w:sz w:val="28"/>
                <w:szCs w:val="28"/>
              </w:rPr>
              <w:t>2025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303498FF" w14:textId="23E41EA0" w:rsidR="00960664" w:rsidRPr="008D123F" w:rsidRDefault="006E03E0" w:rsidP="008D123F">
            <w:pPr>
              <w:jc w:val="center"/>
              <w:rPr>
                <w:iCs/>
                <w:sz w:val="28"/>
                <w:szCs w:val="28"/>
              </w:rPr>
            </w:pPr>
            <w:r w:rsidRPr="008D123F">
              <w:rPr>
                <w:iCs/>
                <w:sz w:val="28"/>
                <w:szCs w:val="28"/>
              </w:rPr>
              <w:t>2026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CDE31C5" w14:textId="0177A18B" w:rsidR="00960664" w:rsidRPr="008D123F" w:rsidRDefault="006E03E0" w:rsidP="008D123F">
            <w:pPr>
              <w:jc w:val="center"/>
              <w:rPr>
                <w:iCs/>
                <w:sz w:val="28"/>
                <w:szCs w:val="28"/>
              </w:rPr>
            </w:pPr>
            <w:r w:rsidRPr="008D123F">
              <w:rPr>
                <w:iCs/>
                <w:sz w:val="28"/>
                <w:szCs w:val="28"/>
              </w:rPr>
              <w:t>2027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328492E" w14:textId="657CF490" w:rsidR="00960664" w:rsidRPr="008D123F" w:rsidRDefault="006E03E0" w:rsidP="008D123F">
            <w:pPr>
              <w:jc w:val="center"/>
              <w:rPr>
                <w:iCs/>
                <w:sz w:val="28"/>
                <w:szCs w:val="28"/>
              </w:rPr>
            </w:pPr>
            <w:r w:rsidRPr="008D123F">
              <w:rPr>
                <w:iCs/>
                <w:sz w:val="28"/>
                <w:szCs w:val="28"/>
              </w:rPr>
              <w:t>2028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5B8C31DE" w14:textId="05BF1275" w:rsidR="00960664" w:rsidRPr="008D123F" w:rsidRDefault="006E03E0" w:rsidP="008D123F">
            <w:pPr>
              <w:jc w:val="center"/>
              <w:rPr>
                <w:iCs/>
                <w:sz w:val="28"/>
                <w:szCs w:val="28"/>
              </w:rPr>
            </w:pPr>
            <w:r w:rsidRPr="008D123F">
              <w:rPr>
                <w:iCs/>
                <w:sz w:val="28"/>
                <w:szCs w:val="28"/>
              </w:rPr>
              <w:t>2029-2040</w:t>
            </w:r>
          </w:p>
        </w:tc>
      </w:tr>
      <w:tr w:rsidR="00960664" w:rsidRPr="008D123F" w14:paraId="738DC580" w14:textId="77777777" w:rsidTr="00114E64">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1E1162" w14:textId="22758EC6" w:rsidR="00960664" w:rsidRPr="008D123F" w:rsidRDefault="00BA0B04" w:rsidP="008D123F">
            <w:pPr>
              <w:jc w:val="center"/>
              <w:rPr>
                <w:b/>
                <w:sz w:val="28"/>
                <w:szCs w:val="28"/>
              </w:rPr>
            </w:pPr>
            <w:r w:rsidRPr="008D123F">
              <w:rPr>
                <w:b/>
                <w:sz w:val="28"/>
                <w:szCs w:val="28"/>
              </w:rPr>
              <w:t>ООО «Горводоканал»</w:t>
            </w:r>
          </w:p>
        </w:tc>
      </w:tr>
      <w:tr w:rsidR="00546188" w:rsidRPr="008D123F" w14:paraId="68BE3DA0" w14:textId="77777777" w:rsidTr="00546188">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03CCF421" w14:textId="72A6B761" w:rsidR="00546188" w:rsidRPr="008D123F" w:rsidRDefault="00546188" w:rsidP="008D123F">
            <w:pPr>
              <w:jc w:val="center"/>
              <w:rPr>
                <w:iCs/>
                <w:sz w:val="28"/>
                <w:szCs w:val="28"/>
              </w:rPr>
            </w:pPr>
            <w:r w:rsidRPr="008D123F">
              <w:rPr>
                <w:sz w:val="28"/>
                <w:szCs w:val="28"/>
                <w:lang w:eastAsia="en-US"/>
              </w:rPr>
              <w:t>Показатель надежности и бесперебойности водоотведения</w:t>
            </w:r>
          </w:p>
        </w:tc>
      </w:tr>
      <w:tr w:rsidR="00546188" w:rsidRPr="008D123F" w14:paraId="45BC8C35" w14:textId="77777777" w:rsidTr="00130D9C">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654F0055" w14:textId="41F95B58" w:rsidR="00546188" w:rsidRPr="008D123F" w:rsidRDefault="00546188" w:rsidP="008D123F">
            <w:pPr>
              <w:rPr>
                <w:sz w:val="28"/>
                <w:szCs w:val="28"/>
              </w:rPr>
            </w:pPr>
            <w:r w:rsidRPr="008D123F">
              <w:rPr>
                <w:sz w:val="28"/>
                <w:szCs w:val="28"/>
                <w:lang w:eastAsia="en-US"/>
              </w:rPr>
              <w:t>Удельное количество аварий и засоров в расчете на протяженность канализационной сети в год, ед./км.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2CCBB96" w14:textId="0F50AE88" w:rsidR="00546188" w:rsidRPr="008D123F" w:rsidRDefault="00546188" w:rsidP="008D123F">
            <w:pPr>
              <w:jc w:val="center"/>
              <w:rPr>
                <w:iCs/>
                <w:sz w:val="28"/>
                <w:szCs w:val="28"/>
              </w:rPr>
            </w:pPr>
            <w:r w:rsidRPr="008D123F">
              <w:rPr>
                <w:sz w:val="28"/>
                <w:szCs w:val="28"/>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234522E4" w14:textId="25444E8E" w:rsidR="00546188" w:rsidRPr="008D123F" w:rsidRDefault="00546188" w:rsidP="008D123F">
            <w:pPr>
              <w:jc w:val="center"/>
              <w:rPr>
                <w:iCs/>
                <w:sz w:val="28"/>
                <w:szCs w:val="28"/>
              </w:rPr>
            </w:pPr>
            <w:r w:rsidRPr="008D123F">
              <w:rPr>
                <w:sz w:val="28"/>
                <w:szCs w:val="28"/>
              </w:rPr>
              <w:t>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2E583D8D" w14:textId="48866B70" w:rsidR="00546188" w:rsidRPr="008D123F" w:rsidRDefault="00546188" w:rsidP="008D123F">
            <w:pPr>
              <w:jc w:val="center"/>
              <w:rPr>
                <w:iCs/>
                <w:sz w:val="28"/>
                <w:szCs w:val="28"/>
              </w:rPr>
            </w:pPr>
            <w:r w:rsidRPr="008D123F">
              <w:rPr>
                <w:sz w:val="28"/>
                <w:szCs w:val="28"/>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A3E10F5" w14:textId="67D476F6" w:rsidR="00546188" w:rsidRPr="008D123F" w:rsidRDefault="00546188" w:rsidP="008D123F">
            <w:pPr>
              <w:jc w:val="center"/>
              <w:rPr>
                <w:iCs/>
                <w:sz w:val="28"/>
                <w:szCs w:val="28"/>
              </w:rPr>
            </w:pPr>
            <w:r w:rsidRPr="008D123F">
              <w:rPr>
                <w:sz w:val="28"/>
                <w:szCs w:val="28"/>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0A1D4C77" w14:textId="5CE49BF3" w:rsidR="00546188" w:rsidRPr="008D123F" w:rsidRDefault="00546188" w:rsidP="008D123F">
            <w:pPr>
              <w:jc w:val="center"/>
              <w:rPr>
                <w:iCs/>
                <w:sz w:val="28"/>
                <w:szCs w:val="28"/>
              </w:rPr>
            </w:pPr>
            <w:r w:rsidRPr="008D123F">
              <w:rPr>
                <w:sz w:val="28"/>
                <w:szCs w:val="28"/>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10B3352" w14:textId="493F9849" w:rsidR="00546188" w:rsidRPr="008D123F" w:rsidRDefault="00546188" w:rsidP="008D123F">
            <w:pPr>
              <w:jc w:val="center"/>
              <w:rPr>
                <w:iCs/>
                <w:sz w:val="28"/>
                <w:szCs w:val="28"/>
              </w:rPr>
            </w:pPr>
            <w:r w:rsidRPr="008D123F">
              <w:rPr>
                <w:sz w:val="28"/>
                <w:szCs w:val="28"/>
              </w:rPr>
              <w:t>0</w:t>
            </w:r>
          </w:p>
        </w:tc>
      </w:tr>
      <w:tr w:rsidR="00546188" w:rsidRPr="008D123F" w14:paraId="3718E610" w14:textId="77777777" w:rsidTr="00114E64">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11F414C" w14:textId="77777777" w:rsidR="00546188" w:rsidRPr="008D123F" w:rsidRDefault="00546188" w:rsidP="008D123F">
            <w:pPr>
              <w:jc w:val="center"/>
              <w:rPr>
                <w:sz w:val="28"/>
                <w:szCs w:val="28"/>
              </w:rPr>
            </w:pPr>
            <w:r w:rsidRPr="008D123F">
              <w:rPr>
                <w:sz w:val="28"/>
                <w:szCs w:val="28"/>
              </w:rPr>
              <w:t>Показатели качества очистки сточных вод</w:t>
            </w:r>
          </w:p>
        </w:tc>
      </w:tr>
      <w:tr w:rsidR="00546188" w:rsidRPr="008D123F" w14:paraId="32D828C8" w14:textId="77777777" w:rsidTr="00114E64">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ECB67" w14:textId="77777777" w:rsidR="00546188" w:rsidRPr="008D123F" w:rsidRDefault="00546188" w:rsidP="008D123F">
            <w:pPr>
              <w:rPr>
                <w:sz w:val="28"/>
                <w:szCs w:val="28"/>
              </w:rPr>
            </w:pPr>
            <w:r w:rsidRPr="008D123F">
              <w:rPr>
                <w:sz w:val="28"/>
                <w:szCs w:val="28"/>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10E1538" w14:textId="745C0F85" w:rsidR="00546188" w:rsidRPr="008D123F" w:rsidRDefault="00546188" w:rsidP="008D123F">
            <w:pPr>
              <w:jc w:val="center"/>
              <w:rPr>
                <w:sz w:val="28"/>
                <w:szCs w:val="28"/>
              </w:rPr>
            </w:pPr>
            <w:r w:rsidRPr="008D123F">
              <w:rPr>
                <w:sz w:val="28"/>
                <w:szCs w:val="28"/>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450E746" w14:textId="0ACC462C" w:rsidR="00546188" w:rsidRPr="008D123F" w:rsidRDefault="00546188" w:rsidP="008D123F">
            <w:pPr>
              <w:jc w:val="center"/>
              <w:rPr>
                <w:sz w:val="28"/>
                <w:szCs w:val="28"/>
              </w:rPr>
            </w:pPr>
            <w:r w:rsidRPr="008D123F">
              <w:rPr>
                <w:sz w:val="28"/>
                <w:szCs w:val="28"/>
              </w:rPr>
              <w:t>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6EC551DA" w14:textId="59ACCC31" w:rsidR="00546188" w:rsidRPr="008D123F" w:rsidRDefault="00546188" w:rsidP="008D123F">
            <w:pPr>
              <w:jc w:val="center"/>
              <w:rPr>
                <w:sz w:val="28"/>
                <w:szCs w:val="28"/>
              </w:rPr>
            </w:pPr>
            <w:r w:rsidRPr="008D123F">
              <w:rPr>
                <w:sz w:val="28"/>
                <w:szCs w:val="28"/>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2E207D7" w14:textId="55225535" w:rsidR="00546188" w:rsidRPr="008D123F" w:rsidRDefault="00546188" w:rsidP="008D123F">
            <w:pPr>
              <w:jc w:val="center"/>
              <w:rPr>
                <w:sz w:val="28"/>
                <w:szCs w:val="28"/>
              </w:rPr>
            </w:pPr>
            <w:r w:rsidRPr="008D123F">
              <w:rPr>
                <w:sz w:val="28"/>
                <w:szCs w:val="28"/>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54538F4E" w14:textId="212BB131" w:rsidR="00546188" w:rsidRPr="008D123F" w:rsidRDefault="00546188" w:rsidP="008D123F">
            <w:pPr>
              <w:jc w:val="center"/>
              <w:rPr>
                <w:sz w:val="28"/>
                <w:szCs w:val="28"/>
              </w:rPr>
            </w:pPr>
            <w:r w:rsidRPr="008D123F">
              <w:rPr>
                <w:sz w:val="28"/>
                <w:szCs w:val="28"/>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4AD9920" w14:textId="220FEF0C" w:rsidR="00546188" w:rsidRPr="008D123F" w:rsidRDefault="00546188" w:rsidP="008D123F">
            <w:pPr>
              <w:jc w:val="center"/>
              <w:rPr>
                <w:sz w:val="28"/>
                <w:szCs w:val="28"/>
              </w:rPr>
            </w:pPr>
            <w:r w:rsidRPr="008D123F">
              <w:rPr>
                <w:sz w:val="28"/>
                <w:szCs w:val="28"/>
              </w:rPr>
              <w:t>0</w:t>
            </w:r>
          </w:p>
        </w:tc>
      </w:tr>
      <w:tr w:rsidR="00546188" w:rsidRPr="008D123F" w14:paraId="2EA6C8C7" w14:textId="77777777" w:rsidTr="00114E64">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5B70E112" w14:textId="088A706C" w:rsidR="00546188" w:rsidRPr="008D123F" w:rsidRDefault="00546188" w:rsidP="008D123F">
            <w:pPr>
              <w:rPr>
                <w:sz w:val="28"/>
                <w:szCs w:val="28"/>
              </w:rPr>
            </w:pPr>
            <w:r w:rsidRPr="008D123F">
              <w:rPr>
                <w:sz w:val="28"/>
                <w:szCs w:val="28"/>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47746C2" w14:textId="6BC9C559" w:rsidR="00546188" w:rsidRPr="008D123F" w:rsidRDefault="00546188" w:rsidP="008D123F">
            <w:pPr>
              <w:jc w:val="center"/>
              <w:rPr>
                <w:sz w:val="28"/>
                <w:szCs w:val="28"/>
              </w:rPr>
            </w:pPr>
            <w:r w:rsidRPr="008D123F">
              <w:rPr>
                <w:sz w:val="28"/>
                <w:szCs w:val="28"/>
              </w:rPr>
              <w:t>25</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3EE24470" w14:textId="6D2E3D24" w:rsidR="00546188" w:rsidRPr="008D123F" w:rsidRDefault="00546188" w:rsidP="008D123F">
            <w:pPr>
              <w:jc w:val="center"/>
              <w:rPr>
                <w:sz w:val="28"/>
                <w:szCs w:val="28"/>
              </w:rPr>
            </w:pPr>
            <w:r w:rsidRPr="008D123F">
              <w:rPr>
                <w:sz w:val="28"/>
                <w:szCs w:val="28"/>
              </w:rPr>
              <w:t>25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09684CDD" w14:textId="0843F28D" w:rsidR="00546188" w:rsidRPr="008D123F" w:rsidRDefault="00546188" w:rsidP="008D123F">
            <w:pPr>
              <w:jc w:val="center"/>
              <w:rPr>
                <w:sz w:val="28"/>
                <w:szCs w:val="28"/>
              </w:rPr>
            </w:pPr>
            <w:r w:rsidRPr="008D123F">
              <w:rPr>
                <w:sz w:val="28"/>
                <w:szCs w:val="28"/>
              </w:rPr>
              <w:t>20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1597B67" w14:textId="7CA6292C" w:rsidR="00546188" w:rsidRPr="008D123F" w:rsidRDefault="00546188" w:rsidP="008D123F">
            <w:pPr>
              <w:jc w:val="center"/>
              <w:rPr>
                <w:sz w:val="28"/>
                <w:szCs w:val="28"/>
              </w:rPr>
            </w:pPr>
            <w:r w:rsidRPr="008D123F">
              <w:rPr>
                <w:sz w:val="28"/>
                <w:szCs w:val="28"/>
              </w:rPr>
              <w:t>20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60DFCBF9" w14:textId="6DB86E54" w:rsidR="00546188" w:rsidRPr="008D123F" w:rsidRDefault="00546188" w:rsidP="008D123F">
            <w:pPr>
              <w:jc w:val="center"/>
              <w:rPr>
                <w:sz w:val="28"/>
                <w:szCs w:val="28"/>
              </w:rPr>
            </w:pPr>
            <w:r w:rsidRPr="008D123F">
              <w:rPr>
                <w:sz w:val="28"/>
                <w:szCs w:val="28"/>
              </w:rPr>
              <w:t>10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04A0FA16" w14:textId="33121D9F" w:rsidR="00546188" w:rsidRPr="008D123F" w:rsidRDefault="00546188" w:rsidP="008D123F">
            <w:pPr>
              <w:jc w:val="center"/>
              <w:rPr>
                <w:sz w:val="28"/>
                <w:szCs w:val="28"/>
              </w:rPr>
            </w:pPr>
            <w:r w:rsidRPr="008D123F">
              <w:rPr>
                <w:sz w:val="28"/>
                <w:szCs w:val="28"/>
              </w:rPr>
              <w:t>0</w:t>
            </w:r>
          </w:p>
        </w:tc>
      </w:tr>
      <w:tr w:rsidR="00546188" w:rsidRPr="008D123F" w14:paraId="2DA3B11D" w14:textId="77777777" w:rsidTr="00114E64">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A1576D" w14:textId="77777777" w:rsidR="00546188" w:rsidRPr="008D123F" w:rsidRDefault="00546188" w:rsidP="008D123F">
            <w:pPr>
              <w:jc w:val="center"/>
              <w:rPr>
                <w:iCs/>
                <w:sz w:val="28"/>
                <w:szCs w:val="28"/>
              </w:rPr>
            </w:pPr>
            <w:r w:rsidRPr="008D123F">
              <w:rPr>
                <w:bCs/>
                <w:sz w:val="28"/>
                <w:szCs w:val="28"/>
              </w:rPr>
              <w:t>Доступность услуги для потребителей</w:t>
            </w:r>
          </w:p>
        </w:tc>
      </w:tr>
      <w:tr w:rsidR="00546188" w:rsidRPr="008D123F" w14:paraId="638A701A" w14:textId="77777777" w:rsidTr="00114E64">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7BCE6811" w14:textId="77777777" w:rsidR="00546188" w:rsidRPr="008D123F" w:rsidRDefault="00546188" w:rsidP="008D123F">
            <w:pPr>
              <w:rPr>
                <w:b/>
                <w:bCs/>
                <w:sz w:val="28"/>
                <w:szCs w:val="28"/>
              </w:rPr>
            </w:pPr>
            <w:r w:rsidRPr="008D123F">
              <w:rPr>
                <w:sz w:val="28"/>
                <w:szCs w:val="28"/>
              </w:rPr>
              <w:t>Доля потребителей в жилых домах, обеспеченных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87B5FC5" w14:textId="77777777" w:rsidR="00546188" w:rsidRPr="008D123F" w:rsidRDefault="00546188" w:rsidP="008D123F">
            <w:pPr>
              <w:jc w:val="center"/>
              <w:rPr>
                <w:iCs/>
                <w:sz w:val="28"/>
                <w:szCs w:val="28"/>
              </w:rPr>
            </w:pPr>
            <w:r w:rsidRPr="008D123F">
              <w:rPr>
                <w:iCs/>
                <w:sz w:val="28"/>
                <w:szCs w:val="28"/>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7015CB53" w14:textId="77777777" w:rsidR="00546188" w:rsidRPr="008D123F" w:rsidRDefault="00546188" w:rsidP="008D123F">
            <w:pPr>
              <w:jc w:val="center"/>
              <w:rPr>
                <w:iCs/>
                <w:sz w:val="28"/>
                <w:szCs w:val="28"/>
              </w:rPr>
            </w:pPr>
            <w:r w:rsidRPr="008D123F">
              <w:rPr>
                <w:iCs/>
                <w:sz w:val="28"/>
                <w:szCs w:val="28"/>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0F26294A" w14:textId="77777777" w:rsidR="00546188" w:rsidRPr="008D123F" w:rsidRDefault="00546188" w:rsidP="008D123F">
            <w:pPr>
              <w:jc w:val="center"/>
              <w:rPr>
                <w:iCs/>
                <w:sz w:val="28"/>
                <w:szCs w:val="28"/>
              </w:rPr>
            </w:pPr>
            <w:r w:rsidRPr="008D123F">
              <w:rPr>
                <w:iCs/>
                <w:sz w:val="28"/>
                <w:szCs w:val="28"/>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60AB235" w14:textId="77777777" w:rsidR="00546188" w:rsidRPr="008D123F" w:rsidRDefault="00546188" w:rsidP="008D123F">
            <w:pPr>
              <w:jc w:val="center"/>
              <w:rPr>
                <w:iCs/>
                <w:sz w:val="28"/>
                <w:szCs w:val="28"/>
              </w:rPr>
            </w:pPr>
            <w:r w:rsidRPr="008D123F">
              <w:rPr>
                <w:iCs/>
                <w:sz w:val="28"/>
                <w:szCs w:val="28"/>
              </w:rPr>
              <w:t>60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363692E" w14:textId="77777777" w:rsidR="00546188" w:rsidRPr="008D123F" w:rsidRDefault="00546188" w:rsidP="008D123F">
            <w:pPr>
              <w:jc w:val="center"/>
              <w:rPr>
                <w:iCs/>
                <w:sz w:val="28"/>
                <w:szCs w:val="28"/>
              </w:rPr>
            </w:pPr>
            <w:r w:rsidRPr="008D123F">
              <w:rPr>
                <w:iCs/>
                <w:sz w:val="28"/>
                <w:szCs w:val="28"/>
              </w:rPr>
              <w:t>70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37C6DFF4" w14:textId="77777777" w:rsidR="00546188" w:rsidRPr="008D123F" w:rsidRDefault="00546188" w:rsidP="008D123F">
            <w:pPr>
              <w:jc w:val="center"/>
              <w:rPr>
                <w:iCs/>
                <w:sz w:val="28"/>
                <w:szCs w:val="28"/>
              </w:rPr>
            </w:pPr>
            <w:r w:rsidRPr="008D123F">
              <w:rPr>
                <w:iCs/>
                <w:sz w:val="28"/>
                <w:szCs w:val="28"/>
              </w:rPr>
              <w:t>80</w:t>
            </w:r>
          </w:p>
        </w:tc>
      </w:tr>
    </w:tbl>
    <w:p w14:paraId="7C3BA4AB" w14:textId="77777777" w:rsidR="00546188" w:rsidRPr="008D123F" w:rsidRDefault="00546188" w:rsidP="008D123F">
      <w:pPr>
        <w:spacing w:line="276" w:lineRule="auto"/>
        <w:rPr>
          <w:sz w:val="28"/>
          <w:szCs w:val="28"/>
        </w:rPr>
      </w:pPr>
    </w:p>
    <w:p w14:paraId="308C43C3" w14:textId="77777777" w:rsidR="00960664" w:rsidRPr="008D123F" w:rsidRDefault="00960664" w:rsidP="008D123F">
      <w:pPr>
        <w:pStyle w:val="Aff7"/>
        <w:spacing w:line="276" w:lineRule="auto"/>
        <w:rPr>
          <w:sz w:val="28"/>
        </w:rPr>
      </w:pPr>
      <w:r w:rsidRPr="008D123F">
        <w:rPr>
          <w:sz w:val="28"/>
        </w:rPr>
        <w:t xml:space="preserve">Значения целевых показателей развития централизованных систем водоотведения требуют актуализации после окончания реализации мероприятий, предусмотренных схемой водоотведения. </w:t>
      </w:r>
    </w:p>
    <w:p w14:paraId="10105AC5"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pPr>
    </w:p>
    <w:p w14:paraId="5E77039E" w14:textId="77777777" w:rsidR="00960664" w:rsidRPr="008D123F" w:rsidRDefault="00960664"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sectPr w:rsidR="00960664" w:rsidRPr="008D123F" w:rsidSect="00C8247E">
          <w:pgSz w:w="11906" w:h="16838"/>
          <w:pgMar w:top="1134" w:right="851" w:bottom="1134" w:left="1134" w:header="709" w:footer="709" w:gutter="0"/>
          <w:cols w:space="708"/>
          <w:docGrid w:linePitch="360"/>
        </w:sectPr>
      </w:pPr>
    </w:p>
    <w:p w14:paraId="16D2AC40" w14:textId="77777777" w:rsidR="00960664" w:rsidRPr="008D123F" w:rsidRDefault="00960664" w:rsidP="008D123F">
      <w:pPr>
        <w:pStyle w:val="21"/>
        <w:rPr>
          <w:sz w:val="28"/>
          <w:szCs w:val="28"/>
        </w:rPr>
      </w:pPr>
      <w:bookmarkStart w:id="47" w:name="_Toc154130951"/>
      <w:bookmarkStart w:id="48" w:name="_Toc195727409"/>
      <w:bookmarkStart w:id="49" w:name="_Toc107666174"/>
      <w:bookmarkStart w:id="50" w:name="_Toc145773079"/>
      <w:r w:rsidRPr="008D123F">
        <w:rPr>
          <w:sz w:val="28"/>
          <w:szCs w:val="28"/>
        </w:rPr>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47"/>
      <w:bookmarkEnd w:id="48"/>
      <w:r w:rsidRPr="008D123F">
        <w:rPr>
          <w:sz w:val="28"/>
          <w:szCs w:val="28"/>
        </w:rPr>
        <w:t xml:space="preserve"> </w:t>
      </w:r>
      <w:bookmarkEnd w:id="49"/>
      <w:bookmarkEnd w:id="50"/>
    </w:p>
    <w:p w14:paraId="2B26E3A6" w14:textId="77777777" w:rsidR="00960664" w:rsidRPr="008D123F" w:rsidRDefault="00960664" w:rsidP="00070D21">
      <w:pPr>
        <w:pStyle w:val="aff9"/>
        <w:spacing w:before="120" w:line="276" w:lineRule="auto"/>
        <w:contextualSpacing/>
        <w:rPr>
          <w:sz w:val="28"/>
          <w:szCs w:val="28"/>
        </w:rPr>
      </w:pPr>
      <w:r w:rsidRPr="008D123F">
        <w:rPr>
          <w:sz w:val="28"/>
          <w:szCs w:val="28"/>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0DF82D53" w14:textId="77777777" w:rsidR="00960664" w:rsidRPr="008D123F" w:rsidRDefault="00960664" w:rsidP="00070D21">
      <w:pPr>
        <w:pStyle w:val="aff9"/>
        <w:spacing w:before="120" w:line="276" w:lineRule="auto"/>
        <w:contextualSpacing/>
        <w:rPr>
          <w:sz w:val="28"/>
          <w:szCs w:val="28"/>
        </w:rPr>
      </w:pPr>
      <w:r w:rsidRPr="008D123F">
        <w:rPr>
          <w:sz w:val="28"/>
          <w:szCs w:val="28"/>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4EF90B6" w14:textId="77777777" w:rsidR="00960664" w:rsidRPr="008D123F" w:rsidRDefault="00960664" w:rsidP="00070D21">
      <w:pPr>
        <w:pStyle w:val="aff9"/>
        <w:spacing w:before="120" w:line="276" w:lineRule="auto"/>
        <w:contextualSpacing/>
        <w:rPr>
          <w:sz w:val="28"/>
          <w:szCs w:val="28"/>
        </w:rPr>
      </w:pPr>
      <w:r w:rsidRPr="008D123F">
        <w:rPr>
          <w:sz w:val="28"/>
          <w:szCs w:val="28"/>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8F5B7F" w14:textId="77777777" w:rsidR="00960664" w:rsidRPr="008D123F" w:rsidRDefault="00960664" w:rsidP="00070D21">
      <w:pPr>
        <w:spacing w:before="120" w:line="276" w:lineRule="auto"/>
        <w:contextualSpacing/>
        <w:rPr>
          <w:bCs/>
          <w:spacing w:val="-2"/>
          <w:sz w:val="28"/>
          <w:szCs w:val="28"/>
        </w:rPr>
      </w:pPr>
      <w:r w:rsidRPr="008D123F">
        <w:rPr>
          <w:sz w:val="28"/>
          <w:szCs w:val="28"/>
        </w:rPr>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17B61EFC" w14:textId="77777777" w:rsidR="00960664" w:rsidRPr="008D123F" w:rsidRDefault="00960664" w:rsidP="00070D21">
      <w:pPr>
        <w:pStyle w:val="aff9"/>
        <w:spacing w:before="120" w:line="276" w:lineRule="auto"/>
        <w:contextualSpacing/>
        <w:rPr>
          <w:sz w:val="28"/>
          <w:szCs w:val="28"/>
        </w:rPr>
      </w:pPr>
      <w:r w:rsidRPr="008D123F">
        <w:rPr>
          <w:sz w:val="28"/>
          <w:szCs w:val="28"/>
        </w:rPr>
        <w:t>Бесхозяйных объектов централизованных систем водоотведения не выявлено.</w:t>
      </w:r>
    </w:p>
    <w:p w14:paraId="0DBADD61" w14:textId="77777777" w:rsidR="005B3416" w:rsidRPr="008D123F" w:rsidRDefault="005B3416" w:rsidP="008D123F">
      <w:pPr>
        <w:pStyle w:val="21"/>
        <w:rPr>
          <w:sz w:val="28"/>
          <w:szCs w:val="28"/>
        </w:rPr>
      </w:pPr>
      <w:r w:rsidRPr="008D123F">
        <w:rPr>
          <w:sz w:val="28"/>
          <w:szCs w:val="28"/>
        </w:rPr>
        <w:br w:type="page"/>
      </w:r>
    </w:p>
    <w:p w14:paraId="68A8C5FB" w14:textId="77777777" w:rsidR="004D0C42" w:rsidRPr="008D123F" w:rsidRDefault="004D0C42" w:rsidP="008D123F">
      <w:pPr>
        <w:pStyle w:val="21"/>
        <w:pageBreakBefore/>
        <w:rPr>
          <w:sz w:val="28"/>
          <w:szCs w:val="28"/>
        </w:rPr>
      </w:pPr>
      <w:bookmarkStart w:id="51" w:name="_Toc167290037"/>
      <w:bookmarkStart w:id="52" w:name="_Toc195727410"/>
      <w:r w:rsidRPr="008D123F">
        <w:rPr>
          <w:sz w:val="28"/>
          <w:szCs w:val="28"/>
        </w:rPr>
        <w:lastRenderedPageBreak/>
        <w:t>ВЫВОДЫ И РЕКОМЕНДАЦИИ</w:t>
      </w:r>
      <w:bookmarkEnd w:id="51"/>
      <w:bookmarkEnd w:id="52"/>
    </w:p>
    <w:p w14:paraId="2DC02911" w14:textId="0383C5F8" w:rsidR="004D0C42" w:rsidRPr="008D123F" w:rsidRDefault="004D0C42" w:rsidP="008D123F">
      <w:pPr>
        <w:widowControl w:val="0"/>
        <w:suppressAutoHyphens/>
        <w:autoSpaceDE w:val="0"/>
        <w:spacing w:line="276" w:lineRule="auto"/>
        <w:ind w:firstLine="567"/>
        <w:rPr>
          <w:rFonts w:eastAsia="MS Mincho"/>
          <w:sz w:val="28"/>
          <w:szCs w:val="28"/>
        </w:rPr>
      </w:pPr>
      <w:r w:rsidRPr="008D123F">
        <w:rPr>
          <w:rFonts w:eastAsia="MS Mincho"/>
          <w:sz w:val="28"/>
          <w:szCs w:val="28"/>
        </w:rPr>
        <w:t xml:space="preserve">Одной из приоритетных проблем развития </w:t>
      </w:r>
      <w:r w:rsidR="00CC13CF" w:rsidRPr="008D123F">
        <w:rPr>
          <w:rFonts w:eastAsia="MS Mincho"/>
          <w:sz w:val="28"/>
          <w:szCs w:val="28"/>
        </w:rPr>
        <w:t>поселения</w:t>
      </w:r>
      <w:r w:rsidRPr="008D123F">
        <w:rPr>
          <w:rFonts w:eastAsia="MS Mincho"/>
          <w:sz w:val="28"/>
          <w:szCs w:val="28"/>
        </w:rPr>
        <w:t xml:space="preserve"> является обеспечение населения качественной </w:t>
      </w:r>
      <w:r w:rsidR="00B72EEF" w:rsidRPr="008D123F">
        <w:rPr>
          <w:rFonts w:eastAsia="MS Mincho"/>
          <w:sz w:val="28"/>
          <w:szCs w:val="28"/>
        </w:rPr>
        <w:t>системой водоотведения</w:t>
      </w:r>
      <w:r w:rsidRPr="008D123F">
        <w:rPr>
          <w:rFonts w:eastAsia="MS Mincho"/>
          <w:sz w:val="28"/>
          <w:szCs w:val="28"/>
        </w:rPr>
        <w:t xml:space="preserve">,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w:t>
      </w:r>
      <w:r w:rsidR="00BA0B04" w:rsidRPr="008D123F">
        <w:rPr>
          <w:rFonts w:eastAsia="MS Mincho"/>
          <w:sz w:val="28"/>
          <w:szCs w:val="28"/>
        </w:rPr>
        <w:t>водоотведения</w:t>
      </w:r>
      <w:r w:rsidRPr="008D123F">
        <w:rPr>
          <w:rFonts w:eastAsia="MS Mincho"/>
          <w:sz w:val="28"/>
          <w:szCs w:val="28"/>
        </w:rPr>
        <w:t xml:space="preserve"> на территории </w:t>
      </w:r>
      <w:r w:rsidR="00BA0B04" w:rsidRPr="008D123F">
        <w:rPr>
          <w:sz w:val="28"/>
          <w:szCs w:val="28"/>
        </w:rPr>
        <w:t>г. Черепаново</w:t>
      </w:r>
      <w:r w:rsidR="00902AF7" w:rsidRPr="008D123F">
        <w:rPr>
          <w:rFonts w:eastAsia="MS Mincho"/>
          <w:sz w:val="28"/>
          <w:szCs w:val="28"/>
        </w:rPr>
        <w:t xml:space="preserve"> </w:t>
      </w:r>
      <w:r w:rsidRPr="008D123F">
        <w:rPr>
          <w:rFonts w:eastAsia="MS Mincho"/>
          <w:sz w:val="28"/>
          <w:szCs w:val="28"/>
        </w:rPr>
        <w:t xml:space="preserve">находится в </w:t>
      </w:r>
      <w:r w:rsidR="00B72EEF" w:rsidRPr="008D123F">
        <w:rPr>
          <w:rFonts w:eastAsia="MS Mincho"/>
          <w:sz w:val="28"/>
          <w:szCs w:val="28"/>
        </w:rPr>
        <w:t>не</w:t>
      </w:r>
      <w:r w:rsidRPr="008D123F">
        <w:rPr>
          <w:rFonts w:eastAsia="MS Mincho"/>
          <w:sz w:val="28"/>
          <w:szCs w:val="28"/>
        </w:rPr>
        <w:t>удовлетворительном состоянии.</w:t>
      </w:r>
    </w:p>
    <w:p w14:paraId="3FF446D2" w14:textId="77777777" w:rsidR="004D0C42" w:rsidRPr="008D123F" w:rsidRDefault="004D0C42" w:rsidP="008D123F">
      <w:pPr>
        <w:widowControl w:val="0"/>
        <w:suppressAutoHyphens/>
        <w:autoSpaceDE w:val="0"/>
        <w:spacing w:line="276" w:lineRule="auto"/>
        <w:rPr>
          <w:rFonts w:eastAsia="MS Mincho"/>
          <w:sz w:val="28"/>
          <w:szCs w:val="28"/>
        </w:rPr>
      </w:pPr>
    </w:p>
    <w:p w14:paraId="70450C4C" w14:textId="77777777" w:rsidR="004D0C42" w:rsidRPr="008D123F" w:rsidRDefault="004D0C42" w:rsidP="008D123F">
      <w:pPr>
        <w:widowControl w:val="0"/>
        <w:suppressAutoHyphens/>
        <w:autoSpaceDE w:val="0"/>
        <w:spacing w:line="276" w:lineRule="auto"/>
        <w:rPr>
          <w:sz w:val="28"/>
          <w:szCs w:val="28"/>
        </w:rPr>
      </w:pPr>
      <w:r w:rsidRPr="008D123F">
        <w:rPr>
          <w:sz w:val="28"/>
          <w:szCs w:val="28"/>
        </w:rPr>
        <w:t>Основные направления развития систем водоотведения предусматривают:</w:t>
      </w:r>
    </w:p>
    <w:p w14:paraId="23F5B4F3" w14:textId="612C592A" w:rsidR="004D0C42" w:rsidRPr="008D123F" w:rsidRDefault="00D23956" w:rsidP="008D123F">
      <w:pPr>
        <w:widowControl w:val="0"/>
        <w:numPr>
          <w:ilvl w:val="0"/>
          <w:numId w:val="7"/>
        </w:numPr>
        <w:suppressAutoHyphens/>
        <w:autoSpaceDE w:val="0"/>
        <w:spacing w:line="276" w:lineRule="auto"/>
        <w:rPr>
          <w:sz w:val="28"/>
          <w:szCs w:val="28"/>
        </w:rPr>
      </w:pPr>
      <w:r w:rsidRPr="008D123F">
        <w:rPr>
          <w:sz w:val="28"/>
          <w:szCs w:val="28"/>
        </w:rPr>
        <w:t>произвести реконструкцию изношенных сетей водоотведения;</w:t>
      </w:r>
    </w:p>
    <w:p w14:paraId="7D658568" w14:textId="55A5815A" w:rsidR="00D23956" w:rsidRPr="008D123F" w:rsidRDefault="00BA0B04" w:rsidP="008D123F">
      <w:pPr>
        <w:widowControl w:val="0"/>
        <w:numPr>
          <w:ilvl w:val="0"/>
          <w:numId w:val="7"/>
        </w:numPr>
        <w:suppressAutoHyphens/>
        <w:autoSpaceDE w:val="0"/>
        <w:spacing w:line="276" w:lineRule="auto"/>
        <w:rPr>
          <w:sz w:val="28"/>
          <w:szCs w:val="28"/>
        </w:rPr>
      </w:pPr>
      <w:r w:rsidRPr="008D123F">
        <w:rPr>
          <w:sz w:val="28"/>
          <w:szCs w:val="28"/>
        </w:rPr>
        <w:t>строительство новых БОС;</w:t>
      </w:r>
    </w:p>
    <w:p w14:paraId="10C51012" w14:textId="3CAD0BAB" w:rsidR="00BA0B04" w:rsidRPr="008D123F" w:rsidRDefault="00BA0B04" w:rsidP="008D123F">
      <w:pPr>
        <w:widowControl w:val="0"/>
        <w:numPr>
          <w:ilvl w:val="0"/>
          <w:numId w:val="7"/>
        </w:numPr>
        <w:suppressAutoHyphens/>
        <w:autoSpaceDE w:val="0"/>
        <w:spacing w:line="276" w:lineRule="auto"/>
        <w:rPr>
          <w:sz w:val="28"/>
          <w:szCs w:val="28"/>
        </w:rPr>
      </w:pPr>
      <w:r w:rsidRPr="008D123F">
        <w:rPr>
          <w:sz w:val="28"/>
          <w:szCs w:val="28"/>
        </w:rPr>
        <w:t>реконструкция самотечного канализационного коллектора.</w:t>
      </w:r>
    </w:p>
    <w:p w14:paraId="242B9323" w14:textId="77777777" w:rsidR="004D0C42" w:rsidRPr="008D123F" w:rsidRDefault="004D0C42" w:rsidP="008D123F">
      <w:pPr>
        <w:spacing w:line="276" w:lineRule="auto"/>
        <w:ind w:firstLine="567"/>
        <w:rPr>
          <w:sz w:val="28"/>
          <w:szCs w:val="28"/>
        </w:rPr>
      </w:pPr>
    </w:p>
    <w:p w14:paraId="36B87CC8" w14:textId="77777777" w:rsidR="004D0C42" w:rsidRPr="008D123F" w:rsidRDefault="004D0C42" w:rsidP="008D123F">
      <w:pPr>
        <w:spacing w:line="276" w:lineRule="auto"/>
        <w:ind w:firstLine="567"/>
        <w:rPr>
          <w:sz w:val="28"/>
          <w:szCs w:val="28"/>
        </w:rPr>
      </w:pPr>
      <w:r w:rsidRPr="008D123F">
        <w:rPr>
          <w:sz w:val="28"/>
          <w:szCs w:val="28"/>
        </w:rPr>
        <w:t>Строительство централизованных систем в малых населенных пунктах экономически невыгодно из-за слишком большой себестоимости очистки 1 </w:t>
      </w:r>
      <w:proofErr w:type="gramStart"/>
      <w:r w:rsidRPr="008D123F">
        <w:rPr>
          <w:sz w:val="28"/>
          <w:szCs w:val="28"/>
        </w:rPr>
        <w:t>куб.м</w:t>
      </w:r>
      <w:proofErr w:type="gramEnd"/>
      <w:r w:rsidRPr="008D123F">
        <w:rPr>
          <w:sz w:val="28"/>
          <w:szCs w:val="28"/>
        </w:rPr>
        <w:t xml:space="preserve">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E97E10B" w14:textId="77777777" w:rsidR="004D0C42" w:rsidRPr="008D123F" w:rsidRDefault="004D0C42" w:rsidP="008D123F">
      <w:pPr>
        <w:widowControl w:val="0"/>
        <w:suppressAutoHyphens/>
        <w:autoSpaceDE w:val="0"/>
        <w:spacing w:line="276" w:lineRule="auto"/>
        <w:ind w:firstLine="567"/>
        <w:rPr>
          <w:sz w:val="28"/>
          <w:szCs w:val="28"/>
        </w:rPr>
      </w:pPr>
      <w:r w:rsidRPr="008D123F">
        <w:rPr>
          <w:sz w:val="28"/>
          <w:szCs w:val="28"/>
        </w:rPr>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7A4392DD" w14:textId="77777777" w:rsidR="00B72EEF" w:rsidRPr="008D123F" w:rsidRDefault="004D0C42" w:rsidP="008D123F">
      <w:pPr>
        <w:spacing w:line="276" w:lineRule="auto"/>
        <w:ind w:firstLine="540"/>
        <w:rPr>
          <w:rFonts w:eastAsia="MS Mincho"/>
          <w:sz w:val="28"/>
          <w:szCs w:val="28"/>
        </w:rPr>
        <w:sectPr w:rsidR="00B72EEF" w:rsidRPr="008D123F" w:rsidSect="00093CE7">
          <w:footerReference w:type="first" r:id="rId19"/>
          <w:pgSz w:w="11906" w:h="16838"/>
          <w:pgMar w:top="1134" w:right="851" w:bottom="1134" w:left="1134" w:header="709" w:footer="709" w:gutter="0"/>
          <w:cols w:space="708"/>
          <w:docGrid w:linePitch="360"/>
        </w:sectPr>
      </w:pPr>
      <w:r w:rsidRPr="008D123F">
        <w:rPr>
          <w:rFonts w:eastAsia="MS Mincho"/>
          <w:sz w:val="28"/>
          <w:szCs w:val="28"/>
        </w:rPr>
        <w:t xml:space="preserve">Рекомендуется провести комплекс задач по обеспечению </w:t>
      </w:r>
      <w:r w:rsidR="00B72EEF" w:rsidRPr="008D123F">
        <w:rPr>
          <w:rFonts w:eastAsia="MS Mincho"/>
          <w:sz w:val="28"/>
          <w:szCs w:val="28"/>
        </w:rPr>
        <w:t>повышения</w:t>
      </w:r>
      <w:r w:rsidRPr="008D123F">
        <w:rPr>
          <w:rFonts w:eastAsia="MS Mincho"/>
          <w:sz w:val="28"/>
          <w:szCs w:val="28"/>
        </w:rPr>
        <w:t xml:space="preserve"> эффективности и надежности функционирования существующих систем водоотведения за счет реализации технических, санитарных мероприятий, развитие систем</w:t>
      </w:r>
      <w:r w:rsidR="00B72EEF" w:rsidRPr="008D123F">
        <w:rPr>
          <w:rFonts w:eastAsia="MS Mincho"/>
          <w:sz w:val="28"/>
          <w:szCs w:val="28"/>
        </w:rPr>
        <w:t>ы</w:t>
      </w:r>
      <w:r w:rsidRPr="008D123F">
        <w:rPr>
          <w:rFonts w:eastAsia="MS Mincho"/>
          <w:sz w:val="28"/>
          <w:szCs w:val="28"/>
        </w:rPr>
        <w:t xml:space="preserve"> водоотведения.</w:t>
      </w:r>
    </w:p>
    <w:p w14:paraId="54CB8962" w14:textId="77777777" w:rsidR="00E84AC8" w:rsidRPr="008D123F" w:rsidRDefault="00E84AC8" w:rsidP="008D123F">
      <w:pPr>
        <w:pStyle w:val="21"/>
        <w:rPr>
          <w:sz w:val="28"/>
          <w:szCs w:val="28"/>
        </w:rPr>
      </w:pPr>
      <w:bookmarkStart w:id="53" w:name="_Toc195727411"/>
      <w:r w:rsidRPr="008D123F">
        <w:rPr>
          <w:sz w:val="28"/>
          <w:szCs w:val="28"/>
        </w:rPr>
        <w:lastRenderedPageBreak/>
        <w:t>СПИСОК ЛИТЕРАТУРЫ</w:t>
      </w:r>
      <w:bookmarkEnd w:id="12"/>
      <w:bookmarkEnd w:id="13"/>
      <w:bookmarkEnd w:id="14"/>
      <w:bookmarkEnd w:id="53"/>
    </w:p>
    <w:p w14:paraId="1F6268D1" w14:textId="77777777" w:rsidR="00E84AC8" w:rsidRPr="008D123F" w:rsidRDefault="00E84AC8" w:rsidP="008D123F">
      <w:pPr>
        <w:pStyle w:val="ac"/>
        <w:numPr>
          <w:ilvl w:val="0"/>
          <w:numId w:val="5"/>
        </w:numPr>
        <w:shd w:val="clear" w:color="auto" w:fill="FFFFFF"/>
        <w:tabs>
          <w:tab w:val="left" w:pos="567"/>
        </w:tabs>
        <w:spacing w:line="276" w:lineRule="auto"/>
        <w:ind w:left="0" w:firstLine="284"/>
        <w:rPr>
          <w:spacing w:val="1"/>
          <w:sz w:val="28"/>
          <w:szCs w:val="28"/>
        </w:rPr>
      </w:pPr>
      <w:r w:rsidRPr="008D123F">
        <w:rPr>
          <w:spacing w:val="17"/>
          <w:sz w:val="28"/>
          <w:szCs w:val="28"/>
        </w:rPr>
        <w:t>Федеральный закон от 07.12.2011 года № 416-ФЗ «О</w:t>
      </w:r>
      <w:r w:rsidR="00341439" w:rsidRPr="008D123F">
        <w:rPr>
          <w:spacing w:val="17"/>
          <w:sz w:val="28"/>
          <w:szCs w:val="28"/>
        </w:rPr>
        <w:t xml:space="preserve"> </w:t>
      </w:r>
      <w:r w:rsidRPr="008D123F">
        <w:rPr>
          <w:spacing w:val="17"/>
          <w:sz w:val="28"/>
          <w:szCs w:val="28"/>
        </w:rPr>
        <w:t>водоснабжении и водоотведении</w:t>
      </w:r>
      <w:r w:rsidRPr="008D123F">
        <w:rPr>
          <w:spacing w:val="1"/>
          <w:sz w:val="28"/>
          <w:szCs w:val="28"/>
        </w:rPr>
        <w:t>».</w:t>
      </w:r>
    </w:p>
    <w:p w14:paraId="1D5BE934" w14:textId="77777777" w:rsidR="00111F82" w:rsidRPr="008D123F" w:rsidRDefault="00111F82" w:rsidP="008D123F">
      <w:pPr>
        <w:pStyle w:val="ac"/>
        <w:numPr>
          <w:ilvl w:val="0"/>
          <w:numId w:val="5"/>
        </w:numPr>
        <w:tabs>
          <w:tab w:val="left" w:pos="567"/>
        </w:tabs>
        <w:spacing w:line="276" w:lineRule="auto"/>
        <w:ind w:left="0" w:firstLine="284"/>
        <w:rPr>
          <w:sz w:val="28"/>
          <w:szCs w:val="28"/>
        </w:rPr>
      </w:pPr>
      <w:r w:rsidRPr="008D123F">
        <w:rPr>
          <w:sz w:val="28"/>
          <w:szCs w:val="28"/>
        </w:rPr>
        <w:t>Постановление Правительства РФ от 5.09.13 №782 «О схемах водоснабжения и водоотведения»</w:t>
      </w:r>
    </w:p>
    <w:p w14:paraId="6A0E2A1C" w14:textId="77777777" w:rsidR="00856B2B" w:rsidRPr="008D123F" w:rsidRDefault="0089681C" w:rsidP="008D123F">
      <w:pPr>
        <w:numPr>
          <w:ilvl w:val="0"/>
          <w:numId w:val="5"/>
        </w:numPr>
        <w:tabs>
          <w:tab w:val="left" w:pos="567"/>
        </w:tabs>
        <w:spacing w:line="276" w:lineRule="auto"/>
        <w:ind w:left="0" w:firstLine="284"/>
        <w:rPr>
          <w:bCs/>
          <w:iCs/>
          <w:sz w:val="28"/>
          <w:szCs w:val="28"/>
        </w:rPr>
      </w:pPr>
      <w:r w:rsidRPr="008D123F">
        <w:rPr>
          <w:bCs/>
          <w:iCs/>
          <w:sz w:val="28"/>
          <w:szCs w:val="28"/>
        </w:rPr>
        <w:t>СП 31.13330.2021</w:t>
      </w:r>
      <w:r w:rsidR="00856B2B" w:rsidRPr="008D123F">
        <w:rPr>
          <w:bCs/>
          <w:iCs/>
          <w:sz w:val="28"/>
          <w:szCs w:val="28"/>
        </w:rPr>
        <w:t xml:space="preserve"> «Водоснабжение. Наружные сети и сооружения».</w:t>
      </w:r>
    </w:p>
    <w:p w14:paraId="3C72532E" w14:textId="77777777" w:rsidR="00856B2B" w:rsidRPr="008D123F" w:rsidRDefault="00856B2B" w:rsidP="008D123F">
      <w:pPr>
        <w:numPr>
          <w:ilvl w:val="0"/>
          <w:numId w:val="5"/>
        </w:numPr>
        <w:tabs>
          <w:tab w:val="left" w:pos="567"/>
        </w:tabs>
        <w:spacing w:line="276" w:lineRule="auto"/>
        <w:ind w:left="0" w:firstLine="284"/>
        <w:rPr>
          <w:bCs/>
          <w:iCs/>
          <w:sz w:val="28"/>
          <w:szCs w:val="28"/>
        </w:rPr>
      </w:pPr>
      <w:r w:rsidRPr="008D123F">
        <w:rPr>
          <w:bCs/>
          <w:iCs/>
          <w:sz w:val="28"/>
          <w:szCs w:val="28"/>
        </w:rPr>
        <w:t>СП 30.13330.2012 «Внутренний водопровод и канализация зданий».</w:t>
      </w:r>
    </w:p>
    <w:p w14:paraId="08EDF1D8" w14:textId="77777777" w:rsidR="00856B2B" w:rsidRPr="008D123F" w:rsidRDefault="00856B2B" w:rsidP="008D123F">
      <w:pPr>
        <w:numPr>
          <w:ilvl w:val="0"/>
          <w:numId w:val="5"/>
        </w:numPr>
        <w:tabs>
          <w:tab w:val="left" w:pos="567"/>
        </w:tabs>
        <w:spacing w:line="276" w:lineRule="auto"/>
        <w:ind w:left="0" w:firstLine="284"/>
        <w:rPr>
          <w:b/>
          <w:sz w:val="28"/>
          <w:szCs w:val="28"/>
        </w:rPr>
      </w:pPr>
      <w:r w:rsidRPr="008D123F">
        <w:rPr>
          <w:bCs/>
          <w:iCs/>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p>
    <w:p w14:paraId="2B638EB0" w14:textId="77777777" w:rsidR="0042017E" w:rsidRPr="008D123F" w:rsidRDefault="00856B2B" w:rsidP="008D123F">
      <w:pPr>
        <w:numPr>
          <w:ilvl w:val="0"/>
          <w:numId w:val="5"/>
        </w:numPr>
        <w:tabs>
          <w:tab w:val="left" w:pos="567"/>
        </w:tabs>
        <w:spacing w:line="276" w:lineRule="auto"/>
        <w:ind w:left="0" w:firstLine="284"/>
        <w:rPr>
          <w:bCs/>
          <w:iCs/>
          <w:sz w:val="28"/>
          <w:szCs w:val="28"/>
        </w:rPr>
      </w:pPr>
      <w:r w:rsidRPr="008D123F">
        <w:rPr>
          <w:bCs/>
          <w:iCs/>
          <w:sz w:val="28"/>
          <w:szCs w:val="28"/>
        </w:rPr>
        <w:t xml:space="preserve">СанПиН </w:t>
      </w:r>
      <w:r w:rsidRPr="008D123F">
        <w:rPr>
          <w:bCs/>
          <w:sz w:val="28"/>
          <w:szCs w:val="28"/>
        </w:rPr>
        <w:t>2.2.1/2.1.1.1200-03</w:t>
      </w:r>
      <w:r w:rsidRPr="008D123F">
        <w:rPr>
          <w:b/>
          <w:bCs/>
          <w:sz w:val="28"/>
          <w:szCs w:val="28"/>
        </w:rPr>
        <w:t xml:space="preserve"> </w:t>
      </w:r>
      <w:r w:rsidRPr="008D123F">
        <w:rPr>
          <w:bCs/>
          <w:sz w:val="28"/>
          <w:szCs w:val="28"/>
        </w:rPr>
        <w:t>«Санитарно-защитные зоны и санитарная классификация предприятий, сооружений и иных объектов».</w:t>
      </w:r>
    </w:p>
    <w:p w14:paraId="2565B7A7" w14:textId="77777777" w:rsidR="00885D79" w:rsidRPr="008D123F" w:rsidRDefault="00885D79" w:rsidP="008D123F">
      <w:pPr>
        <w:numPr>
          <w:ilvl w:val="0"/>
          <w:numId w:val="5"/>
        </w:numPr>
        <w:tabs>
          <w:tab w:val="left" w:pos="567"/>
        </w:tabs>
        <w:spacing w:line="276" w:lineRule="auto"/>
        <w:ind w:left="0" w:firstLine="284"/>
        <w:rPr>
          <w:bCs/>
          <w:iCs/>
          <w:sz w:val="28"/>
          <w:szCs w:val="28"/>
        </w:rPr>
      </w:pPr>
      <w:r w:rsidRPr="008D123F">
        <w:rPr>
          <w:bCs/>
          <w:sz w:val="28"/>
          <w:szCs w:val="28"/>
        </w:rPr>
        <w:t>СП 129.13330.2019 «Наружные сети и сооружения. Водоснабжение и канализация».</w:t>
      </w:r>
    </w:p>
    <w:p w14:paraId="4A43409C" w14:textId="77777777" w:rsidR="003723E7" w:rsidRPr="008D123F" w:rsidRDefault="003723E7" w:rsidP="008D1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8"/>
          <w:szCs w:val="28"/>
        </w:rPr>
      </w:pPr>
    </w:p>
    <w:sectPr w:rsidR="003723E7" w:rsidRPr="008D123F"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CC3B" w14:textId="77777777" w:rsidR="00F63769" w:rsidRDefault="00F63769" w:rsidP="00E94034">
      <w:r>
        <w:separator/>
      </w:r>
    </w:p>
  </w:endnote>
  <w:endnote w:type="continuationSeparator" w:id="0">
    <w:p w14:paraId="1FF11087" w14:textId="77777777" w:rsidR="00F63769" w:rsidRDefault="00F63769"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charset w:val="CC"/>
    <w:family w:val="swiss"/>
    <w:pitch w:val="variable"/>
    <w:sig w:usb0="00000287" w:usb1="00000000" w:usb2="00000000" w:usb3="00000000" w:csb0="0000009F" w:csb1="00000000"/>
  </w:font>
  <w:font w:name="Microsoft YaHei">
    <w:altName w:val="Arial Unicode MS"/>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3443017"/>
      <w:docPartObj>
        <w:docPartGallery w:val="Page Numbers (Bottom of Page)"/>
        <w:docPartUnique/>
      </w:docPartObj>
    </w:sdtPr>
    <w:sdtEndPr>
      <w:rPr>
        <w:sz w:val="22"/>
        <w:szCs w:val="22"/>
      </w:rPr>
    </w:sdtEndPr>
    <w:sdtContent>
      <w:p w14:paraId="59FD9F8E" w14:textId="77777777" w:rsidR="008C1F4C" w:rsidRPr="00CE148D" w:rsidRDefault="008C1F4C"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B72EEF">
          <w:rPr>
            <w:noProof/>
            <w:sz w:val="22"/>
            <w:szCs w:val="22"/>
          </w:rPr>
          <w:t>33</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1A21" w14:textId="77777777" w:rsidR="008C1F4C" w:rsidRDefault="008C1F4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03A54" w14:textId="77777777" w:rsidR="008C1F4C" w:rsidRDefault="008C1F4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51DBF" w14:textId="77777777" w:rsidR="00F63769" w:rsidRDefault="00F63769" w:rsidP="00E94034">
      <w:r>
        <w:separator/>
      </w:r>
    </w:p>
  </w:footnote>
  <w:footnote w:type="continuationSeparator" w:id="0">
    <w:p w14:paraId="3409EF09" w14:textId="77777777" w:rsidR="00F63769" w:rsidRDefault="00F63769"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531901"/>
    <w:multiLevelType w:val="hybridMultilevel"/>
    <w:tmpl w:val="144AD500"/>
    <w:lvl w:ilvl="0" w:tplc="F490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436139"/>
    <w:multiLevelType w:val="hybridMultilevel"/>
    <w:tmpl w:val="47889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9"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22"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5"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8"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0"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1"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0"/>
  </w:num>
  <w:num w:numId="6">
    <w:abstractNumId w:val="29"/>
  </w:num>
  <w:num w:numId="7">
    <w:abstractNumId w:val="22"/>
  </w:num>
  <w:num w:numId="8">
    <w:abstractNumId w:val="4"/>
  </w:num>
  <w:num w:numId="9">
    <w:abstractNumId w:val="20"/>
  </w:num>
  <w:num w:numId="10">
    <w:abstractNumId w:val="27"/>
  </w:num>
  <w:num w:numId="11">
    <w:abstractNumId w:val="11"/>
  </w:num>
  <w:num w:numId="12">
    <w:abstractNumId w:val="1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6"/>
  </w:num>
  <w:num w:numId="16">
    <w:abstractNumId w:val="17"/>
  </w:num>
  <w:num w:numId="17">
    <w:abstractNumId w:val="19"/>
  </w:num>
  <w:num w:numId="18">
    <w:abstractNumId w:val="8"/>
  </w:num>
  <w:num w:numId="19">
    <w:abstractNumId w:val="12"/>
  </w:num>
  <w:num w:numId="20">
    <w:abstractNumId w:val="18"/>
  </w:num>
  <w:num w:numId="21">
    <w:abstractNumId w:val="14"/>
  </w:num>
  <w:num w:numId="22">
    <w:abstractNumId w:val="26"/>
  </w:num>
  <w:num w:numId="23">
    <w:abstractNumId w:val="13"/>
  </w:num>
  <w:num w:numId="24">
    <w:abstractNumId w:val="31"/>
  </w:num>
  <w:num w:numId="25">
    <w:abstractNumId w:val="7"/>
  </w:num>
  <w:num w:numId="26">
    <w:abstractNumId w:val="25"/>
  </w:num>
  <w:num w:numId="27">
    <w:abstractNumId w:val="23"/>
  </w:num>
  <w:num w:numId="28">
    <w:abstractNumId w:val="16"/>
  </w:num>
  <w:num w:numId="29">
    <w:abstractNumId w:val="3"/>
  </w:num>
  <w:num w:numId="30">
    <w:abstractNumId w:val="15"/>
  </w:num>
  <w:num w:numId="3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revisionView w:inkAnnotations="0"/>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D8D"/>
    <w:rsid w:val="00000CC3"/>
    <w:rsid w:val="0000138D"/>
    <w:rsid w:val="000013AA"/>
    <w:rsid w:val="00002F62"/>
    <w:rsid w:val="000031F5"/>
    <w:rsid w:val="00003974"/>
    <w:rsid w:val="000040DA"/>
    <w:rsid w:val="0000455A"/>
    <w:rsid w:val="00004D59"/>
    <w:rsid w:val="0000584C"/>
    <w:rsid w:val="00005D2B"/>
    <w:rsid w:val="00006909"/>
    <w:rsid w:val="0001030F"/>
    <w:rsid w:val="0001169B"/>
    <w:rsid w:val="000128B0"/>
    <w:rsid w:val="0001377D"/>
    <w:rsid w:val="00013928"/>
    <w:rsid w:val="00013A3A"/>
    <w:rsid w:val="00014EC4"/>
    <w:rsid w:val="0001589C"/>
    <w:rsid w:val="00015CA8"/>
    <w:rsid w:val="00015DE5"/>
    <w:rsid w:val="00017234"/>
    <w:rsid w:val="00017539"/>
    <w:rsid w:val="0001791F"/>
    <w:rsid w:val="00022FDC"/>
    <w:rsid w:val="0002375E"/>
    <w:rsid w:val="00025665"/>
    <w:rsid w:val="00026594"/>
    <w:rsid w:val="000279BC"/>
    <w:rsid w:val="000301B4"/>
    <w:rsid w:val="0003051E"/>
    <w:rsid w:val="00030CEF"/>
    <w:rsid w:val="00031124"/>
    <w:rsid w:val="00031372"/>
    <w:rsid w:val="000317B4"/>
    <w:rsid w:val="00031A96"/>
    <w:rsid w:val="00031BF8"/>
    <w:rsid w:val="0003216C"/>
    <w:rsid w:val="00032811"/>
    <w:rsid w:val="00032FF8"/>
    <w:rsid w:val="00034954"/>
    <w:rsid w:val="00034FD9"/>
    <w:rsid w:val="00035156"/>
    <w:rsid w:val="0003591D"/>
    <w:rsid w:val="000360D4"/>
    <w:rsid w:val="000377D3"/>
    <w:rsid w:val="0004015F"/>
    <w:rsid w:val="00040427"/>
    <w:rsid w:val="00042660"/>
    <w:rsid w:val="00044A2C"/>
    <w:rsid w:val="00045505"/>
    <w:rsid w:val="000460C4"/>
    <w:rsid w:val="000503F7"/>
    <w:rsid w:val="00053687"/>
    <w:rsid w:val="00053C1A"/>
    <w:rsid w:val="00054731"/>
    <w:rsid w:val="00054D28"/>
    <w:rsid w:val="0005528B"/>
    <w:rsid w:val="000557F4"/>
    <w:rsid w:val="00056622"/>
    <w:rsid w:val="0006097E"/>
    <w:rsid w:val="00060E2E"/>
    <w:rsid w:val="00061280"/>
    <w:rsid w:val="000620B8"/>
    <w:rsid w:val="000621DF"/>
    <w:rsid w:val="00064068"/>
    <w:rsid w:val="00064109"/>
    <w:rsid w:val="00066009"/>
    <w:rsid w:val="0006684B"/>
    <w:rsid w:val="00066E76"/>
    <w:rsid w:val="00067930"/>
    <w:rsid w:val="00070D21"/>
    <w:rsid w:val="00071366"/>
    <w:rsid w:val="00071CA5"/>
    <w:rsid w:val="000735FC"/>
    <w:rsid w:val="00073C7E"/>
    <w:rsid w:val="00073D57"/>
    <w:rsid w:val="00073E5B"/>
    <w:rsid w:val="00074033"/>
    <w:rsid w:val="0007416B"/>
    <w:rsid w:val="000746FF"/>
    <w:rsid w:val="000752DC"/>
    <w:rsid w:val="00076910"/>
    <w:rsid w:val="00077FEF"/>
    <w:rsid w:val="000810D1"/>
    <w:rsid w:val="000817D8"/>
    <w:rsid w:val="00082E5E"/>
    <w:rsid w:val="000842B6"/>
    <w:rsid w:val="000844CA"/>
    <w:rsid w:val="00084A07"/>
    <w:rsid w:val="00084D28"/>
    <w:rsid w:val="00085094"/>
    <w:rsid w:val="0008522F"/>
    <w:rsid w:val="000877EE"/>
    <w:rsid w:val="00090142"/>
    <w:rsid w:val="00090C9A"/>
    <w:rsid w:val="00090DD4"/>
    <w:rsid w:val="00091B9D"/>
    <w:rsid w:val="00091E9C"/>
    <w:rsid w:val="00092CC9"/>
    <w:rsid w:val="00093CE7"/>
    <w:rsid w:val="00094951"/>
    <w:rsid w:val="00094F60"/>
    <w:rsid w:val="00095C17"/>
    <w:rsid w:val="00096BC4"/>
    <w:rsid w:val="00097917"/>
    <w:rsid w:val="00097AB1"/>
    <w:rsid w:val="000A1384"/>
    <w:rsid w:val="000A1892"/>
    <w:rsid w:val="000A1BE3"/>
    <w:rsid w:val="000A1CE9"/>
    <w:rsid w:val="000A4510"/>
    <w:rsid w:val="000A45C5"/>
    <w:rsid w:val="000A47DA"/>
    <w:rsid w:val="000A4841"/>
    <w:rsid w:val="000A6B4C"/>
    <w:rsid w:val="000A6D46"/>
    <w:rsid w:val="000A797F"/>
    <w:rsid w:val="000A7A6F"/>
    <w:rsid w:val="000A7CBA"/>
    <w:rsid w:val="000B04E4"/>
    <w:rsid w:val="000B0BF9"/>
    <w:rsid w:val="000B0DC0"/>
    <w:rsid w:val="000B1214"/>
    <w:rsid w:val="000B1459"/>
    <w:rsid w:val="000B191E"/>
    <w:rsid w:val="000B25CF"/>
    <w:rsid w:val="000B2CC4"/>
    <w:rsid w:val="000B3B69"/>
    <w:rsid w:val="000B3E71"/>
    <w:rsid w:val="000B4261"/>
    <w:rsid w:val="000B4D95"/>
    <w:rsid w:val="000B51B3"/>
    <w:rsid w:val="000B5829"/>
    <w:rsid w:val="000B6E9B"/>
    <w:rsid w:val="000B77DB"/>
    <w:rsid w:val="000C0963"/>
    <w:rsid w:val="000C1196"/>
    <w:rsid w:val="000C1C95"/>
    <w:rsid w:val="000C20CC"/>
    <w:rsid w:val="000C2476"/>
    <w:rsid w:val="000C38A6"/>
    <w:rsid w:val="000C5BD6"/>
    <w:rsid w:val="000C5DE2"/>
    <w:rsid w:val="000C5F53"/>
    <w:rsid w:val="000C61DD"/>
    <w:rsid w:val="000C6577"/>
    <w:rsid w:val="000C76FB"/>
    <w:rsid w:val="000C7AFB"/>
    <w:rsid w:val="000D0BB0"/>
    <w:rsid w:val="000D1B80"/>
    <w:rsid w:val="000D2621"/>
    <w:rsid w:val="000D2F8D"/>
    <w:rsid w:val="000D33FF"/>
    <w:rsid w:val="000D4BCF"/>
    <w:rsid w:val="000D530B"/>
    <w:rsid w:val="000D7173"/>
    <w:rsid w:val="000D75E7"/>
    <w:rsid w:val="000E0316"/>
    <w:rsid w:val="000E1062"/>
    <w:rsid w:val="000E130C"/>
    <w:rsid w:val="000E1E9C"/>
    <w:rsid w:val="000E2D97"/>
    <w:rsid w:val="000E4393"/>
    <w:rsid w:val="000E4EC6"/>
    <w:rsid w:val="000E5031"/>
    <w:rsid w:val="000E555B"/>
    <w:rsid w:val="000E5C49"/>
    <w:rsid w:val="000E6193"/>
    <w:rsid w:val="000E65ED"/>
    <w:rsid w:val="000E710B"/>
    <w:rsid w:val="000E7F90"/>
    <w:rsid w:val="000F03F0"/>
    <w:rsid w:val="000F053D"/>
    <w:rsid w:val="000F09EA"/>
    <w:rsid w:val="000F0F3A"/>
    <w:rsid w:val="000F14CF"/>
    <w:rsid w:val="000F2980"/>
    <w:rsid w:val="000F2EDC"/>
    <w:rsid w:val="000F317C"/>
    <w:rsid w:val="000F43D3"/>
    <w:rsid w:val="000F4ACE"/>
    <w:rsid w:val="000F52F7"/>
    <w:rsid w:val="000F5DC5"/>
    <w:rsid w:val="000F6B02"/>
    <w:rsid w:val="000F735F"/>
    <w:rsid w:val="000F79E0"/>
    <w:rsid w:val="0010014A"/>
    <w:rsid w:val="001014F5"/>
    <w:rsid w:val="001022EC"/>
    <w:rsid w:val="001023A7"/>
    <w:rsid w:val="001028D3"/>
    <w:rsid w:val="0010300A"/>
    <w:rsid w:val="001038D6"/>
    <w:rsid w:val="00106D08"/>
    <w:rsid w:val="001071CC"/>
    <w:rsid w:val="00107788"/>
    <w:rsid w:val="00107BC4"/>
    <w:rsid w:val="00110795"/>
    <w:rsid w:val="00111F82"/>
    <w:rsid w:val="001126E9"/>
    <w:rsid w:val="00112BD2"/>
    <w:rsid w:val="00112C49"/>
    <w:rsid w:val="001132F0"/>
    <w:rsid w:val="00113B98"/>
    <w:rsid w:val="001140B8"/>
    <w:rsid w:val="00114179"/>
    <w:rsid w:val="00114458"/>
    <w:rsid w:val="00114DD6"/>
    <w:rsid w:val="00114E64"/>
    <w:rsid w:val="00115F5F"/>
    <w:rsid w:val="0011620F"/>
    <w:rsid w:val="00116D0F"/>
    <w:rsid w:val="00117617"/>
    <w:rsid w:val="00120224"/>
    <w:rsid w:val="0012037C"/>
    <w:rsid w:val="0012066E"/>
    <w:rsid w:val="001229C1"/>
    <w:rsid w:val="00124219"/>
    <w:rsid w:val="001245FA"/>
    <w:rsid w:val="0012532A"/>
    <w:rsid w:val="0012637C"/>
    <w:rsid w:val="00126AD7"/>
    <w:rsid w:val="001270B3"/>
    <w:rsid w:val="001276C1"/>
    <w:rsid w:val="00132904"/>
    <w:rsid w:val="0013313F"/>
    <w:rsid w:val="001335FA"/>
    <w:rsid w:val="00134116"/>
    <w:rsid w:val="0013530F"/>
    <w:rsid w:val="00135D0F"/>
    <w:rsid w:val="00135E33"/>
    <w:rsid w:val="0013610E"/>
    <w:rsid w:val="0013627E"/>
    <w:rsid w:val="001366B4"/>
    <w:rsid w:val="00136D41"/>
    <w:rsid w:val="00137110"/>
    <w:rsid w:val="001374A0"/>
    <w:rsid w:val="00137DA5"/>
    <w:rsid w:val="00142AE4"/>
    <w:rsid w:val="00143762"/>
    <w:rsid w:val="0014490D"/>
    <w:rsid w:val="00146A29"/>
    <w:rsid w:val="00147610"/>
    <w:rsid w:val="00147868"/>
    <w:rsid w:val="00147F8B"/>
    <w:rsid w:val="001510D1"/>
    <w:rsid w:val="001524D3"/>
    <w:rsid w:val="001530A9"/>
    <w:rsid w:val="00153513"/>
    <w:rsid w:val="0015433C"/>
    <w:rsid w:val="00154A4E"/>
    <w:rsid w:val="001553BD"/>
    <w:rsid w:val="00155768"/>
    <w:rsid w:val="00156302"/>
    <w:rsid w:val="0015654E"/>
    <w:rsid w:val="00156876"/>
    <w:rsid w:val="001568DD"/>
    <w:rsid w:val="00156A89"/>
    <w:rsid w:val="00161E10"/>
    <w:rsid w:val="001627CD"/>
    <w:rsid w:val="00162E8B"/>
    <w:rsid w:val="0016305E"/>
    <w:rsid w:val="0016321D"/>
    <w:rsid w:val="00163409"/>
    <w:rsid w:val="0016353F"/>
    <w:rsid w:val="001639A4"/>
    <w:rsid w:val="00163D72"/>
    <w:rsid w:val="00164322"/>
    <w:rsid w:val="001645AD"/>
    <w:rsid w:val="00164A63"/>
    <w:rsid w:val="00164BF2"/>
    <w:rsid w:val="00165BDF"/>
    <w:rsid w:val="00167BBB"/>
    <w:rsid w:val="00171A90"/>
    <w:rsid w:val="00171C76"/>
    <w:rsid w:val="00171CFE"/>
    <w:rsid w:val="00171ED0"/>
    <w:rsid w:val="0017224B"/>
    <w:rsid w:val="001722BE"/>
    <w:rsid w:val="0017262D"/>
    <w:rsid w:val="00173716"/>
    <w:rsid w:val="00174578"/>
    <w:rsid w:val="001747FA"/>
    <w:rsid w:val="00175BCA"/>
    <w:rsid w:val="00175ECF"/>
    <w:rsid w:val="00176549"/>
    <w:rsid w:val="00176E99"/>
    <w:rsid w:val="001776AF"/>
    <w:rsid w:val="001776F5"/>
    <w:rsid w:val="00180171"/>
    <w:rsid w:val="00182E93"/>
    <w:rsid w:val="00182F71"/>
    <w:rsid w:val="0018352A"/>
    <w:rsid w:val="001849A4"/>
    <w:rsid w:val="001852D9"/>
    <w:rsid w:val="00190B0B"/>
    <w:rsid w:val="001914E9"/>
    <w:rsid w:val="00192AE8"/>
    <w:rsid w:val="00193458"/>
    <w:rsid w:val="0019455F"/>
    <w:rsid w:val="00194B44"/>
    <w:rsid w:val="0019513F"/>
    <w:rsid w:val="00195DF2"/>
    <w:rsid w:val="00196954"/>
    <w:rsid w:val="00196993"/>
    <w:rsid w:val="00196A8A"/>
    <w:rsid w:val="00196E98"/>
    <w:rsid w:val="00196F7D"/>
    <w:rsid w:val="00197175"/>
    <w:rsid w:val="0019758D"/>
    <w:rsid w:val="001975D0"/>
    <w:rsid w:val="00197683"/>
    <w:rsid w:val="001976F3"/>
    <w:rsid w:val="001A0056"/>
    <w:rsid w:val="001A0224"/>
    <w:rsid w:val="001A02E9"/>
    <w:rsid w:val="001A06C8"/>
    <w:rsid w:val="001A10CE"/>
    <w:rsid w:val="001A2ABE"/>
    <w:rsid w:val="001A3887"/>
    <w:rsid w:val="001A4871"/>
    <w:rsid w:val="001A5A27"/>
    <w:rsid w:val="001A6C21"/>
    <w:rsid w:val="001A7A4F"/>
    <w:rsid w:val="001B02C2"/>
    <w:rsid w:val="001B06E4"/>
    <w:rsid w:val="001B0877"/>
    <w:rsid w:val="001B090F"/>
    <w:rsid w:val="001B0A5C"/>
    <w:rsid w:val="001B0B75"/>
    <w:rsid w:val="001B1871"/>
    <w:rsid w:val="001B27A4"/>
    <w:rsid w:val="001B3F9C"/>
    <w:rsid w:val="001B4324"/>
    <w:rsid w:val="001B4A4F"/>
    <w:rsid w:val="001B4A5D"/>
    <w:rsid w:val="001B5BFD"/>
    <w:rsid w:val="001B5E42"/>
    <w:rsid w:val="001B7696"/>
    <w:rsid w:val="001B788F"/>
    <w:rsid w:val="001B7B78"/>
    <w:rsid w:val="001C2078"/>
    <w:rsid w:val="001C26D0"/>
    <w:rsid w:val="001C295A"/>
    <w:rsid w:val="001C2CDC"/>
    <w:rsid w:val="001C3861"/>
    <w:rsid w:val="001C4391"/>
    <w:rsid w:val="001C4709"/>
    <w:rsid w:val="001C7D71"/>
    <w:rsid w:val="001D058C"/>
    <w:rsid w:val="001D199C"/>
    <w:rsid w:val="001D1EB1"/>
    <w:rsid w:val="001D2023"/>
    <w:rsid w:val="001D2084"/>
    <w:rsid w:val="001D2908"/>
    <w:rsid w:val="001D5F8F"/>
    <w:rsid w:val="001D605A"/>
    <w:rsid w:val="001D65CF"/>
    <w:rsid w:val="001D65DF"/>
    <w:rsid w:val="001D68D2"/>
    <w:rsid w:val="001D6A57"/>
    <w:rsid w:val="001D7A01"/>
    <w:rsid w:val="001D7B7B"/>
    <w:rsid w:val="001E1AE6"/>
    <w:rsid w:val="001E1F62"/>
    <w:rsid w:val="001E257B"/>
    <w:rsid w:val="001E28CE"/>
    <w:rsid w:val="001E30FB"/>
    <w:rsid w:val="001E3530"/>
    <w:rsid w:val="001E4108"/>
    <w:rsid w:val="001E559F"/>
    <w:rsid w:val="001E5855"/>
    <w:rsid w:val="001E5FF0"/>
    <w:rsid w:val="001E6182"/>
    <w:rsid w:val="001E7E9E"/>
    <w:rsid w:val="001F33EC"/>
    <w:rsid w:val="001F409C"/>
    <w:rsid w:val="001F4962"/>
    <w:rsid w:val="001F4D33"/>
    <w:rsid w:val="001F5232"/>
    <w:rsid w:val="001F5A39"/>
    <w:rsid w:val="001F66FF"/>
    <w:rsid w:val="001F708B"/>
    <w:rsid w:val="001F7BA0"/>
    <w:rsid w:val="001F7D0C"/>
    <w:rsid w:val="00200751"/>
    <w:rsid w:val="002011CD"/>
    <w:rsid w:val="002011F2"/>
    <w:rsid w:val="00202F80"/>
    <w:rsid w:val="00205257"/>
    <w:rsid w:val="002063D5"/>
    <w:rsid w:val="00206444"/>
    <w:rsid w:val="00207804"/>
    <w:rsid w:val="00207857"/>
    <w:rsid w:val="002117DD"/>
    <w:rsid w:val="002122B4"/>
    <w:rsid w:val="00213719"/>
    <w:rsid w:val="00213C7B"/>
    <w:rsid w:val="00214755"/>
    <w:rsid w:val="0021478A"/>
    <w:rsid w:val="00214F80"/>
    <w:rsid w:val="00220051"/>
    <w:rsid w:val="00220947"/>
    <w:rsid w:val="00222267"/>
    <w:rsid w:val="00223644"/>
    <w:rsid w:val="00223F60"/>
    <w:rsid w:val="00224B08"/>
    <w:rsid w:val="0022553C"/>
    <w:rsid w:val="00226B26"/>
    <w:rsid w:val="00227E7A"/>
    <w:rsid w:val="002303A2"/>
    <w:rsid w:val="00231645"/>
    <w:rsid w:val="00231B1C"/>
    <w:rsid w:val="00232C74"/>
    <w:rsid w:val="00232E5D"/>
    <w:rsid w:val="002333AA"/>
    <w:rsid w:val="0023453C"/>
    <w:rsid w:val="00234CD2"/>
    <w:rsid w:val="00235E2E"/>
    <w:rsid w:val="00237295"/>
    <w:rsid w:val="00237874"/>
    <w:rsid w:val="00237C0C"/>
    <w:rsid w:val="00237DC2"/>
    <w:rsid w:val="002405C2"/>
    <w:rsid w:val="00240C59"/>
    <w:rsid w:val="0024114A"/>
    <w:rsid w:val="00241B79"/>
    <w:rsid w:val="00242472"/>
    <w:rsid w:val="002424D3"/>
    <w:rsid w:val="002429FC"/>
    <w:rsid w:val="00242BDC"/>
    <w:rsid w:val="00242DAB"/>
    <w:rsid w:val="002459D8"/>
    <w:rsid w:val="002468C2"/>
    <w:rsid w:val="002471F2"/>
    <w:rsid w:val="00247997"/>
    <w:rsid w:val="00247A75"/>
    <w:rsid w:val="002516A1"/>
    <w:rsid w:val="00252314"/>
    <w:rsid w:val="00253DCC"/>
    <w:rsid w:val="00254001"/>
    <w:rsid w:val="00254AFF"/>
    <w:rsid w:val="00255106"/>
    <w:rsid w:val="00255FB9"/>
    <w:rsid w:val="00256073"/>
    <w:rsid w:val="00256C14"/>
    <w:rsid w:val="0025711A"/>
    <w:rsid w:val="00262412"/>
    <w:rsid w:val="00262FFE"/>
    <w:rsid w:val="00263177"/>
    <w:rsid w:val="002643E0"/>
    <w:rsid w:val="00265F80"/>
    <w:rsid w:val="002665C1"/>
    <w:rsid w:val="00266A8E"/>
    <w:rsid w:val="00267E74"/>
    <w:rsid w:val="00270B73"/>
    <w:rsid w:val="00270BAC"/>
    <w:rsid w:val="002718BA"/>
    <w:rsid w:val="0027193B"/>
    <w:rsid w:val="00271DDD"/>
    <w:rsid w:val="00273DE5"/>
    <w:rsid w:val="00273F2B"/>
    <w:rsid w:val="00274596"/>
    <w:rsid w:val="00275A9F"/>
    <w:rsid w:val="00276A6D"/>
    <w:rsid w:val="00276ED5"/>
    <w:rsid w:val="00277ABA"/>
    <w:rsid w:val="0028024D"/>
    <w:rsid w:val="0028025C"/>
    <w:rsid w:val="00281A31"/>
    <w:rsid w:val="00281DD0"/>
    <w:rsid w:val="0028235C"/>
    <w:rsid w:val="00282390"/>
    <w:rsid w:val="002825D9"/>
    <w:rsid w:val="002843B3"/>
    <w:rsid w:val="00284BA8"/>
    <w:rsid w:val="00284DC6"/>
    <w:rsid w:val="00285147"/>
    <w:rsid w:val="00285616"/>
    <w:rsid w:val="00285D7C"/>
    <w:rsid w:val="002869E2"/>
    <w:rsid w:val="00287424"/>
    <w:rsid w:val="0028792D"/>
    <w:rsid w:val="002909EE"/>
    <w:rsid w:val="00290A0A"/>
    <w:rsid w:val="0029145E"/>
    <w:rsid w:val="0029254F"/>
    <w:rsid w:val="002925EA"/>
    <w:rsid w:val="00292AEF"/>
    <w:rsid w:val="00293F72"/>
    <w:rsid w:val="00295AA2"/>
    <w:rsid w:val="002963E4"/>
    <w:rsid w:val="00296422"/>
    <w:rsid w:val="00297051"/>
    <w:rsid w:val="002977E5"/>
    <w:rsid w:val="002A0966"/>
    <w:rsid w:val="002A09F4"/>
    <w:rsid w:val="002A1C66"/>
    <w:rsid w:val="002A204F"/>
    <w:rsid w:val="002A299C"/>
    <w:rsid w:val="002A29E5"/>
    <w:rsid w:val="002A2D33"/>
    <w:rsid w:val="002A3A9A"/>
    <w:rsid w:val="002A3C5E"/>
    <w:rsid w:val="002A60B1"/>
    <w:rsid w:val="002A6582"/>
    <w:rsid w:val="002A70ED"/>
    <w:rsid w:val="002A7937"/>
    <w:rsid w:val="002B236D"/>
    <w:rsid w:val="002B25C4"/>
    <w:rsid w:val="002B2A8D"/>
    <w:rsid w:val="002B2B05"/>
    <w:rsid w:val="002B30B1"/>
    <w:rsid w:val="002B3A8F"/>
    <w:rsid w:val="002B46F7"/>
    <w:rsid w:val="002B473C"/>
    <w:rsid w:val="002B4843"/>
    <w:rsid w:val="002B49BE"/>
    <w:rsid w:val="002B4FA7"/>
    <w:rsid w:val="002B5969"/>
    <w:rsid w:val="002B7266"/>
    <w:rsid w:val="002B77DA"/>
    <w:rsid w:val="002C0EFB"/>
    <w:rsid w:val="002C1BED"/>
    <w:rsid w:val="002C1FE7"/>
    <w:rsid w:val="002C2653"/>
    <w:rsid w:val="002C49A2"/>
    <w:rsid w:val="002C4BB8"/>
    <w:rsid w:val="002C4C5E"/>
    <w:rsid w:val="002C5D85"/>
    <w:rsid w:val="002C5EE8"/>
    <w:rsid w:val="002C6918"/>
    <w:rsid w:val="002C6FA0"/>
    <w:rsid w:val="002C7D4D"/>
    <w:rsid w:val="002C7E6C"/>
    <w:rsid w:val="002D04B6"/>
    <w:rsid w:val="002D1168"/>
    <w:rsid w:val="002D138B"/>
    <w:rsid w:val="002D2FBC"/>
    <w:rsid w:val="002D4361"/>
    <w:rsid w:val="002D540E"/>
    <w:rsid w:val="002D608B"/>
    <w:rsid w:val="002D75F4"/>
    <w:rsid w:val="002E259A"/>
    <w:rsid w:val="002E3435"/>
    <w:rsid w:val="002E34A1"/>
    <w:rsid w:val="002E4DF6"/>
    <w:rsid w:val="002E63A9"/>
    <w:rsid w:val="002F080D"/>
    <w:rsid w:val="002F0E13"/>
    <w:rsid w:val="002F1C7A"/>
    <w:rsid w:val="002F204A"/>
    <w:rsid w:val="002F2058"/>
    <w:rsid w:val="002F23A5"/>
    <w:rsid w:val="002F29B2"/>
    <w:rsid w:val="002F2D93"/>
    <w:rsid w:val="002F3608"/>
    <w:rsid w:val="002F4231"/>
    <w:rsid w:val="002F425C"/>
    <w:rsid w:val="002F497C"/>
    <w:rsid w:val="002F4E7F"/>
    <w:rsid w:val="002F4F20"/>
    <w:rsid w:val="002F6271"/>
    <w:rsid w:val="002F759B"/>
    <w:rsid w:val="003003B5"/>
    <w:rsid w:val="00300875"/>
    <w:rsid w:val="00301B36"/>
    <w:rsid w:val="00301CA5"/>
    <w:rsid w:val="0030234E"/>
    <w:rsid w:val="0030238B"/>
    <w:rsid w:val="0030273F"/>
    <w:rsid w:val="00303015"/>
    <w:rsid w:val="00303C80"/>
    <w:rsid w:val="00304C1B"/>
    <w:rsid w:val="00305CCD"/>
    <w:rsid w:val="00307B37"/>
    <w:rsid w:val="00307C80"/>
    <w:rsid w:val="00310373"/>
    <w:rsid w:val="003105A1"/>
    <w:rsid w:val="00310649"/>
    <w:rsid w:val="003111FD"/>
    <w:rsid w:val="00311BDE"/>
    <w:rsid w:val="00313050"/>
    <w:rsid w:val="0031325B"/>
    <w:rsid w:val="003149F5"/>
    <w:rsid w:val="00315606"/>
    <w:rsid w:val="00317242"/>
    <w:rsid w:val="00317363"/>
    <w:rsid w:val="00317DB7"/>
    <w:rsid w:val="00320ABC"/>
    <w:rsid w:val="003216A8"/>
    <w:rsid w:val="0032182E"/>
    <w:rsid w:val="0032252D"/>
    <w:rsid w:val="003230CE"/>
    <w:rsid w:val="003233FC"/>
    <w:rsid w:val="003240F5"/>
    <w:rsid w:val="0032453D"/>
    <w:rsid w:val="003250F7"/>
    <w:rsid w:val="00331AAA"/>
    <w:rsid w:val="00331CFE"/>
    <w:rsid w:val="00332029"/>
    <w:rsid w:val="003328CD"/>
    <w:rsid w:val="00333650"/>
    <w:rsid w:val="0033445E"/>
    <w:rsid w:val="0033548D"/>
    <w:rsid w:val="003361F3"/>
    <w:rsid w:val="00336771"/>
    <w:rsid w:val="003368AD"/>
    <w:rsid w:val="00337A92"/>
    <w:rsid w:val="00337CC1"/>
    <w:rsid w:val="0034021A"/>
    <w:rsid w:val="003403E8"/>
    <w:rsid w:val="00340573"/>
    <w:rsid w:val="00341439"/>
    <w:rsid w:val="003418EA"/>
    <w:rsid w:val="003424AF"/>
    <w:rsid w:val="00343DCA"/>
    <w:rsid w:val="00344996"/>
    <w:rsid w:val="00344A66"/>
    <w:rsid w:val="003457DA"/>
    <w:rsid w:val="003467D5"/>
    <w:rsid w:val="003470F8"/>
    <w:rsid w:val="003500D8"/>
    <w:rsid w:val="003513D6"/>
    <w:rsid w:val="003530BA"/>
    <w:rsid w:val="00353437"/>
    <w:rsid w:val="00353F49"/>
    <w:rsid w:val="0035535C"/>
    <w:rsid w:val="003577A1"/>
    <w:rsid w:val="00360F3B"/>
    <w:rsid w:val="00361133"/>
    <w:rsid w:val="00361150"/>
    <w:rsid w:val="00363D2E"/>
    <w:rsid w:val="0036441A"/>
    <w:rsid w:val="00364BFC"/>
    <w:rsid w:val="00366B57"/>
    <w:rsid w:val="003670DF"/>
    <w:rsid w:val="00367569"/>
    <w:rsid w:val="00367EB4"/>
    <w:rsid w:val="00367F38"/>
    <w:rsid w:val="0037039D"/>
    <w:rsid w:val="00370437"/>
    <w:rsid w:val="00371493"/>
    <w:rsid w:val="003714B2"/>
    <w:rsid w:val="00371B81"/>
    <w:rsid w:val="00371CCB"/>
    <w:rsid w:val="003723E7"/>
    <w:rsid w:val="00372684"/>
    <w:rsid w:val="00373061"/>
    <w:rsid w:val="0037338C"/>
    <w:rsid w:val="00373A5C"/>
    <w:rsid w:val="00375556"/>
    <w:rsid w:val="003756EB"/>
    <w:rsid w:val="003765F6"/>
    <w:rsid w:val="00377281"/>
    <w:rsid w:val="00377436"/>
    <w:rsid w:val="00380FB2"/>
    <w:rsid w:val="00381CE1"/>
    <w:rsid w:val="003821A4"/>
    <w:rsid w:val="00382C07"/>
    <w:rsid w:val="003834F0"/>
    <w:rsid w:val="00383D6C"/>
    <w:rsid w:val="0038521B"/>
    <w:rsid w:val="0038601F"/>
    <w:rsid w:val="003903DE"/>
    <w:rsid w:val="00390528"/>
    <w:rsid w:val="003908A0"/>
    <w:rsid w:val="00391670"/>
    <w:rsid w:val="00391A16"/>
    <w:rsid w:val="00391B4C"/>
    <w:rsid w:val="00392468"/>
    <w:rsid w:val="00394281"/>
    <w:rsid w:val="00394D38"/>
    <w:rsid w:val="00396BF2"/>
    <w:rsid w:val="00396CE8"/>
    <w:rsid w:val="00397835"/>
    <w:rsid w:val="003978FB"/>
    <w:rsid w:val="003A01ED"/>
    <w:rsid w:val="003A10DD"/>
    <w:rsid w:val="003A2800"/>
    <w:rsid w:val="003A28DB"/>
    <w:rsid w:val="003A28EB"/>
    <w:rsid w:val="003A2BB4"/>
    <w:rsid w:val="003A2CD8"/>
    <w:rsid w:val="003A35D3"/>
    <w:rsid w:val="003A499D"/>
    <w:rsid w:val="003A5635"/>
    <w:rsid w:val="003A5B82"/>
    <w:rsid w:val="003A6667"/>
    <w:rsid w:val="003A7431"/>
    <w:rsid w:val="003B0782"/>
    <w:rsid w:val="003B088A"/>
    <w:rsid w:val="003B1078"/>
    <w:rsid w:val="003B131B"/>
    <w:rsid w:val="003B1E92"/>
    <w:rsid w:val="003B23A2"/>
    <w:rsid w:val="003B33ED"/>
    <w:rsid w:val="003B3706"/>
    <w:rsid w:val="003B3DAE"/>
    <w:rsid w:val="003B4574"/>
    <w:rsid w:val="003B49BC"/>
    <w:rsid w:val="003B4C4D"/>
    <w:rsid w:val="003B5D07"/>
    <w:rsid w:val="003B6142"/>
    <w:rsid w:val="003B7D6D"/>
    <w:rsid w:val="003C033A"/>
    <w:rsid w:val="003C077D"/>
    <w:rsid w:val="003C0BE4"/>
    <w:rsid w:val="003C0D58"/>
    <w:rsid w:val="003C18A3"/>
    <w:rsid w:val="003C2099"/>
    <w:rsid w:val="003C2207"/>
    <w:rsid w:val="003C2306"/>
    <w:rsid w:val="003C3AB9"/>
    <w:rsid w:val="003C4A1E"/>
    <w:rsid w:val="003C4BC8"/>
    <w:rsid w:val="003C5707"/>
    <w:rsid w:val="003C6BC4"/>
    <w:rsid w:val="003C7243"/>
    <w:rsid w:val="003C74A9"/>
    <w:rsid w:val="003C7C76"/>
    <w:rsid w:val="003D0471"/>
    <w:rsid w:val="003D09F7"/>
    <w:rsid w:val="003D0B6D"/>
    <w:rsid w:val="003D2D12"/>
    <w:rsid w:val="003D4003"/>
    <w:rsid w:val="003D408C"/>
    <w:rsid w:val="003D4A8A"/>
    <w:rsid w:val="003D517C"/>
    <w:rsid w:val="003D53EF"/>
    <w:rsid w:val="003D5446"/>
    <w:rsid w:val="003D61C1"/>
    <w:rsid w:val="003D626C"/>
    <w:rsid w:val="003D76D2"/>
    <w:rsid w:val="003D7C63"/>
    <w:rsid w:val="003D7DF5"/>
    <w:rsid w:val="003E07CC"/>
    <w:rsid w:val="003E1671"/>
    <w:rsid w:val="003E1D94"/>
    <w:rsid w:val="003E1E78"/>
    <w:rsid w:val="003E233E"/>
    <w:rsid w:val="003E2A70"/>
    <w:rsid w:val="003E2B8F"/>
    <w:rsid w:val="003E2E2B"/>
    <w:rsid w:val="003E3165"/>
    <w:rsid w:val="003E3EDA"/>
    <w:rsid w:val="003E6AAE"/>
    <w:rsid w:val="003E7A3B"/>
    <w:rsid w:val="003F1012"/>
    <w:rsid w:val="003F1AAE"/>
    <w:rsid w:val="003F1B28"/>
    <w:rsid w:val="003F1F5F"/>
    <w:rsid w:val="003F215B"/>
    <w:rsid w:val="003F2BCE"/>
    <w:rsid w:val="003F37F2"/>
    <w:rsid w:val="003F3F5C"/>
    <w:rsid w:val="003F4AA7"/>
    <w:rsid w:val="003F4CCB"/>
    <w:rsid w:val="003F4E71"/>
    <w:rsid w:val="003F546D"/>
    <w:rsid w:val="003F6A48"/>
    <w:rsid w:val="00401355"/>
    <w:rsid w:val="0040142B"/>
    <w:rsid w:val="0040145D"/>
    <w:rsid w:val="00401854"/>
    <w:rsid w:val="00402562"/>
    <w:rsid w:val="00403211"/>
    <w:rsid w:val="00403426"/>
    <w:rsid w:val="00403F66"/>
    <w:rsid w:val="004043DE"/>
    <w:rsid w:val="00405118"/>
    <w:rsid w:val="0040568F"/>
    <w:rsid w:val="004058DA"/>
    <w:rsid w:val="00406D75"/>
    <w:rsid w:val="00407B05"/>
    <w:rsid w:val="004100B7"/>
    <w:rsid w:val="00410767"/>
    <w:rsid w:val="00410865"/>
    <w:rsid w:val="004110CF"/>
    <w:rsid w:val="00412064"/>
    <w:rsid w:val="00412400"/>
    <w:rsid w:val="00412DEF"/>
    <w:rsid w:val="00413784"/>
    <w:rsid w:val="0041389F"/>
    <w:rsid w:val="00415183"/>
    <w:rsid w:val="004154AA"/>
    <w:rsid w:val="0041578C"/>
    <w:rsid w:val="00416EBD"/>
    <w:rsid w:val="0041728B"/>
    <w:rsid w:val="00417910"/>
    <w:rsid w:val="0042017E"/>
    <w:rsid w:val="00420524"/>
    <w:rsid w:val="00421A98"/>
    <w:rsid w:val="00421C88"/>
    <w:rsid w:val="004223A3"/>
    <w:rsid w:val="0042300E"/>
    <w:rsid w:val="004234A4"/>
    <w:rsid w:val="00425320"/>
    <w:rsid w:val="00425601"/>
    <w:rsid w:val="004260F7"/>
    <w:rsid w:val="00426600"/>
    <w:rsid w:val="0042672B"/>
    <w:rsid w:val="00427E3D"/>
    <w:rsid w:val="004313A3"/>
    <w:rsid w:val="004316A3"/>
    <w:rsid w:val="00432929"/>
    <w:rsid w:val="004335FF"/>
    <w:rsid w:val="004336B8"/>
    <w:rsid w:val="00433FBE"/>
    <w:rsid w:val="0043435F"/>
    <w:rsid w:val="00437B66"/>
    <w:rsid w:val="00440A66"/>
    <w:rsid w:val="0044107A"/>
    <w:rsid w:val="00441E3A"/>
    <w:rsid w:val="00442105"/>
    <w:rsid w:val="00442D84"/>
    <w:rsid w:val="004434AF"/>
    <w:rsid w:val="00443F5C"/>
    <w:rsid w:val="00446277"/>
    <w:rsid w:val="004470E9"/>
    <w:rsid w:val="00447EAA"/>
    <w:rsid w:val="00450316"/>
    <w:rsid w:val="00452A22"/>
    <w:rsid w:val="004530E7"/>
    <w:rsid w:val="004537A1"/>
    <w:rsid w:val="00453C3D"/>
    <w:rsid w:val="00454317"/>
    <w:rsid w:val="004543F7"/>
    <w:rsid w:val="0045561C"/>
    <w:rsid w:val="0045571E"/>
    <w:rsid w:val="00456D1C"/>
    <w:rsid w:val="0046091A"/>
    <w:rsid w:val="004613DE"/>
    <w:rsid w:val="004629FD"/>
    <w:rsid w:val="00462FC0"/>
    <w:rsid w:val="004631A5"/>
    <w:rsid w:val="00463953"/>
    <w:rsid w:val="004641E8"/>
    <w:rsid w:val="00465AA1"/>
    <w:rsid w:val="00465CB0"/>
    <w:rsid w:val="00465F83"/>
    <w:rsid w:val="00466B7D"/>
    <w:rsid w:val="00466C48"/>
    <w:rsid w:val="00467251"/>
    <w:rsid w:val="0047007C"/>
    <w:rsid w:val="00470121"/>
    <w:rsid w:val="004711E3"/>
    <w:rsid w:val="0047138D"/>
    <w:rsid w:val="004717FA"/>
    <w:rsid w:val="00473236"/>
    <w:rsid w:val="00473A81"/>
    <w:rsid w:val="0047416D"/>
    <w:rsid w:val="00474D96"/>
    <w:rsid w:val="004754CB"/>
    <w:rsid w:val="00476644"/>
    <w:rsid w:val="0047673B"/>
    <w:rsid w:val="00476849"/>
    <w:rsid w:val="004800D1"/>
    <w:rsid w:val="004803E7"/>
    <w:rsid w:val="004805E9"/>
    <w:rsid w:val="0048074C"/>
    <w:rsid w:val="004812D1"/>
    <w:rsid w:val="00481532"/>
    <w:rsid w:val="00481646"/>
    <w:rsid w:val="0048350A"/>
    <w:rsid w:val="0048375C"/>
    <w:rsid w:val="004838A3"/>
    <w:rsid w:val="004840B1"/>
    <w:rsid w:val="00486878"/>
    <w:rsid w:val="00486CFE"/>
    <w:rsid w:val="00486ECC"/>
    <w:rsid w:val="004909F9"/>
    <w:rsid w:val="00490E49"/>
    <w:rsid w:val="00491321"/>
    <w:rsid w:val="00491AF4"/>
    <w:rsid w:val="00491B35"/>
    <w:rsid w:val="0049343E"/>
    <w:rsid w:val="0049609E"/>
    <w:rsid w:val="00496355"/>
    <w:rsid w:val="004976BA"/>
    <w:rsid w:val="00497BF6"/>
    <w:rsid w:val="00497D02"/>
    <w:rsid w:val="004A109C"/>
    <w:rsid w:val="004A1734"/>
    <w:rsid w:val="004A3143"/>
    <w:rsid w:val="004A727D"/>
    <w:rsid w:val="004A7FC7"/>
    <w:rsid w:val="004B114C"/>
    <w:rsid w:val="004B21AE"/>
    <w:rsid w:val="004B3230"/>
    <w:rsid w:val="004C1FA4"/>
    <w:rsid w:val="004C2079"/>
    <w:rsid w:val="004C2548"/>
    <w:rsid w:val="004C28C7"/>
    <w:rsid w:val="004C3C33"/>
    <w:rsid w:val="004C4FF4"/>
    <w:rsid w:val="004C5F26"/>
    <w:rsid w:val="004C6E16"/>
    <w:rsid w:val="004D0C42"/>
    <w:rsid w:val="004D0C4A"/>
    <w:rsid w:val="004D245C"/>
    <w:rsid w:val="004D2C62"/>
    <w:rsid w:val="004D3754"/>
    <w:rsid w:val="004D4AE1"/>
    <w:rsid w:val="004D4B0A"/>
    <w:rsid w:val="004D4E7E"/>
    <w:rsid w:val="004D544C"/>
    <w:rsid w:val="004D5953"/>
    <w:rsid w:val="004D5A65"/>
    <w:rsid w:val="004D65BC"/>
    <w:rsid w:val="004D6E23"/>
    <w:rsid w:val="004D7B2A"/>
    <w:rsid w:val="004E00D4"/>
    <w:rsid w:val="004E1902"/>
    <w:rsid w:val="004E2098"/>
    <w:rsid w:val="004E216D"/>
    <w:rsid w:val="004E37F9"/>
    <w:rsid w:val="004E3A7E"/>
    <w:rsid w:val="004E4031"/>
    <w:rsid w:val="004E57EE"/>
    <w:rsid w:val="004E57FB"/>
    <w:rsid w:val="004E6B2E"/>
    <w:rsid w:val="004E7562"/>
    <w:rsid w:val="004F0388"/>
    <w:rsid w:val="004F1698"/>
    <w:rsid w:val="004F18BF"/>
    <w:rsid w:val="004F24E7"/>
    <w:rsid w:val="004F315C"/>
    <w:rsid w:val="004F463A"/>
    <w:rsid w:val="004F515F"/>
    <w:rsid w:val="004F6098"/>
    <w:rsid w:val="004F6FF4"/>
    <w:rsid w:val="004F7120"/>
    <w:rsid w:val="004F7A69"/>
    <w:rsid w:val="00501335"/>
    <w:rsid w:val="00501830"/>
    <w:rsid w:val="0050380D"/>
    <w:rsid w:val="00503949"/>
    <w:rsid w:val="00504683"/>
    <w:rsid w:val="00504E4D"/>
    <w:rsid w:val="00505255"/>
    <w:rsid w:val="00505ADB"/>
    <w:rsid w:val="005063FB"/>
    <w:rsid w:val="00507141"/>
    <w:rsid w:val="005111A7"/>
    <w:rsid w:val="005126D3"/>
    <w:rsid w:val="005137F0"/>
    <w:rsid w:val="00514281"/>
    <w:rsid w:val="00514ADF"/>
    <w:rsid w:val="00515C18"/>
    <w:rsid w:val="00515FC4"/>
    <w:rsid w:val="005163B6"/>
    <w:rsid w:val="00520B8F"/>
    <w:rsid w:val="00520E92"/>
    <w:rsid w:val="00520F14"/>
    <w:rsid w:val="005213B9"/>
    <w:rsid w:val="00522A4E"/>
    <w:rsid w:val="00522B1D"/>
    <w:rsid w:val="00522C30"/>
    <w:rsid w:val="005241D6"/>
    <w:rsid w:val="00525CC6"/>
    <w:rsid w:val="005268FC"/>
    <w:rsid w:val="005306F4"/>
    <w:rsid w:val="0053095D"/>
    <w:rsid w:val="00530968"/>
    <w:rsid w:val="00530F5E"/>
    <w:rsid w:val="005318F8"/>
    <w:rsid w:val="00532106"/>
    <w:rsid w:val="005346D6"/>
    <w:rsid w:val="00534786"/>
    <w:rsid w:val="00535021"/>
    <w:rsid w:val="00535E55"/>
    <w:rsid w:val="00536A25"/>
    <w:rsid w:val="00537CA1"/>
    <w:rsid w:val="005400F7"/>
    <w:rsid w:val="00540F76"/>
    <w:rsid w:val="005410AA"/>
    <w:rsid w:val="0054179F"/>
    <w:rsid w:val="00541E49"/>
    <w:rsid w:val="00544D2D"/>
    <w:rsid w:val="00544F92"/>
    <w:rsid w:val="00546188"/>
    <w:rsid w:val="00546346"/>
    <w:rsid w:val="00550903"/>
    <w:rsid w:val="00552B16"/>
    <w:rsid w:val="00552ECB"/>
    <w:rsid w:val="005539F2"/>
    <w:rsid w:val="00554E0C"/>
    <w:rsid w:val="00555678"/>
    <w:rsid w:val="0055666E"/>
    <w:rsid w:val="00556C30"/>
    <w:rsid w:val="00556D89"/>
    <w:rsid w:val="00557021"/>
    <w:rsid w:val="0055743B"/>
    <w:rsid w:val="00557AD2"/>
    <w:rsid w:val="005600B4"/>
    <w:rsid w:val="0056032C"/>
    <w:rsid w:val="005603E3"/>
    <w:rsid w:val="00561445"/>
    <w:rsid w:val="00561599"/>
    <w:rsid w:val="00561C6F"/>
    <w:rsid w:val="0056389C"/>
    <w:rsid w:val="00565C8F"/>
    <w:rsid w:val="00566326"/>
    <w:rsid w:val="00566B1A"/>
    <w:rsid w:val="00567010"/>
    <w:rsid w:val="00567FAB"/>
    <w:rsid w:val="00570510"/>
    <w:rsid w:val="0057061C"/>
    <w:rsid w:val="00570B66"/>
    <w:rsid w:val="00571821"/>
    <w:rsid w:val="0057262F"/>
    <w:rsid w:val="00572F15"/>
    <w:rsid w:val="00573077"/>
    <w:rsid w:val="00573220"/>
    <w:rsid w:val="0057392B"/>
    <w:rsid w:val="0057424D"/>
    <w:rsid w:val="0057462E"/>
    <w:rsid w:val="00574B83"/>
    <w:rsid w:val="00574DC4"/>
    <w:rsid w:val="00574DEE"/>
    <w:rsid w:val="00574FAA"/>
    <w:rsid w:val="005758EE"/>
    <w:rsid w:val="005759BA"/>
    <w:rsid w:val="00575B99"/>
    <w:rsid w:val="0057613E"/>
    <w:rsid w:val="005762D1"/>
    <w:rsid w:val="00576461"/>
    <w:rsid w:val="00576D61"/>
    <w:rsid w:val="00580F24"/>
    <w:rsid w:val="00581283"/>
    <w:rsid w:val="005820BF"/>
    <w:rsid w:val="00582255"/>
    <w:rsid w:val="00583180"/>
    <w:rsid w:val="00583A47"/>
    <w:rsid w:val="00583C5D"/>
    <w:rsid w:val="0058503C"/>
    <w:rsid w:val="00585D13"/>
    <w:rsid w:val="005864B2"/>
    <w:rsid w:val="005876D8"/>
    <w:rsid w:val="00587BD1"/>
    <w:rsid w:val="00587D2E"/>
    <w:rsid w:val="00591389"/>
    <w:rsid w:val="00591503"/>
    <w:rsid w:val="005917E8"/>
    <w:rsid w:val="005932CB"/>
    <w:rsid w:val="005935E3"/>
    <w:rsid w:val="005950F7"/>
    <w:rsid w:val="00595191"/>
    <w:rsid w:val="00595DBA"/>
    <w:rsid w:val="0059612A"/>
    <w:rsid w:val="00596306"/>
    <w:rsid w:val="0059698C"/>
    <w:rsid w:val="00596CB4"/>
    <w:rsid w:val="00597FE2"/>
    <w:rsid w:val="005A0507"/>
    <w:rsid w:val="005A0C77"/>
    <w:rsid w:val="005A2BA7"/>
    <w:rsid w:val="005A34A4"/>
    <w:rsid w:val="005A38F8"/>
    <w:rsid w:val="005A4039"/>
    <w:rsid w:val="005A4D94"/>
    <w:rsid w:val="005A6133"/>
    <w:rsid w:val="005A6255"/>
    <w:rsid w:val="005A691D"/>
    <w:rsid w:val="005A6EE5"/>
    <w:rsid w:val="005B1BFE"/>
    <w:rsid w:val="005B1D96"/>
    <w:rsid w:val="005B2BE5"/>
    <w:rsid w:val="005B3416"/>
    <w:rsid w:val="005B5F14"/>
    <w:rsid w:val="005B60D5"/>
    <w:rsid w:val="005B649F"/>
    <w:rsid w:val="005C2902"/>
    <w:rsid w:val="005C296D"/>
    <w:rsid w:val="005C2DD4"/>
    <w:rsid w:val="005C38A3"/>
    <w:rsid w:val="005C4C1D"/>
    <w:rsid w:val="005C55AD"/>
    <w:rsid w:val="005C5C57"/>
    <w:rsid w:val="005C5E8B"/>
    <w:rsid w:val="005C6638"/>
    <w:rsid w:val="005C7D45"/>
    <w:rsid w:val="005D04F9"/>
    <w:rsid w:val="005D071E"/>
    <w:rsid w:val="005D0D84"/>
    <w:rsid w:val="005D12BF"/>
    <w:rsid w:val="005D21FB"/>
    <w:rsid w:val="005D30FA"/>
    <w:rsid w:val="005D3652"/>
    <w:rsid w:val="005D3A9C"/>
    <w:rsid w:val="005D471D"/>
    <w:rsid w:val="005D5783"/>
    <w:rsid w:val="005D5976"/>
    <w:rsid w:val="005D66A1"/>
    <w:rsid w:val="005D6918"/>
    <w:rsid w:val="005D7BCB"/>
    <w:rsid w:val="005E0D96"/>
    <w:rsid w:val="005E1503"/>
    <w:rsid w:val="005E18DC"/>
    <w:rsid w:val="005E1B27"/>
    <w:rsid w:val="005E1BA7"/>
    <w:rsid w:val="005E24D0"/>
    <w:rsid w:val="005E3333"/>
    <w:rsid w:val="005E464A"/>
    <w:rsid w:val="005E5DAA"/>
    <w:rsid w:val="005E60FA"/>
    <w:rsid w:val="005E610F"/>
    <w:rsid w:val="005E778D"/>
    <w:rsid w:val="005F02E6"/>
    <w:rsid w:val="005F22F4"/>
    <w:rsid w:val="005F2DD9"/>
    <w:rsid w:val="005F3603"/>
    <w:rsid w:val="005F4D39"/>
    <w:rsid w:val="005F4FDE"/>
    <w:rsid w:val="005F74DC"/>
    <w:rsid w:val="005F7A10"/>
    <w:rsid w:val="0060027C"/>
    <w:rsid w:val="00601E0E"/>
    <w:rsid w:val="006022BD"/>
    <w:rsid w:val="00603BF1"/>
    <w:rsid w:val="00603D37"/>
    <w:rsid w:val="006045F4"/>
    <w:rsid w:val="00604E69"/>
    <w:rsid w:val="00605A2D"/>
    <w:rsid w:val="006066EC"/>
    <w:rsid w:val="0061082C"/>
    <w:rsid w:val="00610A3C"/>
    <w:rsid w:val="006118FF"/>
    <w:rsid w:val="0061206D"/>
    <w:rsid w:val="006120C8"/>
    <w:rsid w:val="00612125"/>
    <w:rsid w:val="00612701"/>
    <w:rsid w:val="0061482D"/>
    <w:rsid w:val="0061495D"/>
    <w:rsid w:val="00614A75"/>
    <w:rsid w:val="006155D2"/>
    <w:rsid w:val="00616A14"/>
    <w:rsid w:val="00616E97"/>
    <w:rsid w:val="00617891"/>
    <w:rsid w:val="00617C9F"/>
    <w:rsid w:val="006239D4"/>
    <w:rsid w:val="006241F3"/>
    <w:rsid w:val="00624D34"/>
    <w:rsid w:val="006302DE"/>
    <w:rsid w:val="00630CCB"/>
    <w:rsid w:val="00630F30"/>
    <w:rsid w:val="0063134B"/>
    <w:rsid w:val="00631ED3"/>
    <w:rsid w:val="0063219D"/>
    <w:rsid w:val="006323BA"/>
    <w:rsid w:val="00632F01"/>
    <w:rsid w:val="00633918"/>
    <w:rsid w:val="00634386"/>
    <w:rsid w:val="006352CD"/>
    <w:rsid w:val="00635EB6"/>
    <w:rsid w:val="00641285"/>
    <w:rsid w:val="00642989"/>
    <w:rsid w:val="00642B92"/>
    <w:rsid w:val="00643E76"/>
    <w:rsid w:val="00644986"/>
    <w:rsid w:val="00644B55"/>
    <w:rsid w:val="00645EC5"/>
    <w:rsid w:val="00646475"/>
    <w:rsid w:val="00646A7D"/>
    <w:rsid w:val="00647F8D"/>
    <w:rsid w:val="0065144C"/>
    <w:rsid w:val="00653175"/>
    <w:rsid w:val="00653A6C"/>
    <w:rsid w:val="006544D2"/>
    <w:rsid w:val="006558D8"/>
    <w:rsid w:val="00655CF6"/>
    <w:rsid w:val="00657394"/>
    <w:rsid w:val="00657535"/>
    <w:rsid w:val="00662114"/>
    <w:rsid w:val="00662B34"/>
    <w:rsid w:val="00662C9F"/>
    <w:rsid w:val="006633E0"/>
    <w:rsid w:val="00663A05"/>
    <w:rsid w:val="0066418B"/>
    <w:rsid w:val="006659D8"/>
    <w:rsid w:val="00665FD4"/>
    <w:rsid w:val="00667CEB"/>
    <w:rsid w:val="00667F46"/>
    <w:rsid w:val="006716C3"/>
    <w:rsid w:val="006721E0"/>
    <w:rsid w:val="00672B7D"/>
    <w:rsid w:val="00672E08"/>
    <w:rsid w:val="00673422"/>
    <w:rsid w:val="00673452"/>
    <w:rsid w:val="00673F41"/>
    <w:rsid w:val="00675921"/>
    <w:rsid w:val="00675F56"/>
    <w:rsid w:val="00676701"/>
    <w:rsid w:val="00676C7E"/>
    <w:rsid w:val="00676CD8"/>
    <w:rsid w:val="006807AB"/>
    <w:rsid w:val="00680C88"/>
    <w:rsid w:val="00680D2B"/>
    <w:rsid w:val="006836CB"/>
    <w:rsid w:val="006836E7"/>
    <w:rsid w:val="00683C2D"/>
    <w:rsid w:val="00683E9E"/>
    <w:rsid w:val="00684AE6"/>
    <w:rsid w:val="00684F56"/>
    <w:rsid w:val="00685E8C"/>
    <w:rsid w:val="00686641"/>
    <w:rsid w:val="00690657"/>
    <w:rsid w:val="0069139B"/>
    <w:rsid w:val="006931A2"/>
    <w:rsid w:val="00693D29"/>
    <w:rsid w:val="00694E35"/>
    <w:rsid w:val="00695C94"/>
    <w:rsid w:val="00695D3E"/>
    <w:rsid w:val="00696564"/>
    <w:rsid w:val="00697380"/>
    <w:rsid w:val="006A1FB0"/>
    <w:rsid w:val="006A24C1"/>
    <w:rsid w:val="006A40C9"/>
    <w:rsid w:val="006A5756"/>
    <w:rsid w:val="006A5BA0"/>
    <w:rsid w:val="006B00BB"/>
    <w:rsid w:val="006B1EAB"/>
    <w:rsid w:val="006B2866"/>
    <w:rsid w:val="006B28F0"/>
    <w:rsid w:val="006B359D"/>
    <w:rsid w:val="006B3D83"/>
    <w:rsid w:val="006B42E1"/>
    <w:rsid w:val="006B4512"/>
    <w:rsid w:val="006B4623"/>
    <w:rsid w:val="006B5193"/>
    <w:rsid w:val="006B63E1"/>
    <w:rsid w:val="006C1CB5"/>
    <w:rsid w:val="006C2224"/>
    <w:rsid w:val="006C2F2E"/>
    <w:rsid w:val="006C4C6E"/>
    <w:rsid w:val="006C6916"/>
    <w:rsid w:val="006D0194"/>
    <w:rsid w:val="006D037F"/>
    <w:rsid w:val="006D07B7"/>
    <w:rsid w:val="006D0B7C"/>
    <w:rsid w:val="006D0B87"/>
    <w:rsid w:val="006D0C16"/>
    <w:rsid w:val="006D1065"/>
    <w:rsid w:val="006D1ADD"/>
    <w:rsid w:val="006D1CF1"/>
    <w:rsid w:val="006D2A68"/>
    <w:rsid w:val="006D4078"/>
    <w:rsid w:val="006D556D"/>
    <w:rsid w:val="006D5EE6"/>
    <w:rsid w:val="006D7B28"/>
    <w:rsid w:val="006D7D03"/>
    <w:rsid w:val="006D7DD6"/>
    <w:rsid w:val="006D7EAB"/>
    <w:rsid w:val="006E03E0"/>
    <w:rsid w:val="006E1883"/>
    <w:rsid w:val="006E1CB7"/>
    <w:rsid w:val="006E1D0F"/>
    <w:rsid w:val="006E2607"/>
    <w:rsid w:val="006E31CB"/>
    <w:rsid w:val="006E3612"/>
    <w:rsid w:val="006E3DD6"/>
    <w:rsid w:val="006E755C"/>
    <w:rsid w:val="006E7CE0"/>
    <w:rsid w:val="006E7F96"/>
    <w:rsid w:val="006F121C"/>
    <w:rsid w:val="006F241D"/>
    <w:rsid w:val="006F2562"/>
    <w:rsid w:val="006F2701"/>
    <w:rsid w:val="006F3032"/>
    <w:rsid w:val="006F35EE"/>
    <w:rsid w:val="006F3EC6"/>
    <w:rsid w:val="006F4F70"/>
    <w:rsid w:val="006F54BE"/>
    <w:rsid w:val="006F61B4"/>
    <w:rsid w:val="006F6CB3"/>
    <w:rsid w:val="006F72B3"/>
    <w:rsid w:val="007003CE"/>
    <w:rsid w:val="00700BB8"/>
    <w:rsid w:val="007036AD"/>
    <w:rsid w:val="00703723"/>
    <w:rsid w:val="00704B7C"/>
    <w:rsid w:val="007051D3"/>
    <w:rsid w:val="00705767"/>
    <w:rsid w:val="00705D4C"/>
    <w:rsid w:val="00705D7B"/>
    <w:rsid w:val="00706B58"/>
    <w:rsid w:val="00707C4E"/>
    <w:rsid w:val="00710269"/>
    <w:rsid w:val="00711751"/>
    <w:rsid w:val="00713033"/>
    <w:rsid w:val="00713A73"/>
    <w:rsid w:val="007159FD"/>
    <w:rsid w:val="00717FDF"/>
    <w:rsid w:val="00720E68"/>
    <w:rsid w:val="00721AFC"/>
    <w:rsid w:val="00721D28"/>
    <w:rsid w:val="00722265"/>
    <w:rsid w:val="00722415"/>
    <w:rsid w:val="00722F5A"/>
    <w:rsid w:val="00723261"/>
    <w:rsid w:val="00723660"/>
    <w:rsid w:val="00724838"/>
    <w:rsid w:val="00724861"/>
    <w:rsid w:val="00724AAD"/>
    <w:rsid w:val="00724BAF"/>
    <w:rsid w:val="00724E9E"/>
    <w:rsid w:val="007302B6"/>
    <w:rsid w:val="0073036D"/>
    <w:rsid w:val="00731080"/>
    <w:rsid w:val="0073112A"/>
    <w:rsid w:val="00731545"/>
    <w:rsid w:val="00732421"/>
    <w:rsid w:val="007327CA"/>
    <w:rsid w:val="00732D25"/>
    <w:rsid w:val="0073445B"/>
    <w:rsid w:val="00734E06"/>
    <w:rsid w:val="00735B11"/>
    <w:rsid w:val="007366D3"/>
    <w:rsid w:val="00736840"/>
    <w:rsid w:val="00736D0D"/>
    <w:rsid w:val="00737ACD"/>
    <w:rsid w:val="00740A74"/>
    <w:rsid w:val="00740B8D"/>
    <w:rsid w:val="00740E7D"/>
    <w:rsid w:val="00742272"/>
    <w:rsid w:val="0074236F"/>
    <w:rsid w:val="00744A16"/>
    <w:rsid w:val="00744A96"/>
    <w:rsid w:val="00744FF6"/>
    <w:rsid w:val="007453F3"/>
    <w:rsid w:val="00745865"/>
    <w:rsid w:val="007463E6"/>
    <w:rsid w:val="0074747C"/>
    <w:rsid w:val="00751763"/>
    <w:rsid w:val="007543A8"/>
    <w:rsid w:val="00754424"/>
    <w:rsid w:val="00755AAF"/>
    <w:rsid w:val="0075693F"/>
    <w:rsid w:val="00757209"/>
    <w:rsid w:val="00757BF9"/>
    <w:rsid w:val="00757C9D"/>
    <w:rsid w:val="00757EA6"/>
    <w:rsid w:val="00760113"/>
    <w:rsid w:val="00763F3D"/>
    <w:rsid w:val="00764A1C"/>
    <w:rsid w:val="00764CC6"/>
    <w:rsid w:val="00765A43"/>
    <w:rsid w:val="00765B50"/>
    <w:rsid w:val="0076674E"/>
    <w:rsid w:val="007667BB"/>
    <w:rsid w:val="00767099"/>
    <w:rsid w:val="007702C2"/>
    <w:rsid w:val="0077038D"/>
    <w:rsid w:val="00770EE9"/>
    <w:rsid w:val="00772AFE"/>
    <w:rsid w:val="007731BA"/>
    <w:rsid w:val="007740CA"/>
    <w:rsid w:val="00774306"/>
    <w:rsid w:val="0077523D"/>
    <w:rsid w:val="00775788"/>
    <w:rsid w:val="00775BCD"/>
    <w:rsid w:val="00776FC4"/>
    <w:rsid w:val="00777387"/>
    <w:rsid w:val="007778AF"/>
    <w:rsid w:val="007779DF"/>
    <w:rsid w:val="00781FCB"/>
    <w:rsid w:val="007820FF"/>
    <w:rsid w:val="007822C9"/>
    <w:rsid w:val="00782EB8"/>
    <w:rsid w:val="00783873"/>
    <w:rsid w:val="00783A66"/>
    <w:rsid w:val="0078448A"/>
    <w:rsid w:val="00784CB0"/>
    <w:rsid w:val="00785CB1"/>
    <w:rsid w:val="00787645"/>
    <w:rsid w:val="00790377"/>
    <w:rsid w:val="007907D5"/>
    <w:rsid w:val="007915D8"/>
    <w:rsid w:val="007936E5"/>
    <w:rsid w:val="0079464A"/>
    <w:rsid w:val="00796F77"/>
    <w:rsid w:val="00797CD4"/>
    <w:rsid w:val="007A0008"/>
    <w:rsid w:val="007A0494"/>
    <w:rsid w:val="007A07A7"/>
    <w:rsid w:val="007A0C98"/>
    <w:rsid w:val="007A0CAD"/>
    <w:rsid w:val="007A1EC7"/>
    <w:rsid w:val="007A2112"/>
    <w:rsid w:val="007A4245"/>
    <w:rsid w:val="007A4367"/>
    <w:rsid w:val="007A4462"/>
    <w:rsid w:val="007A69F3"/>
    <w:rsid w:val="007A6E2A"/>
    <w:rsid w:val="007A6E97"/>
    <w:rsid w:val="007A77D6"/>
    <w:rsid w:val="007B0CC8"/>
    <w:rsid w:val="007B1F1A"/>
    <w:rsid w:val="007B23CA"/>
    <w:rsid w:val="007B4D4B"/>
    <w:rsid w:val="007B58A0"/>
    <w:rsid w:val="007B5AA6"/>
    <w:rsid w:val="007B6046"/>
    <w:rsid w:val="007B6A8F"/>
    <w:rsid w:val="007B6D00"/>
    <w:rsid w:val="007B700A"/>
    <w:rsid w:val="007B708E"/>
    <w:rsid w:val="007B7611"/>
    <w:rsid w:val="007B7AAB"/>
    <w:rsid w:val="007C10A8"/>
    <w:rsid w:val="007C1206"/>
    <w:rsid w:val="007C2B6A"/>
    <w:rsid w:val="007C4899"/>
    <w:rsid w:val="007C4BD2"/>
    <w:rsid w:val="007C55E4"/>
    <w:rsid w:val="007C5C73"/>
    <w:rsid w:val="007C6186"/>
    <w:rsid w:val="007C6AED"/>
    <w:rsid w:val="007C6D8D"/>
    <w:rsid w:val="007C7331"/>
    <w:rsid w:val="007D06C6"/>
    <w:rsid w:val="007D2955"/>
    <w:rsid w:val="007D2A58"/>
    <w:rsid w:val="007D3523"/>
    <w:rsid w:val="007D55DF"/>
    <w:rsid w:val="007D585C"/>
    <w:rsid w:val="007D67A9"/>
    <w:rsid w:val="007D6E4B"/>
    <w:rsid w:val="007D7F13"/>
    <w:rsid w:val="007E0431"/>
    <w:rsid w:val="007E092E"/>
    <w:rsid w:val="007E09E7"/>
    <w:rsid w:val="007E0CAE"/>
    <w:rsid w:val="007E1359"/>
    <w:rsid w:val="007E1964"/>
    <w:rsid w:val="007E218D"/>
    <w:rsid w:val="007E275D"/>
    <w:rsid w:val="007E2CD9"/>
    <w:rsid w:val="007E30DE"/>
    <w:rsid w:val="007E31E8"/>
    <w:rsid w:val="007E3321"/>
    <w:rsid w:val="007E4198"/>
    <w:rsid w:val="007E48EE"/>
    <w:rsid w:val="007E597F"/>
    <w:rsid w:val="007E67D4"/>
    <w:rsid w:val="007E6A5C"/>
    <w:rsid w:val="007E6BD6"/>
    <w:rsid w:val="007E7349"/>
    <w:rsid w:val="007E785D"/>
    <w:rsid w:val="007F04FC"/>
    <w:rsid w:val="007F0D31"/>
    <w:rsid w:val="007F0DA5"/>
    <w:rsid w:val="007F1145"/>
    <w:rsid w:val="007F1A1A"/>
    <w:rsid w:val="007F1B43"/>
    <w:rsid w:val="007F1BAF"/>
    <w:rsid w:val="007F1BEB"/>
    <w:rsid w:val="007F2840"/>
    <w:rsid w:val="007F2B03"/>
    <w:rsid w:val="007F37B0"/>
    <w:rsid w:val="007F3FB2"/>
    <w:rsid w:val="007F4242"/>
    <w:rsid w:val="007F4E1C"/>
    <w:rsid w:val="007F5353"/>
    <w:rsid w:val="007F56A5"/>
    <w:rsid w:val="007F57AE"/>
    <w:rsid w:val="007F7DED"/>
    <w:rsid w:val="008016F1"/>
    <w:rsid w:val="00802EE7"/>
    <w:rsid w:val="008032CA"/>
    <w:rsid w:val="008057D4"/>
    <w:rsid w:val="00810059"/>
    <w:rsid w:val="008104C3"/>
    <w:rsid w:val="0081085D"/>
    <w:rsid w:val="00812D5E"/>
    <w:rsid w:val="00813C9F"/>
    <w:rsid w:val="00813F05"/>
    <w:rsid w:val="00814C92"/>
    <w:rsid w:val="00815379"/>
    <w:rsid w:val="0081541C"/>
    <w:rsid w:val="00815BF0"/>
    <w:rsid w:val="008162C1"/>
    <w:rsid w:val="0081640D"/>
    <w:rsid w:val="00816E59"/>
    <w:rsid w:val="008171F8"/>
    <w:rsid w:val="00817672"/>
    <w:rsid w:val="0081788C"/>
    <w:rsid w:val="00817AFB"/>
    <w:rsid w:val="00820A2B"/>
    <w:rsid w:val="00821960"/>
    <w:rsid w:val="00821C80"/>
    <w:rsid w:val="00823B64"/>
    <w:rsid w:val="008250FC"/>
    <w:rsid w:val="00826418"/>
    <w:rsid w:val="00826508"/>
    <w:rsid w:val="0082707E"/>
    <w:rsid w:val="00827E75"/>
    <w:rsid w:val="0083076E"/>
    <w:rsid w:val="00833C94"/>
    <w:rsid w:val="00833E4A"/>
    <w:rsid w:val="008342A2"/>
    <w:rsid w:val="00834EE5"/>
    <w:rsid w:val="00835FC3"/>
    <w:rsid w:val="00837257"/>
    <w:rsid w:val="00837717"/>
    <w:rsid w:val="00837F13"/>
    <w:rsid w:val="00840518"/>
    <w:rsid w:val="00841778"/>
    <w:rsid w:val="008419A7"/>
    <w:rsid w:val="0084267F"/>
    <w:rsid w:val="00842845"/>
    <w:rsid w:val="00843FFC"/>
    <w:rsid w:val="008443FE"/>
    <w:rsid w:val="00844835"/>
    <w:rsid w:val="00844BAD"/>
    <w:rsid w:val="00844C6A"/>
    <w:rsid w:val="00845649"/>
    <w:rsid w:val="00845BF0"/>
    <w:rsid w:val="00846C15"/>
    <w:rsid w:val="00847B0E"/>
    <w:rsid w:val="00847C8C"/>
    <w:rsid w:val="00850B86"/>
    <w:rsid w:val="00851433"/>
    <w:rsid w:val="00851875"/>
    <w:rsid w:val="00851BEC"/>
    <w:rsid w:val="008521D1"/>
    <w:rsid w:val="00852450"/>
    <w:rsid w:val="00853691"/>
    <w:rsid w:val="0085376B"/>
    <w:rsid w:val="00853C29"/>
    <w:rsid w:val="00854C78"/>
    <w:rsid w:val="00854D22"/>
    <w:rsid w:val="00855E3D"/>
    <w:rsid w:val="00856200"/>
    <w:rsid w:val="00856B2B"/>
    <w:rsid w:val="00857E37"/>
    <w:rsid w:val="008632AE"/>
    <w:rsid w:val="00863CE7"/>
    <w:rsid w:val="008656AF"/>
    <w:rsid w:val="00867B84"/>
    <w:rsid w:val="00870B19"/>
    <w:rsid w:val="00870DFC"/>
    <w:rsid w:val="008714BF"/>
    <w:rsid w:val="008715E2"/>
    <w:rsid w:val="00871650"/>
    <w:rsid w:val="00871AE2"/>
    <w:rsid w:val="00872FE8"/>
    <w:rsid w:val="00873BA6"/>
    <w:rsid w:val="008747B8"/>
    <w:rsid w:val="008751AC"/>
    <w:rsid w:val="008762A2"/>
    <w:rsid w:val="00877952"/>
    <w:rsid w:val="00880B57"/>
    <w:rsid w:val="00880F92"/>
    <w:rsid w:val="0088184A"/>
    <w:rsid w:val="00881A74"/>
    <w:rsid w:val="0088393D"/>
    <w:rsid w:val="00884575"/>
    <w:rsid w:val="0088490F"/>
    <w:rsid w:val="00884D48"/>
    <w:rsid w:val="00885D79"/>
    <w:rsid w:val="0088644A"/>
    <w:rsid w:val="008864AE"/>
    <w:rsid w:val="008901EB"/>
    <w:rsid w:val="00890B5D"/>
    <w:rsid w:val="00891EAA"/>
    <w:rsid w:val="00891FE7"/>
    <w:rsid w:val="00892000"/>
    <w:rsid w:val="008923A9"/>
    <w:rsid w:val="00893192"/>
    <w:rsid w:val="008935F0"/>
    <w:rsid w:val="00893EF7"/>
    <w:rsid w:val="00894BF4"/>
    <w:rsid w:val="008953B1"/>
    <w:rsid w:val="0089584C"/>
    <w:rsid w:val="00895A60"/>
    <w:rsid w:val="00895DA5"/>
    <w:rsid w:val="00895E5F"/>
    <w:rsid w:val="0089681C"/>
    <w:rsid w:val="008A15CC"/>
    <w:rsid w:val="008A232F"/>
    <w:rsid w:val="008A33E1"/>
    <w:rsid w:val="008A347F"/>
    <w:rsid w:val="008A54E4"/>
    <w:rsid w:val="008A5AA5"/>
    <w:rsid w:val="008A631C"/>
    <w:rsid w:val="008A652B"/>
    <w:rsid w:val="008A704F"/>
    <w:rsid w:val="008A77D7"/>
    <w:rsid w:val="008A7F72"/>
    <w:rsid w:val="008B1B69"/>
    <w:rsid w:val="008B1EAE"/>
    <w:rsid w:val="008B3906"/>
    <w:rsid w:val="008B3C0F"/>
    <w:rsid w:val="008B499C"/>
    <w:rsid w:val="008B60EA"/>
    <w:rsid w:val="008B6B2C"/>
    <w:rsid w:val="008C1A60"/>
    <w:rsid w:val="008C1F4C"/>
    <w:rsid w:val="008C2B5C"/>
    <w:rsid w:val="008C3730"/>
    <w:rsid w:val="008C4211"/>
    <w:rsid w:val="008C4A0F"/>
    <w:rsid w:val="008C4F46"/>
    <w:rsid w:val="008C63FA"/>
    <w:rsid w:val="008C650E"/>
    <w:rsid w:val="008C6729"/>
    <w:rsid w:val="008C6CBB"/>
    <w:rsid w:val="008D123F"/>
    <w:rsid w:val="008D1FB8"/>
    <w:rsid w:val="008D238F"/>
    <w:rsid w:val="008D25C6"/>
    <w:rsid w:val="008D37B0"/>
    <w:rsid w:val="008D44EB"/>
    <w:rsid w:val="008D555D"/>
    <w:rsid w:val="008D650A"/>
    <w:rsid w:val="008D663D"/>
    <w:rsid w:val="008D6B7D"/>
    <w:rsid w:val="008D77C0"/>
    <w:rsid w:val="008D7930"/>
    <w:rsid w:val="008E0106"/>
    <w:rsid w:val="008E06B7"/>
    <w:rsid w:val="008E125E"/>
    <w:rsid w:val="008E211B"/>
    <w:rsid w:val="008E3637"/>
    <w:rsid w:val="008E3C3C"/>
    <w:rsid w:val="008E3FA6"/>
    <w:rsid w:val="008E4FCD"/>
    <w:rsid w:val="008E5AB9"/>
    <w:rsid w:val="008E5BC0"/>
    <w:rsid w:val="008E7190"/>
    <w:rsid w:val="008E7279"/>
    <w:rsid w:val="008E7427"/>
    <w:rsid w:val="008F0055"/>
    <w:rsid w:val="008F143C"/>
    <w:rsid w:val="008F207E"/>
    <w:rsid w:val="008F20A9"/>
    <w:rsid w:val="008F2DD7"/>
    <w:rsid w:val="008F2EA1"/>
    <w:rsid w:val="008F36F8"/>
    <w:rsid w:val="008F3EC8"/>
    <w:rsid w:val="008F40E4"/>
    <w:rsid w:val="008F71EC"/>
    <w:rsid w:val="008F7A5E"/>
    <w:rsid w:val="00900127"/>
    <w:rsid w:val="00900B98"/>
    <w:rsid w:val="0090134C"/>
    <w:rsid w:val="0090138A"/>
    <w:rsid w:val="0090141C"/>
    <w:rsid w:val="00902AF7"/>
    <w:rsid w:val="0090401F"/>
    <w:rsid w:val="00904168"/>
    <w:rsid w:val="00905186"/>
    <w:rsid w:val="009063FC"/>
    <w:rsid w:val="0090673F"/>
    <w:rsid w:val="00907102"/>
    <w:rsid w:val="00907F8E"/>
    <w:rsid w:val="00911A69"/>
    <w:rsid w:val="00911EA2"/>
    <w:rsid w:val="009121D2"/>
    <w:rsid w:val="00913200"/>
    <w:rsid w:val="00913771"/>
    <w:rsid w:val="009142D0"/>
    <w:rsid w:val="0091610D"/>
    <w:rsid w:val="00917099"/>
    <w:rsid w:val="009200E8"/>
    <w:rsid w:val="00921FFF"/>
    <w:rsid w:val="00922583"/>
    <w:rsid w:val="009225A7"/>
    <w:rsid w:val="0092385A"/>
    <w:rsid w:val="009246A1"/>
    <w:rsid w:val="00924CBD"/>
    <w:rsid w:val="00926552"/>
    <w:rsid w:val="00930E4D"/>
    <w:rsid w:val="00931685"/>
    <w:rsid w:val="00931D3A"/>
    <w:rsid w:val="00932C30"/>
    <w:rsid w:val="00934A25"/>
    <w:rsid w:val="00934CE9"/>
    <w:rsid w:val="00935522"/>
    <w:rsid w:val="00936FEE"/>
    <w:rsid w:val="00937FF0"/>
    <w:rsid w:val="009405B0"/>
    <w:rsid w:val="009415D5"/>
    <w:rsid w:val="009420F7"/>
    <w:rsid w:val="00943726"/>
    <w:rsid w:val="00943BD9"/>
    <w:rsid w:val="00944509"/>
    <w:rsid w:val="00944BFD"/>
    <w:rsid w:val="009450BE"/>
    <w:rsid w:val="00945901"/>
    <w:rsid w:val="00947379"/>
    <w:rsid w:val="00947F0F"/>
    <w:rsid w:val="00950595"/>
    <w:rsid w:val="00951A42"/>
    <w:rsid w:val="00952568"/>
    <w:rsid w:val="00952BB5"/>
    <w:rsid w:val="0095414B"/>
    <w:rsid w:val="00954D93"/>
    <w:rsid w:val="00956CDF"/>
    <w:rsid w:val="00957E3A"/>
    <w:rsid w:val="00960184"/>
    <w:rsid w:val="00960664"/>
    <w:rsid w:val="009606CC"/>
    <w:rsid w:val="009609A6"/>
    <w:rsid w:val="00961746"/>
    <w:rsid w:val="00961948"/>
    <w:rsid w:val="00963580"/>
    <w:rsid w:val="009635F0"/>
    <w:rsid w:val="009643BE"/>
    <w:rsid w:val="00964F1B"/>
    <w:rsid w:val="00965067"/>
    <w:rsid w:val="00966F6A"/>
    <w:rsid w:val="00967873"/>
    <w:rsid w:val="00970039"/>
    <w:rsid w:val="00970CCC"/>
    <w:rsid w:val="009719EB"/>
    <w:rsid w:val="00971D14"/>
    <w:rsid w:val="00972CB2"/>
    <w:rsid w:val="009730E9"/>
    <w:rsid w:val="009730F4"/>
    <w:rsid w:val="009737F5"/>
    <w:rsid w:val="00975078"/>
    <w:rsid w:val="00976B5C"/>
    <w:rsid w:val="009776A9"/>
    <w:rsid w:val="00977C79"/>
    <w:rsid w:val="00980B6F"/>
    <w:rsid w:val="00982C44"/>
    <w:rsid w:val="00983232"/>
    <w:rsid w:val="00983F5E"/>
    <w:rsid w:val="00983FA3"/>
    <w:rsid w:val="009848E5"/>
    <w:rsid w:val="00986925"/>
    <w:rsid w:val="00986DCB"/>
    <w:rsid w:val="009875CA"/>
    <w:rsid w:val="009877EE"/>
    <w:rsid w:val="00991A8D"/>
    <w:rsid w:val="009921A4"/>
    <w:rsid w:val="0099363B"/>
    <w:rsid w:val="0099382C"/>
    <w:rsid w:val="009948F7"/>
    <w:rsid w:val="00994E6E"/>
    <w:rsid w:val="0099529A"/>
    <w:rsid w:val="009957DA"/>
    <w:rsid w:val="00996A01"/>
    <w:rsid w:val="00997326"/>
    <w:rsid w:val="009975AA"/>
    <w:rsid w:val="009A0392"/>
    <w:rsid w:val="009A1DB0"/>
    <w:rsid w:val="009A274F"/>
    <w:rsid w:val="009A2830"/>
    <w:rsid w:val="009A2EDE"/>
    <w:rsid w:val="009A3E4D"/>
    <w:rsid w:val="009A5641"/>
    <w:rsid w:val="009A570E"/>
    <w:rsid w:val="009A5D2B"/>
    <w:rsid w:val="009A6144"/>
    <w:rsid w:val="009A64F2"/>
    <w:rsid w:val="009A6E82"/>
    <w:rsid w:val="009A711D"/>
    <w:rsid w:val="009A722A"/>
    <w:rsid w:val="009B11B2"/>
    <w:rsid w:val="009B1944"/>
    <w:rsid w:val="009B3C23"/>
    <w:rsid w:val="009B6710"/>
    <w:rsid w:val="009B6A50"/>
    <w:rsid w:val="009B7866"/>
    <w:rsid w:val="009C0A22"/>
    <w:rsid w:val="009C2C75"/>
    <w:rsid w:val="009C3780"/>
    <w:rsid w:val="009C3A63"/>
    <w:rsid w:val="009C5A94"/>
    <w:rsid w:val="009C6DF5"/>
    <w:rsid w:val="009C7261"/>
    <w:rsid w:val="009C7373"/>
    <w:rsid w:val="009C73B7"/>
    <w:rsid w:val="009D047A"/>
    <w:rsid w:val="009D0BA4"/>
    <w:rsid w:val="009D1FB2"/>
    <w:rsid w:val="009D236F"/>
    <w:rsid w:val="009D351E"/>
    <w:rsid w:val="009D35BB"/>
    <w:rsid w:val="009D5931"/>
    <w:rsid w:val="009D721E"/>
    <w:rsid w:val="009D7E08"/>
    <w:rsid w:val="009E0D32"/>
    <w:rsid w:val="009E17F3"/>
    <w:rsid w:val="009E1DF5"/>
    <w:rsid w:val="009E253C"/>
    <w:rsid w:val="009E2D6B"/>
    <w:rsid w:val="009E340A"/>
    <w:rsid w:val="009E36EE"/>
    <w:rsid w:val="009E426D"/>
    <w:rsid w:val="009E4324"/>
    <w:rsid w:val="009E4C23"/>
    <w:rsid w:val="009E52B3"/>
    <w:rsid w:val="009E67E1"/>
    <w:rsid w:val="009F0A66"/>
    <w:rsid w:val="009F12F6"/>
    <w:rsid w:val="009F13AA"/>
    <w:rsid w:val="009F16B0"/>
    <w:rsid w:val="009F202A"/>
    <w:rsid w:val="009F44BE"/>
    <w:rsid w:val="009F5461"/>
    <w:rsid w:val="009F70F7"/>
    <w:rsid w:val="00A00094"/>
    <w:rsid w:val="00A01410"/>
    <w:rsid w:val="00A01772"/>
    <w:rsid w:val="00A03214"/>
    <w:rsid w:val="00A040A7"/>
    <w:rsid w:val="00A04C5C"/>
    <w:rsid w:val="00A0547D"/>
    <w:rsid w:val="00A059E4"/>
    <w:rsid w:val="00A05FD6"/>
    <w:rsid w:val="00A061FA"/>
    <w:rsid w:val="00A07A17"/>
    <w:rsid w:val="00A102FD"/>
    <w:rsid w:val="00A11D19"/>
    <w:rsid w:val="00A125F7"/>
    <w:rsid w:val="00A12AD5"/>
    <w:rsid w:val="00A131D5"/>
    <w:rsid w:val="00A132FB"/>
    <w:rsid w:val="00A1378D"/>
    <w:rsid w:val="00A13AFC"/>
    <w:rsid w:val="00A14B23"/>
    <w:rsid w:val="00A211D0"/>
    <w:rsid w:val="00A21947"/>
    <w:rsid w:val="00A221F2"/>
    <w:rsid w:val="00A222FF"/>
    <w:rsid w:val="00A22D79"/>
    <w:rsid w:val="00A24E5C"/>
    <w:rsid w:val="00A25E1B"/>
    <w:rsid w:val="00A25FB3"/>
    <w:rsid w:val="00A26381"/>
    <w:rsid w:val="00A26416"/>
    <w:rsid w:val="00A276E7"/>
    <w:rsid w:val="00A30161"/>
    <w:rsid w:val="00A30499"/>
    <w:rsid w:val="00A321AC"/>
    <w:rsid w:val="00A3240F"/>
    <w:rsid w:val="00A32EE7"/>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4978"/>
    <w:rsid w:val="00A549D5"/>
    <w:rsid w:val="00A54B42"/>
    <w:rsid w:val="00A54D91"/>
    <w:rsid w:val="00A553A9"/>
    <w:rsid w:val="00A61D3D"/>
    <w:rsid w:val="00A6236B"/>
    <w:rsid w:val="00A62480"/>
    <w:rsid w:val="00A62C9B"/>
    <w:rsid w:val="00A63FE2"/>
    <w:rsid w:val="00A64104"/>
    <w:rsid w:val="00A65017"/>
    <w:rsid w:val="00A650C8"/>
    <w:rsid w:val="00A65903"/>
    <w:rsid w:val="00A662E2"/>
    <w:rsid w:val="00A66368"/>
    <w:rsid w:val="00A67814"/>
    <w:rsid w:val="00A67890"/>
    <w:rsid w:val="00A71BA4"/>
    <w:rsid w:val="00A72436"/>
    <w:rsid w:val="00A736D1"/>
    <w:rsid w:val="00A74124"/>
    <w:rsid w:val="00A75962"/>
    <w:rsid w:val="00A7621D"/>
    <w:rsid w:val="00A76236"/>
    <w:rsid w:val="00A76779"/>
    <w:rsid w:val="00A769D1"/>
    <w:rsid w:val="00A76B07"/>
    <w:rsid w:val="00A776C5"/>
    <w:rsid w:val="00A77F9C"/>
    <w:rsid w:val="00A803C5"/>
    <w:rsid w:val="00A81109"/>
    <w:rsid w:val="00A819D4"/>
    <w:rsid w:val="00A81C00"/>
    <w:rsid w:val="00A82B47"/>
    <w:rsid w:val="00A83CC7"/>
    <w:rsid w:val="00A83D62"/>
    <w:rsid w:val="00A84114"/>
    <w:rsid w:val="00A84217"/>
    <w:rsid w:val="00A8664B"/>
    <w:rsid w:val="00A873D8"/>
    <w:rsid w:val="00A87AC6"/>
    <w:rsid w:val="00A913F6"/>
    <w:rsid w:val="00A932F7"/>
    <w:rsid w:val="00A938DB"/>
    <w:rsid w:val="00A93AEE"/>
    <w:rsid w:val="00A9418C"/>
    <w:rsid w:val="00A947F8"/>
    <w:rsid w:val="00A95CFF"/>
    <w:rsid w:val="00A96DE7"/>
    <w:rsid w:val="00AA0218"/>
    <w:rsid w:val="00AA078D"/>
    <w:rsid w:val="00AA1336"/>
    <w:rsid w:val="00AA13E2"/>
    <w:rsid w:val="00AA2A58"/>
    <w:rsid w:val="00AA394D"/>
    <w:rsid w:val="00AA3CA4"/>
    <w:rsid w:val="00AA4F24"/>
    <w:rsid w:val="00AA6DF7"/>
    <w:rsid w:val="00AA6E66"/>
    <w:rsid w:val="00AA7751"/>
    <w:rsid w:val="00AB040B"/>
    <w:rsid w:val="00AB0EFE"/>
    <w:rsid w:val="00AB1C4B"/>
    <w:rsid w:val="00AB21C9"/>
    <w:rsid w:val="00AB2FAB"/>
    <w:rsid w:val="00AB37D4"/>
    <w:rsid w:val="00AB3E00"/>
    <w:rsid w:val="00AB4569"/>
    <w:rsid w:val="00AB59F4"/>
    <w:rsid w:val="00AB6E5E"/>
    <w:rsid w:val="00AC0611"/>
    <w:rsid w:val="00AC1343"/>
    <w:rsid w:val="00AC40CC"/>
    <w:rsid w:val="00AC4106"/>
    <w:rsid w:val="00AC42B3"/>
    <w:rsid w:val="00AC4428"/>
    <w:rsid w:val="00AC4691"/>
    <w:rsid w:val="00AC4931"/>
    <w:rsid w:val="00AC54F0"/>
    <w:rsid w:val="00AC650C"/>
    <w:rsid w:val="00AC7527"/>
    <w:rsid w:val="00AC7717"/>
    <w:rsid w:val="00AC7A84"/>
    <w:rsid w:val="00AC7AFB"/>
    <w:rsid w:val="00AD07C6"/>
    <w:rsid w:val="00AD0B6F"/>
    <w:rsid w:val="00AD1B25"/>
    <w:rsid w:val="00AD1F4A"/>
    <w:rsid w:val="00AD4E7A"/>
    <w:rsid w:val="00AD5849"/>
    <w:rsid w:val="00AD65C3"/>
    <w:rsid w:val="00AD7432"/>
    <w:rsid w:val="00AD757A"/>
    <w:rsid w:val="00AD776B"/>
    <w:rsid w:val="00AE1350"/>
    <w:rsid w:val="00AE1C18"/>
    <w:rsid w:val="00AE1FAD"/>
    <w:rsid w:val="00AE2B91"/>
    <w:rsid w:val="00AE3C99"/>
    <w:rsid w:val="00AE3F3B"/>
    <w:rsid w:val="00AE4DB4"/>
    <w:rsid w:val="00AE55A4"/>
    <w:rsid w:val="00AE5650"/>
    <w:rsid w:val="00AE63CA"/>
    <w:rsid w:val="00AE671D"/>
    <w:rsid w:val="00AE6D79"/>
    <w:rsid w:val="00AE77E8"/>
    <w:rsid w:val="00AE7B58"/>
    <w:rsid w:val="00AF0049"/>
    <w:rsid w:val="00AF0FC9"/>
    <w:rsid w:val="00AF12EF"/>
    <w:rsid w:val="00AF13B8"/>
    <w:rsid w:val="00AF1723"/>
    <w:rsid w:val="00AF24BA"/>
    <w:rsid w:val="00AF2861"/>
    <w:rsid w:val="00AF333C"/>
    <w:rsid w:val="00AF3B3B"/>
    <w:rsid w:val="00AF57D9"/>
    <w:rsid w:val="00AF618E"/>
    <w:rsid w:val="00AF6CB0"/>
    <w:rsid w:val="00AF6F05"/>
    <w:rsid w:val="00AF75AE"/>
    <w:rsid w:val="00B00EDB"/>
    <w:rsid w:val="00B012BF"/>
    <w:rsid w:val="00B01C2B"/>
    <w:rsid w:val="00B03A50"/>
    <w:rsid w:val="00B049D2"/>
    <w:rsid w:val="00B04A39"/>
    <w:rsid w:val="00B04D52"/>
    <w:rsid w:val="00B05B59"/>
    <w:rsid w:val="00B0666F"/>
    <w:rsid w:val="00B0692F"/>
    <w:rsid w:val="00B07291"/>
    <w:rsid w:val="00B075CB"/>
    <w:rsid w:val="00B11E4C"/>
    <w:rsid w:val="00B12A4D"/>
    <w:rsid w:val="00B12AAB"/>
    <w:rsid w:val="00B12BF8"/>
    <w:rsid w:val="00B14023"/>
    <w:rsid w:val="00B14C08"/>
    <w:rsid w:val="00B14E8F"/>
    <w:rsid w:val="00B1769B"/>
    <w:rsid w:val="00B20471"/>
    <w:rsid w:val="00B2074E"/>
    <w:rsid w:val="00B2077F"/>
    <w:rsid w:val="00B20BD0"/>
    <w:rsid w:val="00B20DC9"/>
    <w:rsid w:val="00B21287"/>
    <w:rsid w:val="00B21907"/>
    <w:rsid w:val="00B21ECF"/>
    <w:rsid w:val="00B229C0"/>
    <w:rsid w:val="00B22CCC"/>
    <w:rsid w:val="00B22E7D"/>
    <w:rsid w:val="00B22EA8"/>
    <w:rsid w:val="00B23817"/>
    <w:rsid w:val="00B23DD3"/>
    <w:rsid w:val="00B24632"/>
    <w:rsid w:val="00B24D9B"/>
    <w:rsid w:val="00B24ED5"/>
    <w:rsid w:val="00B25461"/>
    <w:rsid w:val="00B30B01"/>
    <w:rsid w:val="00B3147A"/>
    <w:rsid w:val="00B31B56"/>
    <w:rsid w:val="00B31EB3"/>
    <w:rsid w:val="00B31F9C"/>
    <w:rsid w:val="00B31FC4"/>
    <w:rsid w:val="00B32DF8"/>
    <w:rsid w:val="00B33810"/>
    <w:rsid w:val="00B343C9"/>
    <w:rsid w:val="00B34897"/>
    <w:rsid w:val="00B3732C"/>
    <w:rsid w:val="00B378DF"/>
    <w:rsid w:val="00B42DD5"/>
    <w:rsid w:val="00B42FC6"/>
    <w:rsid w:val="00B4374F"/>
    <w:rsid w:val="00B462D3"/>
    <w:rsid w:val="00B462EF"/>
    <w:rsid w:val="00B476F1"/>
    <w:rsid w:val="00B509DE"/>
    <w:rsid w:val="00B510E1"/>
    <w:rsid w:val="00B5179D"/>
    <w:rsid w:val="00B52FE1"/>
    <w:rsid w:val="00B53B36"/>
    <w:rsid w:val="00B54038"/>
    <w:rsid w:val="00B56DE6"/>
    <w:rsid w:val="00B56EB9"/>
    <w:rsid w:val="00B61019"/>
    <w:rsid w:val="00B61B51"/>
    <w:rsid w:val="00B62D0C"/>
    <w:rsid w:val="00B63D00"/>
    <w:rsid w:val="00B63F9D"/>
    <w:rsid w:val="00B64EB1"/>
    <w:rsid w:val="00B6712E"/>
    <w:rsid w:val="00B675ED"/>
    <w:rsid w:val="00B709AA"/>
    <w:rsid w:val="00B726D0"/>
    <w:rsid w:val="00B72CBB"/>
    <w:rsid w:val="00B72E5F"/>
    <w:rsid w:val="00B72EEF"/>
    <w:rsid w:val="00B76FF7"/>
    <w:rsid w:val="00B77687"/>
    <w:rsid w:val="00B7772B"/>
    <w:rsid w:val="00B8187F"/>
    <w:rsid w:val="00B825D1"/>
    <w:rsid w:val="00B82CA5"/>
    <w:rsid w:val="00B851FB"/>
    <w:rsid w:val="00B86102"/>
    <w:rsid w:val="00B865CB"/>
    <w:rsid w:val="00B871B2"/>
    <w:rsid w:val="00B8794E"/>
    <w:rsid w:val="00B9002F"/>
    <w:rsid w:val="00B90033"/>
    <w:rsid w:val="00B90F49"/>
    <w:rsid w:val="00B91A8A"/>
    <w:rsid w:val="00B93697"/>
    <w:rsid w:val="00B95F4C"/>
    <w:rsid w:val="00B96299"/>
    <w:rsid w:val="00B972E9"/>
    <w:rsid w:val="00B97607"/>
    <w:rsid w:val="00BA01A9"/>
    <w:rsid w:val="00BA02CA"/>
    <w:rsid w:val="00BA0557"/>
    <w:rsid w:val="00BA0B04"/>
    <w:rsid w:val="00BA1377"/>
    <w:rsid w:val="00BA4BEB"/>
    <w:rsid w:val="00BA4C62"/>
    <w:rsid w:val="00BA6021"/>
    <w:rsid w:val="00BB1D35"/>
    <w:rsid w:val="00BB2A48"/>
    <w:rsid w:val="00BB332C"/>
    <w:rsid w:val="00BB4105"/>
    <w:rsid w:val="00BB6362"/>
    <w:rsid w:val="00BB654C"/>
    <w:rsid w:val="00BB6D36"/>
    <w:rsid w:val="00BB7205"/>
    <w:rsid w:val="00BB7562"/>
    <w:rsid w:val="00BC05F0"/>
    <w:rsid w:val="00BC0EA7"/>
    <w:rsid w:val="00BC131E"/>
    <w:rsid w:val="00BC24E9"/>
    <w:rsid w:val="00BC2603"/>
    <w:rsid w:val="00BC2F4E"/>
    <w:rsid w:val="00BC3C11"/>
    <w:rsid w:val="00BC4A06"/>
    <w:rsid w:val="00BC5765"/>
    <w:rsid w:val="00BC6A4B"/>
    <w:rsid w:val="00BC6C29"/>
    <w:rsid w:val="00BD023D"/>
    <w:rsid w:val="00BD0E24"/>
    <w:rsid w:val="00BD33B7"/>
    <w:rsid w:val="00BD45CB"/>
    <w:rsid w:val="00BD4946"/>
    <w:rsid w:val="00BD4FE3"/>
    <w:rsid w:val="00BD5998"/>
    <w:rsid w:val="00BD66C0"/>
    <w:rsid w:val="00BD670A"/>
    <w:rsid w:val="00BD6C0F"/>
    <w:rsid w:val="00BD6D9A"/>
    <w:rsid w:val="00BD6FE2"/>
    <w:rsid w:val="00BE096F"/>
    <w:rsid w:val="00BE0B6B"/>
    <w:rsid w:val="00BE147D"/>
    <w:rsid w:val="00BE156F"/>
    <w:rsid w:val="00BE1776"/>
    <w:rsid w:val="00BE35BD"/>
    <w:rsid w:val="00BE3737"/>
    <w:rsid w:val="00BE3F9E"/>
    <w:rsid w:val="00BE4A0B"/>
    <w:rsid w:val="00BE50B2"/>
    <w:rsid w:val="00BE58A9"/>
    <w:rsid w:val="00BE5A6A"/>
    <w:rsid w:val="00BE6C79"/>
    <w:rsid w:val="00BE78BA"/>
    <w:rsid w:val="00BF22DB"/>
    <w:rsid w:val="00BF24F3"/>
    <w:rsid w:val="00BF2CE4"/>
    <w:rsid w:val="00BF4017"/>
    <w:rsid w:val="00BF4070"/>
    <w:rsid w:val="00BF4311"/>
    <w:rsid w:val="00BF45AC"/>
    <w:rsid w:val="00C00D3C"/>
    <w:rsid w:val="00C041AC"/>
    <w:rsid w:val="00C05750"/>
    <w:rsid w:val="00C057B6"/>
    <w:rsid w:val="00C07A9A"/>
    <w:rsid w:val="00C108E1"/>
    <w:rsid w:val="00C116C2"/>
    <w:rsid w:val="00C1191D"/>
    <w:rsid w:val="00C14B57"/>
    <w:rsid w:val="00C1575C"/>
    <w:rsid w:val="00C15D3C"/>
    <w:rsid w:val="00C164EA"/>
    <w:rsid w:val="00C177C5"/>
    <w:rsid w:val="00C20566"/>
    <w:rsid w:val="00C2120B"/>
    <w:rsid w:val="00C21C42"/>
    <w:rsid w:val="00C229D9"/>
    <w:rsid w:val="00C22BDC"/>
    <w:rsid w:val="00C245F2"/>
    <w:rsid w:val="00C24EC8"/>
    <w:rsid w:val="00C26A44"/>
    <w:rsid w:val="00C26C57"/>
    <w:rsid w:val="00C30755"/>
    <w:rsid w:val="00C30EA4"/>
    <w:rsid w:val="00C31B40"/>
    <w:rsid w:val="00C32193"/>
    <w:rsid w:val="00C326F2"/>
    <w:rsid w:val="00C32F2D"/>
    <w:rsid w:val="00C338CD"/>
    <w:rsid w:val="00C33E72"/>
    <w:rsid w:val="00C346B9"/>
    <w:rsid w:val="00C347E2"/>
    <w:rsid w:val="00C34AB2"/>
    <w:rsid w:val="00C3548D"/>
    <w:rsid w:val="00C35F45"/>
    <w:rsid w:val="00C360FC"/>
    <w:rsid w:val="00C364CF"/>
    <w:rsid w:val="00C368F1"/>
    <w:rsid w:val="00C37CD8"/>
    <w:rsid w:val="00C40173"/>
    <w:rsid w:val="00C44C0E"/>
    <w:rsid w:val="00C44C53"/>
    <w:rsid w:val="00C46A68"/>
    <w:rsid w:val="00C471BB"/>
    <w:rsid w:val="00C5024D"/>
    <w:rsid w:val="00C520F2"/>
    <w:rsid w:val="00C54F4E"/>
    <w:rsid w:val="00C55FE8"/>
    <w:rsid w:val="00C56D09"/>
    <w:rsid w:val="00C600A0"/>
    <w:rsid w:val="00C619F2"/>
    <w:rsid w:val="00C62735"/>
    <w:rsid w:val="00C64157"/>
    <w:rsid w:val="00C66823"/>
    <w:rsid w:val="00C66C59"/>
    <w:rsid w:val="00C67185"/>
    <w:rsid w:val="00C674D6"/>
    <w:rsid w:val="00C67A22"/>
    <w:rsid w:val="00C70DD2"/>
    <w:rsid w:val="00C71587"/>
    <w:rsid w:val="00C72044"/>
    <w:rsid w:val="00C72326"/>
    <w:rsid w:val="00C72F08"/>
    <w:rsid w:val="00C733D5"/>
    <w:rsid w:val="00C738C7"/>
    <w:rsid w:val="00C76230"/>
    <w:rsid w:val="00C763F7"/>
    <w:rsid w:val="00C801AB"/>
    <w:rsid w:val="00C8232E"/>
    <w:rsid w:val="00C8247E"/>
    <w:rsid w:val="00C83434"/>
    <w:rsid w:val="00C83CCE"/>
    <w:rsid w:val="00C8496E"/>
    <w:rsid w:val="00C84C7F"/>
    <w:rsid w:val="00C85B95"/>
    <w:rsid w:val="00C863F4"/>
    <w:rsid w:val="00C86941"/>
    <w:rsid w:val="00C8770A"/>
    <w:rsid w:val="00C87A23"/>
    <w:rsid w:val="00C9188D"/>
    <w:rsid w:val="00C918BD"/>
    <w:rsid w:val="00C92118"/>
    <w:rsid w:val="00C9272C"/>
    <w:rsid w:val="00C928B9"/>
    <w:rsid w:val="00C93F1F"/>
    <w:rsid w:val="00C95350"/>
    <w:rsid w:val="00C95575"/>
    <w:rsid w:val="00C95B93"/>
    <w:rsid w:val="00C965AC"/>
    <w:rsid w:val="00C971A0"/>
    <w:rsid w:val="00C97767"/>
    <w:rsid w:val="00C97EDC"/>
    <w:rsid w:val="00CA2D9E"/>
    <w:rsid w:val="00CA2FD1"/>
    <w:rsid w:val="00CA563D"/>
    <w:rsid w:val="00CA5645"/>
    <w:rsid w:val="00CA57CD"/>
    <w:rsid w:val="00CA68E8"/>
    <w:rsid w:val="00CA6CD9"/>
    <w:rsid w:val="00CA75F9"/>
    <w:rsid w:val="00CB15AC"/>
    <w:rsid w:val="00CB19F6"/>
    <w:rsid w:val="00CB2676"/>
    <w:rsid w:val="00CB310B"/>
    <w:rsid w:val="00CB3171"/>
    <w:rsid w:val="00CB38D5"/>
    <w:rsid w:val="00CB3F52"/>
    <w:rsid w:val="00CB64EB"/>
    <w:rsid w:val="00CB71FD"/>
    <w:rsid w:val="00CC0A6D"/>
    <w:rsid w:val="00CC0DDE"/>
    <w:rsid w:val="00CC13CF"/>
    <w:rsid w:val="00CC17E7"/>
    <w:rsid w:val="00CC194C"/>
    <w:rsid w:val="00CC380F"/>
    <w:rsid w:val="00CC38AD"/>
    <w:rsid w:val="00CC42F9"/>
    <w:rsid w:val="00CC5473"/>
    <w:rsid w:val="00CC55EF"/>
    <w:rsid w:val="00CC64AD"/>
    <w:rsid w:val="00CC66AD"/>
    <w:rsid w:val="00CC701E"/>
    <w:rsid w:val="00CD07A5"/>
    <w:rsid w:val="00CD09A8"/>
    <w:rsid w:val="00CD1519"/>
    <w:rsid w:val="00CD320C"/>
    <w:rsid w:val="00CD3BDE"/>
    <w:rsid w:val="00CD4991"/>
    <w:rsid w:val="00CD51CA"/>
    <w:rsid w:val="00CD6CA9"/>
    <w:rsid w:val="00CE0C16"/>
    <w:rsid w:val="00CE0E1D"/>
    <w:rsid w:val="00CE148D"/>
    <w:rsid w:val="00CE188C"/>
    <w:rsid w:val="00CE1ED0"/>
    <w:rsid w:val="00CE3642"/>
    <w:rsid w:val="00CE404E"/>
    <w:rsid w:val="00CE49A4"/>
    <w:rsid w:val="00CE52E6"/>
    <w:rsid w:val="00CE6C99"/>
    <w:rsid w:val="00CE7145"/>
    <w:rsid w:val="00CE79BC"/>
    <w:rsid w:val="00CE7D01"/>
    <w:rsid w:val="00CF0DD1"/>
    <w:rsid w:val="00CF0EB4"/>
    <w:rsid w:val="00CF1248"/>
    <w:rsid w:val="00CF589B"/>
    <w:rsid w:val="00CF58D7"/>
    <w:rsid w:val="00CF78E4"/>
    <w:rsid w:val="00D00E47"/>
    <w:rsid w:val="00D01629"/>
    <w:rsid w:val="00D01888"/>
    <w:rsid w:val="00D037DD"/>
    <w:rsid w:val="00D03E6C"/>
    <w:rsid w:val="00D04CE1"/>
    <w:rsid w:val="00D04FD0"/>
    <w:rsid w:val="00D050DC"/>
    <w:rsid w:val="00D05F01"/>
    <w:rsid w:val="00D06690"/>
    <w:rsid w:val="00D07B9E"/>
    <w:rsid w:val="00D108F8"/>
    <w:rsid w:val="00D10A4A"/>
    <w:rsid w:val="00D11C96"/>
    <w:rsid w:val="00D12E10"/>
    <w:rsid w:val="00D144C4"/>
    <w:rsid w:val="00D14925"/>
    <w:rsid w:val="00D17530"/>
    <w:rsid w:val="00D20B47"/>
    <w:rsid w:val="00D2153E"/>
    <w:rsid w:val="00D21744"/>
    <w:rsid w:val="00D22063"/>
    <w:rsid w:val="00D224D7"/>
    <w:rsid w:val="00D23937"/>
    <w:rsid w:val="00D23956"/>
    <w:rsid w:val="00D243F6"/>
    <w:rsid w:val="00D24F12"/>
    <w:rsid w:val="00D3000A"/>
    <w:rsid w:val="00D3092F"/>
    <w:rsid w:val="00D30959"/>
    <w:rsid w:val="00D325AF"/>
    <w:rsid w:val="00D32D2F"/>
    <w:rsid w:val="00D35EC0"/>
    <w:rsid w:val="00D37451"/>
    <w:rsid w:val="00D37516"/>
    <w:rsid w:val="00D37736"/>
    <w:rsid w:val="00D378EE"/>
    <w:rsid w:val="00D37FC3"/>
    <w:rsid w:val="00D40770"/>
    <w:rsid w:val="00D41116"/>
    <w:rsid w:val="00D41746"/>
    <w:rsid w:val="00D42A69"/>
    <w:rsid w:val="00D43931"/>
    <w:rsid w:val="00D44C09"/>
    <w:rsid w:val="00D45464"/>
    <w:rsid w:val="00D47C99"/>
    <w:rsid w:val="00D50C60"/>
    <w:rsid w:val="00D5105A"/>
    <w:rsid w:val="00D52CDD"/>
    <w:rsid w:val="00D534A2"/>
    <w:rsid w:val="00D54796"/>
    <w:rsid w:val="00D55066"/>
    <w:rsid w:val="00D56EDD"/>
    <w:rsid w:val="00D57354"/>
    <w:rsid w:val="00D579B9"/>
    <w:rsid w:val="00D60233"/>
    <w:rsid w:val="00D60839"/>
    <w:rsid w:val="00D60B44"/>
    <w:rsid w:val="00D6159B"/>
    <w:rsid w:val="00D6253C"/>
    <w:rsid w:val="00D6284E"/>
    <w:rsid w:val="00D63BB3"/>
    <w:rsid w:val="00D6409C"/>
    <w:rsid w:val="00D6453E"/>
    <w:rsid w:val="00D64AF5"/>
    <w:rsid w:val="00D65363"/>
    <w:rsid w:val="00D653C9"/>
    <w:rsid w:val="00D65D20"/>
    <w:rsid w:val="00D67622"/>
    <w:rsid w:val="00D67DDA"/>
    <w:rsid w:val="00D70B65"/>
    <w:rsid w:val="00D71E5E"/>
    <w:rsid w:val="00D7243C"/>
    <w:rsid w:val="00D73C3B"/>
    <w:rsid w:val="00D74642"/>
    <w:rsid w:val="00D75735"/>
    <w:rsid w:val="00D76143"/>
    <w:rsid w:val="00D7641A"/>
    <w:rsid w:val="00D77E28"/>
    <w:rsid w:val="00D80F84"/>
    <w:rsid w:val="00D8159B"/>
    <w:rsid w:val="00D8195F"/>
    <w:rsid w:val="00D82274"/>
    <w:rsid w:val="00D828DD"/>
    <w:rsid w:val="00D82B24"/>
    <w:rsid w:val="00D831D2"/>
    <w:rsid w:val="00D832C8"/>
    <w:rsid w:val="00D847CC"/>
    <w:rsid w:val="00D85AF3"/>
    <w:rsid w:val="00D866C2"/>
    <w:rsid w:val="00D873DE"/>
    <w:rsid w:val="00D87E0A"/>
    <w:rsid w:val="00D9288C"/>
    <w:rsid w:val="00D92E8F"/>
    <w:rsid w:val="00D93286"/>
    <w:rsid w:val="00D944EB"/>
    <w:rsid w:val="00D94B6C"/>
    <w:rsid w:val="00D96D24"/>
    <w:rsid w:val="00D97D79"/>
    <w:rsid w:val="00DA07D9"/>
    <w:rsid w:val="00DA25C1"/>
    <w:rsid w:val="00DA394F"/>
    <w:rsid w:val="00DA4B35"/>
    <w:rsid w:val="00DA515B"/>
    <w:rsid w:val="00DA643C"/>
    <w:rsid w:val="00DA7355"/>
    <w:rsid w:val="00DA77D3"/>
    <w:rsid w:val="00DA7A09"/>
    <w:rsid w:val="00DB00F8"/>
    <w:rsid w:val="00DB0631"/>
    <w:rsid w:val="00DB25C2"/>
    <w:rsid w:val="00DB3E5A"/>
    <w:rsid w:val="00DB4194"/>
    <w:rsid w:val="00DB537C"/>
    <w:rsid w:val="00DB6901"/>
    <w:rsid w:val="00DC0092"/>
    <w:rsid w:val="00DC0A59"/>
    <w:rsid w:val="00DC0C9A"/>
    <w:rsid w:val="00DC1657"/>
    <w:rsid w:val="00DC1FB9"/>
    <w:rsid w:val="00DC20D4"/>
    <w:rsid w:val="00DC226F"/>
    <w:rsid w:val="00DC2A18"/>
    <w:rsid w:val="00DC67DC"/>
    <w:rsid w:val="00DC7604"/>
    <w:rsid w:val="00DD30BD"/>
    <w:rsid w:val="00DD386A"/>
    <w:rsid w:val="00DD3B4C"/>
    <w:rsid w:val="00DD3FE2"/>
    <w:rsid w:val="00DD434E"/>
    <w:rsid w:val="00DD4F21"/>
    <w:rsid w:val="00DD517A"/>
    <w:rsid w:val="00DD5887"/>
    <w:rsid w:val="00DD7130"/>
    <w:rsid w:val="00DD76EA"/>
    <w:rsid w:val="00DE0297"/>
    <w:rsid w:val="00DE07BD"/>
    <w:rsid w:val="00DE0CA0"/>
    <w:rsid w:val="00DE0CB4"/>
    <w:rsid w:val="00DE1303"/>
    <w:rsid w:val="00DE1316"/>
    <w:rsid w:val="00DE1D8A"/>
    <w:rsid w:val="00DE1FB5"/>
    <w:rsid w:val="00DE2851"/>
    <w:rsid w:val="00DE37DE"/>
    <w:rsid w:val="00DE38D7"/>
    <w:rsid w:val="00DE3A85"/>
    <w:rsid w:val="00DE3E33"/>
    <w:rsid w:val="00DE4995"/>
    <w:rsid w:val="00DE4CD7"/>
    <w:rsid w:val="00DE558B"/>
    <w:rsid w:val="00DE6973"/>
    <w:rsid w:val="00DE6CA4"/>
    <w:rsid w:val="00DE7261"/>
    <w:rsid w:val="00DE7294"/>
    <w:rsid w:val="00DE741C"/>
    <w:rsid w:val="00DF1D5B"/>
    <w:rsid w:val="00DF2AC7"/>
    <w:rsid w:val="00DF324A"/>
    <w:rsid w:val="00DF33E2"/>
    <w:rsid w:val="00DF5BE8"/>
    <w:rsid w:val="00DF6DA0"/>
    <w:rsid w:val="00DF75EC"/>
    <w:rsid w:val="00E00525"/>
    <w:rsid w:val="00E00528"/>
    <w:rsid w:val="00E03141"/>
    <w:rsid w:val="00E039E9"/>
    <w:rsid w:val="00E03A37"/>
    <w:rsid w:val="00E04EC3"/>
    <w:rsid w:val="00E0582C"/>
    <w:rsid w:val="00E0623C"/>
    <w:rsid w:val="00E0686D"/>
    <w:rsid w:val="00E069E6"/>
    <w:rsid w:val="00E079AF"/>
    <w:rsid w:val="00E07AC4"/>
    <w:rsid w:val="00E102BA"/>
    <w:rsid w:val="00E10E1E"/>
    <w:rsid w:val="00E1155C"/>
    <w:rsid w:val="00E1156A"/>
    <w:rsid w:val="00E11F46"/>
    <w:rsid w:val="00E128EA"/>
    <w:rsid w:val="00E13275"/>
    <w:rsid w:val="00E13548"/>
    <w:rsid w:val="00E13B36"/>
    <w:rsid w:val="00E13DB1"/>
    <w:rsid w:val="00E13E04"/>
    <w:rsid w:val="00E147ED"/>
    <w:rsid w:val="00E154DF"/>
    <w:rsid w:val="00E15722"/>
    <w:rsid w:val="00E16594"/>
    <w:rsid w:val="00E166CE"/>
    <w:rsid w:val="00E16A76"/>
    <w:rsid w:val="00E16C57"/>
    <w:rsid w:val="00E228EA"/>
    <w:rsid w:val="00E24561"/>
    <w:rsid w:val="00E251AA"/>
    <w:rsid w:val="00E26285"/>
    <w:rsid w:val="00E2692C"/>
    <w:rsid w:val="00E301D2"/>
    <w:rsid w:val="00E316EA"/>
    <w:rsid w:val="00E32234"/>
    <w:rsid w:val="00E3408C"/>
    <w:rsid w:val="00E34440"/>
    <w:rsid w:val="00E34A7C"/>
    <w:rsid w:val="00E34B01"/>
    <w:rsid w:val="00E34C35"/>
    <w:rsid w:val="00E34CD2"/>
    <w:rsid w:val="00E371B1"/>
    <w:rsid w:val="00E37353"/>
    <w:rsid w:val="00E3789A"/>
    <w:rsid w:val="00E40080"/>
    <w:rsid w:val="00E411F2"/>
    <w:rsid w:val="00E41428"/>
    <w:rsid w:val="00E41F6C"/>
    <w:rsid w:val="00E435C2"/>
    <w:rsid w:val="00E441B5"/>
    <w:rsid w:val="00E44904"/>
    <w:rsid w:val="00E46D7E"/>
    <w:rsid w:val="00E518A6"/>
    <w:rsid w:val="00E51D94"/>
    <w:rsid w:val="00E52786"/>
    <w:rsid w:val="00E534FA"/>
    <w:rsid w:val="00E53C8E"/>
    <w:rsid w:val="00E53CF9"/>
    <w:rsid w:val="00E54591"/>
    <w:rsid w:val="00E54C84"/>
    <w:rsid w:val="00E5540B"/>
    <w:rsid w:val="00E5587E"/>
    <w:rsid w:val="00E564C4"/>
    <w:rsid w:val="00E5652A"/>
    <w:rsid w:val="00E5685D"/>
    <w:rsid w:val="00E575B4"/>
    <w:rsid w:val="00E578AC"/>
    <w:rsid w:val="00E57C64"/>
    <w:rsid w:val="00E60345"/>
    <w:rsid w:val="00E606BA"/>
    <w:rsid w:val="00E60BF2"/>
    <w:rsid w:val="00E60EEC"/>
    <w:rsid w:val="00E62D8C"/>
    <w:rsid w:val="00E64792"/>
    <w:rsid w:val="00E66C49"/>
    <w:rsid w:val="00E67481"/>
    <w:rsid w:val="00E676A7"/>
    <w:rsid w:val="00E677A6"/>
    <w:rsid w:val="00E67DA5"/>
    <w:rsid w:val="00E709BE"/>
    <w:rsid w:val="00E70CFF"/>
    <w:rsid w:val="00E71804"/>
    <w:rsid w:val="00E72A21"/>
    <w:rsid w:val="00E72C39"/>
    <w:rsid w:val="00E734EF"/>
    <w:rsid w:val="00E73A69"/>
    <w:rsid w:val="00E74F3A"/>
    <w:rsid w:val="00E7565E"/>
    <w:rsid w:val="00E7743D"/>
    <w:rsid w:val="00E778CD"/>
    <w:rsid w:val="00E819F3"/>
    <w:rsid w:val="00E8239A"/>
    <w:rsid w:val="00E84AC8"/>
    <w:rsid w:val="00E84C77"/>
    <w:rsid w:val="00E84EBE"/>
    <w:rsid w:val="00E853F5"/>
    <w:rsid w:val="00E86579"/>
    <w:rsid w:val="00E86D6F"/>
    <w:rsid w:val="00E86FD0"/>
    <w:rsid w:val="00E87328"/>
    <w:rsid w:val="00E87684"/>
    <w:rsid w:val="00E87B64"/>
    <w:rsid w:val="00E90042"/>
    <w:rsid w:val="00E918F4"/>
    <w:rsid w:val="00E91A94"/>
    <w:rsid w:val="00E92477"/>
    <w:rsid w:val="00E9321B"/>
    <w:rsid w:val="00E93794"/>
    <w:rsid w:val="00E938DE"/>
    <w:rsid w:val="00E94034"/>
    <w:rsid w:val="00E968A6"/>
    <w:rsid w:val="00E97464"/>
    <w:rsid w:val="00E976E4"/>
    <w:rsid w:val="00E979A2"/>
    <w:rsid w:val="00EA0A5E"/>
    <w:rsid w:val="00EA3FF0"/>
    <w:rsid w:val="00EA425B"/>
    <w:rsid w:val="00EA490E"/>
    <w:rsid w:val="00EA4A95"/>
    <w:rsid w:val="00EA5BF0"/>
    <w:rsid w:val="00EA6B7A"/>
    <w:rsid w:val="00EA6BF5"/>
    <w:rsid w:val="00EA7F4D"/>
    <w:rsid w:val="00EB0C86"/>
    <w:rsid w:val="00EB1FCD"/>
    <w:rsid w:val="00EB2672"/>
    <w:rsid w:val="00EB3078"/>
    <w:rsid w:val="00EB4607"/>
    <w:rsid w:val="00EB5390"/>
    <w:rsid w:val="00EB5926"/>
    <w:rsid w:val="00EB6DB5"/>
    <w:rsid w:val="00EB6F1B"/>
    <w:rsid w:val="00EC1E73"/>
    <w:rsid w:val="00EC5645"/>
    <w:rsid w:val="00EC59F1"/>
    <w:rsid w:val="00EC7374"/>
    <w:rsid w:val="00ED0042"/>
    <w:rsid w:val="00ED0D70"/>
    <w:rsid w:val="00ED0E0C"/>
    <w:rsid w:val="00ED14C2"/>
    <w:rsid w:val="00ED20D4"/>
    <w:rsid w:val="00ED35B8"/>
    <w:rsid w:val="00ED4142"/>
    <w:rsid w:val="00ED4490"/>
    <w:rsid w:val="00ED4944"/>
    <w:rsid w:val="00ED67C1"/>
    <w:rsid w:val="00ED6A68"/>
    <w:rsid w:val="00ED6D79"/>
    <w:rsid w:val="00ED7B3D"/>
    <w:rsid w:val="00EE07AB"/>
    <w:rsid w:val="00EE0D06"/>
    <w:rsid w:val="00EE0FD7"/>
    <w:rsid w:val="00EE125E"/>
    <w:rsid w:val="00EE13FF"/>
    <w:rsid w:val="00EE25EB"/>
    <w:rsid w:val="00EE25F5"/>
    <w:rsid w:val="00EE28D4"/>
    <w:rsid w:val="00EE2C90"/>
    <w:rsid w:val="00EE2EA7"/>
    <w:rsid w:val="00EE36BC"/>
    <w:rsid w:val="00EE423C"/>
    <w:rsid w:val="00EE5C5A"/>
    <w:rsid w:val="00EE5E90"/>
    <w:rsid w:val="00EE678E"/>
    <w:rsid w:val="00EE7C19"/>
    <w:rsid w:val="00EF0778"/>
    <w:rsid w:val="00EF1CDD"/>
    <w:rsid w:val="00EF279B"/>
    <w:rsid w:val="00EF4C69"/>
    <w:rsid w:val="00EF4DEC"/>
    <w:rsid w:val="00EF50DA"/>
    <w:rsid w:val="00EF60EE"/>
    <w:rsid w:val="00EF6207"/>
    <w:rsid w:val="00EF63C7"/>
    <w:rsid w:val="00EF6DFB"/>
    <w:rsid w:val="00F007EA"/>
    <w:rsid w:val="00F00947"/>
    <w:rsid w:val="00F01AF2"/>
    <w:rsid w:val="00F01B40"/>
    <w:rsid w:val="00F030CD"/>
    <w:rsid w:val="00F04C97"/>
    <w:rsid w:val="00F04E22"/>
    <w:rsid w:val="00F10A9D"/>
    <w:rsid w:val="00F11094"/>
    <w:rsid w:val="00F11AC6"/>
    <w:rsid w:val="00F1322E"/>
    <w:rsid w:val="00F13AA4"/>
    <w:rsid w:val="00F14888"/>
    <w:rsid w:val="00F15550"/>
    <w:rsid w:val="00F1738F"/>
    <w:rsid w:val="00F17C67"/>
    <w:rsid w:val="00F2058B"/>
    <w:rsid w:val="00F2105A"/>
    <w:rsid w:val="00F223F8"/>
    <w:rsid w:val="00F22CBD"/>
    <w:rsid w:val="00F232AF"/>
    <w:rsid w:val="00F23BE6"/>
    <w:rsid w:val="00F24421"/>
    <w:rsid w:val="00F24CBF"/>
    <w:rsid w:val="00F26538"/>
    <w:rsid w:val="00F26AB7"/>
    <w:rsid w:val="00F27197"/>
    <w:rsid w:val="00F276D6"/>
    <w:rsid w:val="00F31EF9"/>
    <w:rsid w:val="00F32932"/>
    <w:rsid w:val="00F356A3"/>
    <w:rsid w:val="00F36CC6"/>
    <w:rsid w:val="00F3701F"/>
    <w:rsid w:val="00F377F7"/>
    <w:rsid w:val="00F378BE"/>
    <w:rsid w:val="00F4046F"/>
    <w:rsid w:val="00F40768"/>
    <w:rsid w:val="00F409C3"/>
    <w:rsid w:val="00F42692"/>
    <w:rsid w:val="00F43B19"/>
    <w:rsid w:val="00F44A15"/>
    <w:rsid w:val="00F44D2E"/>
    <w:rsid w:val="00F45623"/>
    <w:rsid w:val="00F46173"/>
    <w:rsid w:val="00F463F0"/>
    <w:rsid w:val="00F46DE5"/>
    <w:rsid w:val="00F47770"/>
    <w:rsid w:val="00F478DE"/>
    <w:rsid w:val="00F5200F"/>
    <w:rsid w:val="00F575E9"/>
    <w:rsid w:val="00F5797C"/>
    <w:rsid w:val="00F57AEA"/>
    <w:rsid w:val="00F603B2"/>
    <w:rsid w:val="00F615B3"/>
    <w:rsid w:val="00F6326F"/>
    <w:rsid w:val="00F63769"/>
    <w:rsid w:val="00F6382F"/>
    <w:rsid w:val="00F6448D"/>
    <w:rsid w:val="00F64B7C"/>
    <w:rsid w:val="00F655A7"/>
    <w:rsid w:val="00F65947"/>
    <w:rsid w:val="00F669CF"/>
    <w:rsid w:val="00F67D6E"/>
    <w:rsid w:val="00F67ECF"/>
    <w:rsid w:val="00F7115E"/>
    <w:rsid w:val="00F7251E"/>
    <w:rsid w:val="00F73077"/>
    <w:rsid w:val="00F73AC4"/>
    <w:rsid w:val="00F74A53"/>
    <w:rsid w:val="00F75E48"/>
    <w:rsid w:val="00F75EB4"/>
    <w:rsid w:val="00F76A37"/>
    <w:rsid w:val="00F76E65"/>
    <w:rsid w:val="00F771BB"/>
    <w:rsid w:val="00F77462"/>
    <w:rsid w:val="00F77878"/>
    <w:rsid w:val="00F77D7D"/>
    <w:rsid w:val="00F81F15"/>
    <w:rsid w:val="00F82028"/>
    <w:rsid w:val="00F84AEA"/>
    <w:rsid w:val="00F85E66"/>
    <w:rsid w:val="00F87402"/>
    <w:rsid w:val="00F87E8C"/>
    <w:rsid w:val="00F9003C"/>
    <w:rsid w:val="00F90F5C"/>
    <w:rsid w:val="00F919DE"/>
    <w:rsid w:val="00F91C07"/>
    <w:rsid w:val="00F91C47"/>
    <w:rsid w:val="00F92891"/>
    <w:rsid w:val="00F9294F"/>
    <w:rsid w:val="00F947C4"/>
    <w:rsid w:val="00F94900"/>
    <w:rsid w:val="00F94B02"/>
    <w:rsid w:val="00F966B5"/>
    <w:rsid w:val="00F9686E"/>
    <w:rsid w:val="00F968EA"/>
    <w:rsid w:val="00FA1D4A"/>
    <w:rsid w:val="00FA3F2B"/>
    <w:rsid w:val="00FA42D9"/>
    <w:rsid w:val="00FA4605"/>
    <w:rsid w:val="00FB1922"/>
    <w:rsid w:val="00FB1F60"/>
    <w:rsid w:val="00FB4541"/>
    <w:rsid w:val="00FB5401"/>
    <w:rsid w:val="00FB76F8"/>
    <w:rsid w:val="00FB7E85"/>
    <w:rsid w:val="00FC19A8"/>
    <w:rsid w:val="00FC1B1A"/>
    <w:rsid w:val="00FC2D47"/>
    <w:rsid w:val="00FC3363"/>
    <w:rsid w:val="00FC3428"/>
    <w:rsid w:val="00FC47DD"/>
    <w:rsid w:val="00FC4DB9"/>
    <w:rsid w:val="00FC6ACA"/>
    <w:rsid w:val="00FD0CFC"/>
    <w:rsid w:val="00FD0D37"/>
    <w:rsid w:val="00FD1A31"/>
    <w:rsid w:val="00FD203C"/>
    <w:rsid w:val="00FD2476"/>
    <w:rsid w:val="00FD289A"/>
    <w:rsid w:val="00FD2C23"/>
    <w:rsid w:val="00FD3BA1"/>
    <w:rsid w:val="00FD3DB6"/>
    <w:rsid w:val="00FD42BA"/>
    <w:rsid w:val="00FD4887"/>
    <w:rsid w:val="00FD5262"/>
    <w:rsid w:val="00FD6095"/>
    <w:rsid w:val="00FD6284"/>
    <w:rsid w:val="00FD7223"/>
    <w:rsid w:val="00FD7E7C"/>
    <w:rsid w:val="00FE01E0"/>
    <w:rsid w:val="00FE218F"/>
    <w:rsid w:val="00FE3C20"/>
    <w:rsid w:val="00FE4647"/>
    <w:rsid w:val="00FE5421"/>
    <w:rsid w:val="00FE6342"/>
    <w:rsid w:val="00FE6A06"/>
    <w:rsid w:val="00FE762E"/>
    <w:rsid w:val="00FF03E5"/>
    <w:rsid w:val="00FF22B9"/>
    <w:rsid w:val="00FF29A9"/>
    <w:rsid w:val="00FF2BF3"/>
    <w:rsid w:val="00FF3355"/>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9C61D16C-513F-41AB-A235-593F3989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05FD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8"/>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2"/>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3"/>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3"/>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3"/>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4"/>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23453C"/>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23453C"/>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23453C"/>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23453C"/>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23453C"/>
  </w:style>
  <w:style w:type="table" w:customStyle="1" w:styleId="TableNormal11">
    <w:name w:val="Table Normal11"/>
    <w:uiPriority w:val="99"/>
    <w:semiHidden/>
    <w:rsid w:val="0023453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4336B8"/>
    <w:rPr>
      <w:rFonts w:ascii="Times New Roman" w:eastAsia="Times New Roman" w:hAnsi="Times New Roman" w:cs="Times New Roman"/>
      <w:sz w:val="24"/>
      <w:szCs w:val="24"/>
      <w:lang w:eastAsia="ar-SA"/>
    </w:rPr>
  </w:style>
  <w:style w:type="character" w:customStyle="1" w:styleId="affffffffff5">
    <w:name w:val="Цветовое выделение"/>
    <w:rsid w:val="007E48EE"/>
    <w:rPr>
      <w:b/>
      <w:color w:val="26282F"/>
      <w:sz w:val="26"/>
    </w:rPr>
  </w:style>
  <w:style w:type="paragraph" w:customStyle="1" w:styleId="3f3">
    <w:name w:val="Основной текст3"/>
    <w:basedOn w:val="a1"/>
    <w:rsid w:val="00013928"/>
    <w:pPr>
      <w:widowControl w:val="0"/>
      <w:shd w:val="clear" w:color="auto" w:fill="FFFFFF"/>
      <w:spacing w:line="274" w:lineRule="exact"/>
      <w:ind w:hanging="360"/>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69736137">
      <w:bodyDiv w:val="1"/>
      <w:marLeft w:val="0"/>
      <w:marRight w:val="0"/>
      <w:marTop w:val="0"/>
      <w:marBottom w:val="0"/>
      <w:divBdr>
        <w:top w:val="none" w:sz="0" w:space="0" w:color="auto"/>
        <w:left w:val="none" w:sz="0" w:space="0" w:color="auto"/>
        <w:bottom w:val="none" w:sz="0" w:space="0" w:color="auto"/>
        <w:right w:val="none" w:sz="0" w:space="0" w:color="auto"/>
      </w:divBdr>
    </w:div>
    <w:div w:id="78675877">
      <w:bodyDiv w:val="1"/>
      <w:marLeft w:val="0"/>
      <w:marRight w:val="0"/>
      <w:marTop w:val="0"/>
      <w:marBottom w:val="0"/>
      <w:divBdr>
        <w:top w:val="none" w:sz="0" w:space="0" w:color="auto"/>
        <w:left w:val="none" w:sz="0" w:space="0" w:color="auto"/>
        <w:bottom w:val="none" w:sz="0" w:space="0" w:color="auto"/>
        <w:right w:val="none" w:sz="0" w:space="0" w:color="auto"/>
      </w:divBdr>
    </w:div>
    <w:div w:id="143935407">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26550530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39938746">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375858924">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59080830">
      <w:bodyDiv w:val="1"/>
      <w:marLeft w:val="0"/>
      <w:marRight w:val="0"/>
      <w:marTop w:val="0"/>
      <w:marBottom w:val="0"/>
      <w:divBdr>
        <w:top w:val="none" w:sz="0" w:space="0" w:color="auto"/>
        <w:left w:val="none" w:sz="0" w:space="0" w:color="auto"/>
        <w:bottom w:val="none" w:sz="0" w:space="0" w:color="auto"/>
        <w:right w:val="none" w:sz="0" w:space="0" w:color="auto"/>
      </w:divBdr>
    </w:div>
    <w:div w:id="480268185">
      <w:bodyDiv w:val="1"/>
      <w:marLeft w:val="0"/>
      <w:marRight w:val="0"/>
      <w:marTop w:val="0"/>
      <w:marBottom w:val="0"/>
      <w:divBdr>
        <w:top w:val="none" w:sz="0" w:space="0" w:color="auto"/>
        <w:left w:val="none" w:sz="0" w:space="0" w:color="auto"/>
        <w:bottom w:val="none" w:sz="0" w:space="0" w:color="auto"/>
        <w:right w:val="none" w:sz="0" w:space="0" w:color="auto"/>
      </w:divBdr>
    </w:div>
    <w:div w:id="546646315">
      <w:bodyDiv w:val="1"/>
      <w:marLeft w:val="0"/>
      <w:marRight w:val="0"/>
      <w:marTop w:val="0"/>
      <w:marBottom w:val="0"/>
      <w:divBdr>
        <w:top w:val="none" w:sz="0" w:space="0" w:color="auto"/>
        <w:left w:val="none" w:sz="0" w:space="0" w:color="auto"/>
        <w:bottom w:val="none" w:sz="0" w:space="0" w:color="auto"/>
        <w:right w:val="none" w:sz="0" w:space="0" w:color="auto"/>
      </w:divBdr>
    </w:div>
    <w:div w:id="55354331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6682">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6683477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54265584">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00237573">
      <w:bodyDiv w:val="1"/>
      <w:marLeft w:val="0"/>
      <w:marRight w:val="0"/>
      <w:marTop w:val="0"/>
      <w:marBottom w:val="0"/>
      <w:divBdr>
        <w:top w:val="none" w:sz="0" w:space="0" w:color="auto"/>
        <w:left w:val="none" w:sz="0" w:space="0" w:color="auto"/>
        <w:bottom w:val="none" w:sz="0" w:space="0" w:color="auto"/>
        <w:right w:val="none" w:sz="0" w:space="0" w:color="auto"/>
      </w:divBdr>
    </w:div>
    <w:div w:id="1012295667">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023701202">
      <w:bodyDiv w:val="1"/>
      <w:marLeft w:val="0"/>
      <w:marRight w:val="0"/>
      <w:marTop w:val="0"/>
      <w:marBottom w:val="0"/>
      <w:divBdr>
        <w:top w:val="none" w:sz="0" w:space="0" w:color="auto"/>
        <w:left w:val="none" w:sz="0" w:space="0" w:color="auto"/>
        <w:bottom w:val="none" w:sz="0" w:space="0" w:color="auto"/>
        <w:right w:val="none" w:sz="0" w:space="0" w:color="auto"/>
      </w:divBdr>
    </w:div>
    <w:div w:id="1048990438">
      <w:bodyDiv w:val="1"/>
      <w:marLeft w:val="0"/>
      <w:marRight w:val="0"/>
      <w:marTop w:val="0"/>
      <w:marBottom w:val="0"/>
      <w:divBdr>
        <w:top w:val="none" w:sz="0" w:space="0" w:color="auto"/>
        <w:left w:val="none" w:sz="0" w:space="0" w:color="auto"/>
        <w:bottom w:val="none" w:sz="0" w:space="0" w:color="auto"/>
        <w:right w:val="none" w:sz="0" w:space="0" w:color="auto"/>
      </w:divBdr>
    </w:div>
    <w:div w:id="1051925365">
      <w:bodyDiv w:val="1"/>
      <w:marLeft w:val="0"/>
      <w:marRight w:val="0"/>
      <w:marTop w:val="0"/>
      <w:marBottom w:val="0"/>
      <w:divBdr>
        <w:top w:val="none" w:sz="0" w:space="0" w:color="auto"/>
        <w:left w:val="none" w:sz="0" w:space="0" w:color="auto"/>
        <w:bottom w:val="none" w:sz="0" w:space="0" w:color="auto"/>
        <w:right w:val="none" w:sz="0" w:space="0" w:color="auto"/>
      </w:divBdr>
    </w:div>
    <w:div w:id="1059396989">
      <w:bodyDiv w:val="1"/>
      <w:marLeft w:val="0"/>
      <w:marRight w:val="0"/>
      <w:marTop w:val="0"/>
      <w:marBottom w:val="0"/>
      <w:divBdr>
        <w:top w:val="none" w:sz="0" w:space="0" w:color="auto"/>
        <w:left w:val="none" w:sz="0" w:space="0" w:color="auto"/>
        <w:bottom w:val="none" w:sz="0" w:space="0" w:color="auto"/>
        <w:right w:val="none" w:sz="0" w:space="0" w:color="auto"/>
      </w:divBdr>
    </w:div>
    <w:div w:id="1111900100">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290428339">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8740836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426800634">
      <w:bodyDiv w:val="1"/>
      <w:marLeft w:val="0"/>
      <w:marRight w:val="0"/>
      <w:marTop w:val="0"/>
      <w:marBottom w:val="0"/>
      <w:divBdr>
        <w:top w:val="none" w:sz="0" w:space="0" w:color="auto"/>
        <w:left w:val="none" w:sz="0" w:space="0" w:color="auto"/>
        <w:bottom w:val="none" w:sz="0" w:space="0" w:color="auto"/>
        <w:right w:val="none" w:sz="0" w:space="0" w:color="auto"/>
      </w:divBdr>
    </w:div>
    <w:div w:id="1514806397">
      <w:bodyDiv w:val="1"/>
      <w:marLeft w:val="0"/>
      <w:marRight w:val="0"/>
      <w:marTop w:val="0"/>
      <w:marBottom w:val="0"/>
      <w:divBdr>
        <w:top w:val="none" w:sz="0" w:space="0" w:color="auto"/>
        <w:left w:val="none" w:sz="0" w:space="0" w:color="auto"/>
        <w:bottom w:val="none" w:sz="0" w:space="0" w:color="auto"/>
        <w:right w:val="none" w:sz="0" w:space="0" w:color="auto"/>
      </w:divBdr>
    </w:div>
    <w:div w:id="1582518494">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74451042">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837763951">
      <w:bodyDiv w:val="1"/>
      <w:marLeft w:val="0"/>
      <w:marRight w:val="0"/>
      <w:marTop w:val="0"/>
      <w:marBottom w:val="0"/>
      <w:divBdr>
        <w:top w:val="none" w:sz="0" w:space="0" w:color="auto"/>
        <w:left w:val="none" w:sz="0" w:space="0" w:color="auto"/>
        <w:bottom w:val="none" w:sz="0" w:space="0" w:color="auto"/>
        <w:right w:val="none" w:sz="0" w:space="0" w:color="auto"/>
      </w:divBdr>
    </w:div>
    <w:div w:id="1935672296">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ru.wikipedia.org/wiki/%D0%AD%D0%BD%D0%B5%D1%80%D0%B3%D0%BE%D1%81%D0%B1%D0%B5%D1%80%D0%B5%D0%B6%D0%B5%D0%BD%D0%B8%D0%B5"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71140-B369-4C85-880D-CCE0544B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10637</Words>
  <Characters>60631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Николай</cp:lastModifiedBy>
  <cp:revision>3</cp:revision>
  <cp:lastPrinted>2025-04-23T19:25:00Z</cp:lastPrinted>
  <dcterms:created xsi:type="dcterms:W3CDTF">2025-04-23T19:25:00Z</dcterms:created>
  <dcterms:modified xsi:type="dcterms:W3CDTF">2025-04-23T19:25:00Z</dcterms:modified>
</cp:coreProperties>
</file>